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A62A6B" w14:textId="3A385758" w:rsidR="00664739" w:rsidRDefault="00395D6E" w:rsidP="00664739">
      <w:pPr>
        <w:widowControl w:val="0"/>
        <w:jc w:val="center"/>
        <w:rPr>
          <w:rFonts w:cs="Arial"/>
          <w:b/>
          <w:bCs/>
          <w:color w:val="800080"/>
          <w:sz w:val="56"/>
          <w:szCs w:val="56"/>
        </w:rPr>
      </w:pPr>
      <w:r w:rsidRPr="00395D6E">
        <w:rPr>
          <w:rFonts w:ascii="Aptos" w:eastAsia="Times New Roman" w:hAnsi="Aptos"/>
          <w:noProof/>
          <w:color w:val="000000"/>
          <w:kern w:val="2"/>
          <w:sz w:val="20"/>
          <w:szCs w:val="24"/>
          <w:lang w:eastAsia="en-GB"/>
          <w14:ligatures w14:val="standardContextual"/>
        </w:rPr>
        <w:drawing>
          <wp:inline distT="0" distB="0" distL="0" distR="0" wp14:anchorId="1E7BA08A" wp14:editId="07CA923F">
            <wp:extent cx="1388745" cy="883920"/>
            <wp:effectExtent l="0" t="0" r="1905" b="0"/>
            <wp:docPr id="1" name="Picture 1" descr="logo-knowsley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nowsleycounci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8745" cy="883920"/>
                    </a:xfrm>
                    <a:prstGeom prst="rect">
                      <a:avLst/>
                    </a:prstGeom>
                    <a:noFill/>
                    <a:ln>
                      <a:noFill/>
                    </a:ln>
                  </pic:spPr>
                </pic:pic>
              </a:graphicData>
            </a:graphic>
          </wp:inline>
        </w:drawing>
      </w:r>
    </w:p>
    <w:p w14:paraId="58B61D24" w14:textId="77777777" w:rsidR="00664739" w:rsidRDefault="00664739" w:rsidP="00664739">
      <w:pPr>
        <w:widowControl w:val="0"/>
        <w:rPr>
          <w:rFonts w:cs="Arial"/>
          <w:b/>
          <w:bCs/>
          <w:color w:val="800080"/>
          <w:sz w:val="56"/>
          <w:szCs w:val="56"/>
        </w:rPr>
      </w:pPr>
    </w:p>
    <w:p w14:paraId="5D88D8D9" w14:textId="147FBB84" w:rsidR="00664739" w:rsidRDefault="00664739" w:rsidP="00664739">
      <w:pPr>
        <w:widowControl w:val="0"/>
        <w:jc w:val="center"/>
        <w:rPr>
          <w:rFonts w:cs="Arial"/>
          <w:b/>
          <w:bCs/>
          <w:color w:val="800080"/>
          <w:sz w:val="56"/>
          <w:szCs w:val="56"/>
        </w:rPr>
      </w:pPr>
    </w:p>
    <w:p w14:paraId="034980D6" w14:textId="77777777" w:rsidR="00266431" w:rsidRDefault="00266431" w:rsidP="00664739">
      <w:pPr>
        <w:widowControl w:val="0"/>
        <w:jc w:val="center"/>
        <w:rPr>
          <w:rFonts w:cs="Arial"/>
          <w:b/>
          <w:bCs/>
          <w:color w:val="800080"/>
          <w:sz w:val="56"/>
          <w:szCs w:val="56"/>
        </w:rPr>
      </w:pPr>
    </w:p>
    <w:p w14:paraId="65F3F6D0" w14:textId="77777777" w:rsidR="00664739" w:rsidRDefault="00664739" w:rsidP="00D25D3D">
      <w:pPr>
        <w:widowControl w:val="0"/>
        <w:jc w:val="center"/>
        <w:rPr>
          <w:rFonts w:ascii="Arial" w:hAnsi="Arial" w:cs="Arial"/>
          <w:b/>
          <w:bCs/>
          <w:color w:val="800080"/>
          <w:sz w:val="56"/>
          <w:szCs w:val="56"/>
        </w:rPr>
      </w:pPr>
      <w:r w:rsidRPr="00A4626C">
        <w:rPr>
          <w:rFonts w:ascii="Arial" w:hAnsi="Arial" w:cs="Arial"/>
          <w:b/>
          <w:bCs/>
          <w:color w:val="800080"/>
          <w:sz w:val="56"/>
          <w:szCs w:val="56"/>
        </w:rPr>
        <w:t>KNOWSL</w:t>
      </w:r>
      <w:r w:rsidR="00D25D3D">
        <w:rPr>
          <w:rFonts w:ascii="Arial" w:hAnsi="Arial" w:cs="Arial"/>
          <w:b/>
          <w:bCs/>
          <w:color w:val="800080"/>
          <w:sz w:val="56"/>
          <w:szCs w:val="56"/>
        </w:rPr>
        <w:t>EY METROPOLITAN BOROUGH COUNCIL</w:t>
      </w:r>
    </w:p>
    <w:p w14:paraId="5B507EAD" w14:textId="77777777" w:rsidR="00D25D3D" w:rsidRPr="00D25D3D" w:rsidRDefault="00D25D3D" w:rsidP="00D25D3D">
      <w:pPr>
        <w:widowControl w:val="0"/>
        <w:jc w:val="center"/>
        <w:rPr>
          <w:rFonts w:ascii="Arial" w:hAnsi="Arial" w:cs="Arial"/>
          <w:b/>
          <w:bCs/>
          <w:color w:val="800080"/>
          <w:sz w:val="56"/>
          <w:szCs w:val="56"/>
        </w:rPr>
      </w:pPr>
    </w:p>
    <w:p w14:paraId="3A188904" w14:textId="77777777" w:rsidR="00664739" w:rsidRPr="00A4626C" w:rsidRDefault="00664739" w:rsidP="00664739">
      <w:pPr>
        <w:widowControl w:val="0"/>
        <w:jc w:val="center"/>
        <w:rPr>
          <w:rFonts w:ascii="Arial" w:hAnsi="Arial" w:cs="Arial"/>
          <w:b/>
          <w:bCs/>
          <w:color w:val="800080"/>
          <w:sz w:val="48"/>
          <w:szCs w:val="48"/>
        </w:rPr>
      </w:pPr>
    </w:p>
    <w:p w14:paraId="5A4D33F2" w14:textId="77777777" w:rsidR="00664739" w:rsidRPr="00A4626C" w:rsidRDefault="0027150C" w:rsidP="00664739">
      <w:pPr>
        <w:widowControl w:val="0"/>
        <w:jc w:val="center"/>
        <w:rPr>
          <w:rFonts w:ascii="Arial" w:hAnsi="Arial" w:cs="Arial"/>
          <w:b/>
          <w:bCs/>
          <w:color w:val="800080"/>
          <w:sz w:val="72"/>
          <w:szCs w:val="72"/>
        </w:rPr>
      </w:pPr>
      <w:r>
        <w:rPr>
          <w:rFonts w:ascii="Arial" w:hAnsi="Arial" w:cs="Arial"/>
          <w:b/>
          <w:bCs/>
          <w:color w:val="800080"/>
          <w:sz w:val="72"/>
          <w:szCs w:val="72"/>
        </w:rPr>
        <w:t>Budget Summary</w:t>
      </w:r>
    </w:p>
    <w:p w14:paraId="5ECEAE6B" w14:textId="77777777" w:rsidR="00664739" w:rsidRPr="00A4626C" w:rsidRDefault="00664739" w:rsidP="00664739">
      <w:pPr>
        <w:widowControl w:val="0"/>
        <w:jc w:val="center"/>
        <w:rPr>
          <w:rFonts w:ascii="Arial" w:hAnsi="Arial" w:cs="Arial"/>
          <w:b/>
          <w:bCs/>
          <w:color w:val="800080"/>
          <w:sz w:val="48"/>
          <w:szCs w:val="48"/>
        </w:rPr>
      </w:pPr>
    </w:p>
    <w:p w14:paraId="3A06211A" w14:textId="45707541" w:rsidR="00664739" w:rsidRPr="00476B61" w:rsidRDefault="00B30717" w:rsidP="00664739">
      <w:pPr>
        <w:widowControl w:val="0"/>
        <w:jc w:val="center"/>
        <w:rPr>
          <w:rFonts w:ascii="Arial" w:hAnsi="Arial" w:cs="Arial"/>
          <w:b/>
          <w:bCs/>
          <w:color w:val="800080"/>
          <w:sz w:val="56"/>
          <w:szCs w:val="56"/>
        </w:rPr>
      </w:pPr>
      <w:r w:rsidRPr="00476B61">
        <w:rPr>
          <w:rFonts w:ascii="Arial" w:hAnsi="Arial" w:cs="Arial"/>
          <w:b/>
          <w:bCs/>
          <w:color w:val="800080"/>
          <w:sz w:val="56"/>
          <w:szCs w:val="56"/>
        </w:rPr>
        <w:t>20</w:t>
      </w:r>
      <w:r w:rsidR="00975B1E" w:rsidRPr="00476B61">
        <w:rPr>
          <w:rFonts w:ascii="Arial" w:hAnsi="Arial" w:cs="Arial"/>
          <w:b/>
          <w:bCs/>
          <w:color w:val="800080"/>
          <w:sz w:val="56"/>
          <w:szCs w:val="56"/>
        </w:rPr>
        <w:t>2</w:t>
      </w:r>
      <w:r w:rsidR="0057355B">
        <w:rPr>
          <w:rFonts w:ascii="Arial" w:hAnsi="Arial" w:cs="Arial"/>
          <w:b/>
          <w:bCs/>
          <w:color w:val="800080"/>
          <w:sz w:val="56"/>
          <w:szCs w:val="56"/>
        </w:rPr>
        <w:t>5/26</w:t>
      </w:r>
    </w:p>
    <w:p w14:paraId="08298371" w14:textId="77777777" w:rsidR="00266431" w:rsidRDefault="00266431">
      <w:pPr>
        <w:rPr>
          <w:rFonts w:ascii="Arial" w:hAnsi="Arial" w:cs="Arial"/>
          <w:b/>
          <w:bCs/>
          <w:color w:val="800080"/>
          <w:sz w:val="48"/>
          <w:szCs w:val="48"/>
        </w:rPr>
      </w:pPr>
    </w:p>
    <w:p w14:paraId="262DE739" w14:textId="77777777" w:rsidR="00273A06" w:rsidRDefault="00273A06">
      <w:pPr>
        <w:rPr>
          <w:color w:val="000000"/>
          <w:sz w:val="20"/>
        </w:rPr>
      </w:pPr>
    </w:p>
    <w:p w14:paraId="530DFF87" w14:textId="77777777" w:rsidR="00E723E5" w:rsidRDefault="00E723E5">
      <w:pPr>
        <w:rPr>
          <w:color w:val="000000"/>
          <w:sz w:val="20"/>
        </w:rPr>
      </w:pPr>
    </w:p>
    <w:p w14:paraId="2CA19CCF" w14:textId="77777777" w:rsidR="00E723E5" w:rsidRDefault="00E723E5">
      <w:pPr>
        <w:rPr>
          <w:color w:val="000000"/>
          <w:sz w:val="20"/>
        </w:rPr>
      </w:pPr>
    </w:p>
    <w:p w14:paraId="38A138EA" w14:textId="77777777" w:rsidR="00E723E5" w:rsidRDefault="00E723E5">
      <w:pPr>
        <w:rPr>
          <w:color w:val="000000"/>
          <w:sz w:val="20"/>
        </w:rPr>
      </w:pPr>
    </w:p>
    <w:p w14:paraId="5BA06320" w14:textId="77777777" w:rsidR="00E723E5" w:rsidRDefault="00E723E5">
      <w:pPr>
        <w:rPr>
          <w:color w:val="000000"/>
          <w:sz w:val="20"/>
        </w:rPr>
      </w:pPr>
    </w:p>
    <w:p w14:paraId="48AAF4A4" w14:textId="77777777" w:rsidR="00E723E5" w:rsidRDefault="00E723E5">
      <w:pPr>
        <w:rPr>
          <w:color w:val="000000"/>
          <w:sz w:val="20"/>
        </w:rPr>
      </w:pPr>
    </w:p>
    <w:p w14:paraId="520E30A2" w14:textId="77777777" w:rsidR="009D2A8C" w:rsidRDefault="009D2A8C" w:rsidP="000863C2">
      <w:pPr>
        <w:jc w:val="center"/>
        <w:rPr>
          <w:rFonts w:ascii="Arial" w:hAnsi="Arial" w:cs="Arial"/>
          <w:b/>
          <w:bCs/>
          <w:color w:val="800080"/>
          <w:sz w:val="28"/>
          <w:szCs w:val="28"/>
          <w:u w:val="single"/>
        </w:rPr>
      </w:pPr>
    </w:p>
    <w:p w14:paraId="2E18042B" w14:textId="6A64C0BB" w:rsidR="00545A36" w:rsidRDefault="00545A36" w:rsidP="000863C2">
      <w:pPr>
        <w:jc w:val="center"/>
        <w:rPr>
          <w:rFonts w:ascii="Arial" w:hAnsi="Arial" w:cs="Arial"/>
          <w:b/>
          <w:bCs/>
          <w:color w:val="800080"/>
          <w:sz w:val="28"/>
          <w:szCs w:val="28"/>
          <w:u w:val="single"/>
        </w:rPr>
      </w:pPr>
      <w:r w:rsidRPr="00395D6E">
        <w:rPr>
          <w:rFonts w:ascii="Aptos" w:eastAsia="Times New Roman" w:hAnsi="Aptos"/>
          <w:noProof/>
          <w:color w:val="000000"/>
          <w:kern w:val="2"/>
          <w:sz w:val="20"/>
          <w:szCs w:val="24"/>
          <w:lang w:eastAsia="en-GB"/>
          <w14:ligatures w14:val="standardContextual"/>
        </w:rPr>
        <w:lastRenderedPageBreak/>
        <w:drawing>
          <wp:inline distT="0" distB="0" distL="0" distR="0" wp14:anchorId="3642C157" wp14:editId="3A0006AA">
            <wp:extent cx="1388745" cy="883920"/>
            <wp:effectExtent l="0" t="0" r="1905" b="0"/>
            <wp:docPr id="1220857831" name="Picture 1220857831" descr="logo-knowsley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nowsleycounci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8745" cy="883920"/>
                    </a:xfrm>
                    <a:prstGeom prst="rect">
                      <a:avLst/>
                    </a:prstGeom>
                    <a:noFill/>
                    <a:ln>
                      <a:noFill/>
                    </a:ln>
                  </pic:spPr>
                </pic:pic>
              </a:graphicData>
            </a:graphic>
          </wp:inline>
        </w:drawing>
      </w:r>
    </w:p>
    <w:p w14:paraId="62919878" w14:textId="1BB29C04" w:rsidR="000863C2" w:rsidRPr="00371434" w:rsidRDefault="000863C2" w:rsidP="000863C2">
      <w:pPr>
        <w:jc w:val="center"/>
        <w:rPr>
          <w:rFonts w:ascii="Arial" w:hAnsi="Arial" w:cs="Arial"/>
          <w:b/>
          <w:bCs/>
          <w:color w:val="800080"/>
          <w:sz w:val="28"/>
          <w:szCs w:val="28"/>
          <w:u w:val="single"/>
        </w:rPr>
      </w:pPr>
      <w:r w:rsidRPr="00371434">
        <w:rPr>
          <w:rFonts w:ascii="Arial" w:hAnsi="Arial" w:cs="Arial"/>
          <w:b/>
          <w:bCs/>
          <w:color w:val="800080"/>
          <w:sz w:val="28"/>
          <w:szCs w:val="28"/>
          <w:u w:val="single"/>
        </w:rPr>
        <w:t>CONTENTS</w:t>
      </w:r>
    </w:p>
    <w:tbl>
      <w:tblPr>
        <w:tblW w:w="9214" w:type="dxa"/>
        <w:tblInd w:w="108" w:type="dxa"/>
        <w:tblLayout w:type="fixed"/>
        <w:tblLook w:val="0000" w:firstRow="0" w:lastRow="0" w:firstColumn="0" w:lastColumn="0" w:noHBand="0" w:noVBand="0"/>
      </w:tblPr>
      <w:tblGrid>
        <w:gridCol w:w="709"/>
        <w:gridCol w:w="7513"/>
        <w:gridCol w:w="992"/>
      </w:tblGrid>
      <w:tr w:rsidR="000863C2" w:rsidRPr="00A4626C" w14:paraId="7B9C5980" w14:textId="77777777" w:rsidTr="00835A48">
        <w:trPr>
          <w:trHeight w:val="624"/>
        </w:trPr>
        <w:tc>
          <w:tcPr>
            <w:tcW w:w="709" w:type="dxa"/>
            <w:vAlign w:val="center"/>
          </w:tcPr>
          <w:p w14:paraId="069317A0" w14:textId="77777777" w:rsidR="000863C2" w:rsidRPr="00C44404" w:rsidRDefault="000863C2" w:rsidP="00C44404">
            <w:pPr>
              <w:spacing w:after="0" w:line="240" w:lineRule="auto"/>
              <w:ind w:left="113" w:right="29"/>
              <w:jc w:val="both"/>
              <w:rPr>
                <w:rFonts w:ascii="Arial" w:hAnsi="Arial" w:cs="Arial"/>
                <w:b/>
                <w:i/>
                <w:color w:val="800080"/>
              </w:rPr>
            </w:pPr>
          </w:p>
          <w:p w14:paraId="53FE1B68" w14:textId="77777777" w:rsidR="000863C2" w:rsidRPr="00C44404" w:rsidRDefault="000863C2" w:rsidP="00C44404">
            <w:pPr>
              <w:spacing w:after="0" w:line="240" w:lineRule="auto"/>
              <w:ind w:left="113" w:right="29"/>
              <w:jc w:val="both"/>
              <w:rPr>
                <w:rFonts w:ascii="Arial" w:hAnsi="Arial" w:cs="Arial"/>
                <w:b/>
                <w:i/>
                <w:color w:val="800080"/>
              </w:rPr>
            </w:pPr>
          </w:p>
        </w:tc>
        <w:tc>
          <w:tcPr>
            <w:tcW w:w="7513" w:type="dxa"/>
            <w:vAlign w:val="center"/>
          </w:tcPr>
          <w:p w14:paraId="566E4D28" w14:textId="77777777" w:rsidR="000863C2" w:rsidRPr="00C44404" w:rsidRDefault="000863C2" w:rsidP="00C44404">
            <w:pPr>
              <w:spacing w:after="0" w:line="240" w:lineRule="auto"/>
              <w:ind w:left="113" w:right="29"/>
              <w:jc w:val="both"/>
              <w:rPr>
                <w:rFonts w:ascii="Arial" w:hAnsi="Arial" w:cs="Arial"/>
                <w:b/>
                <w:color w:val="800080"/>
              </w:rPr>
            </w:pPr>
          </w:p>
        </w:tc>
        <w:tc>
          <w:tcPr>
            <w:tcW w:w="992" w:type="dxa"/>
            <w:vAlign w:val="center"/>
          </w:tcPr>
          <w:p w14:paraId="6092D258" w14:textId="77777777" w:rsidR="000863C2" w:rsidRPr="00F60D1C" w:rsidRDefault="000863C2" w:rsidP="00C44404">
            <w:pPr>
              <w:spacing w:after="0" w:line="240" w:lineRule="auto"/>
              <w:ind w:left="113" w:right="29"/>
              <w:jc w:val="center"/>
              <w:rPr>
                <w:rFonts w:ascii="Arial" w:hAnsi="Arial" w:cs="Arial"/>
                <w:b/>
                <w:bCs/>
                <w:i/>
                <w:color w:val="800080"/>
                <w:sz w:val="20"/>
                <w:szCs w:val="20"/>
              </w:rPr>
            </w:pPr>
            <w:r w:rsidRPr="00F60D1C">
              <w:rPr>
                <w:rFonts w:ascii="Arial" w:hAnsi="Arial" w:cs="Arial"/>
                <w:b/>
                <w:bCs/>
                <w:i/>
                <w:color w:val="800080"/>
                <w:sz w:val="20"/>
                <w:szCs w:val="20"/>
              </w:rPr>
              <w:t>Page</w:t>
            </w:r>
          </w:p>
        </w:tc>
      </w:tr>
      <w:tr w:rsidR="000863C2" w:rsidRPr="00126BD1" w14:paraId="0E59C786" w14:textId="77777777" w:rsidTr="00835A48">
        <w:trPr>
          <w:trHeight w:val="624"/>
        </w:trPr>
        <w:tc>
          <w:tcPr>
            <w:tcW w:w="709" w:type="dxa"/>
            <w:vAlign w:val="center"/>
          </w:tcPr>
          <w:p w14:paraId="3822740B" w14:textId="77777777" w:rsidR="000863C2" w:rsidRPr="00B54E95" w:rsidRDefault="000863C2" w:rsidP="00C44404">
            <w:pPr>
              <w:spacing w:after="0" w:line="240" w:lineRule="auto"/>
              <w:ind w:left="113" w:right="29"/>
              <w:jc w:val="both"/>
              <w:rPr>
                <w:rFonts w:ascii="Arial" w:hAnsi="Arial" w:cs="Arial"/>
                <w:b/>
                <w:i/>
                <w:color w:val="800080"/>
              </w:rPr>
            </w:pPr>
            <w:r w:rsidRPr="00B54E95">
              <w:rPr>
                <w:rFonts w:ascii="Arial" w:hAnsi="Arial" w:cs="Arial"/>
                <w:b/>
                <w:bCs/>
                <w:color w:val="800080"/>
              </w:rPr>
              <w:t>1</w:t>
            </w:r>
          </w:p>
        </w:tc>
        <w:tc>
          <w:tcPr>
            <w:tcW w:w="7513" w:type="dxa"/>
            <w:vAlign w:val="center"/>
          </w:tcPr>
          <w:p w14:paraId="1CCA9D3E" w14:textId="77C9C1AF" w:rsidR="000863C2" w:rsidRPr="00B54E95" w:rsidRDefault="0027150C" w:rsidP="00975B1E">
            <w:pPr>
              <w:spacing w:after="0" w:line="240" w:lineRule="auto"/>
              <w:ind w:left="113" w:right="29"/>
              <w:jc w:val="both"/>
              <w:rPr>
                <w:rFonts w:ascii="Arial" w:hAnsi="Arial" w:cs="Arial"/>
                <w:b/>
                <w:bCs/>
                <w:color w:val="800080"/>
              </w:rPr>
            </w:pPr>
            <w:r w:rsidRPr="00B54E95">
              <w:rPr>
                <w:rFonts w:ascii="Arial" w:hAnsi="Arial" w:cs="Arial"/>
                <w:b/>
                <w:bCs/>
                <w:color w:val="800080"/>
              </w:rPr>
              <w:t xml:space="preserve">Knowsley Council’s </w:t>
            </w:r>
            <w:r w:rsidR="000C5500" w:rsidRPr="00B54E95">
              <w:rPr>
                <w:rFonts w:ascii="Arial" w:hAnsi="Arial" w:cs="Arial"/>
                <w:b/>
                <w:bCs/>
                <w:color w:val="800080"/>
              </w:rPr>
              <w:t>20</w:t>
            </w:r>
            <w:r w:rsidR="00975B1E" w:rsidRPr="00B54E95">
              <w:rPr>
                <w:rFonts w:ascii="Arial" w:hAnsi="Arial" w:cs="Arial"/>
                <w:b/>
                <w:bCs/>
                <w:color w:val="800080"/>
              </w:rPr>
              <w:t>2</w:t>
            </w:r>
            <w:r w:rsidR="0057355B">
              <w:rPr>
                <w:rFonts w:ascii="Arial" w:hAnsi="Arial" w:cs="Arial"/>
                <w:b/>
                <w:bCs/>
                <w:color w:val="800080"/>
              </w:rPr>
              <w:t>5/26</w:t>
            </w:r>
            <w:r w:rsidR="00220429" w:rsidRPr="00B54E95">
              <w:rPr>
                <w:rFonts w:ascii="Arial" w:hAnsi="Arial" w:cs="Arial"/>
                <w:b/>
                <w:bCs/>
                <w:color w:val="800080"/>
              </w:rPr>
              <w:t xml:space="preserve"> </w:t>
            </w:r>
            <w:r w:rsidRPr="00B54E95">
              <w:rPr>
                <w:rFonts w:ascii="Arial" w:hAnsi="Arial" w:cs="Arial"/>
                <w:b/>
                <w:bCs/>
                <w:color w:val="800080"/>
              </w:rPr>
              <w:t xml:space="preserve">Budget </w:t>
            </w:r>
            <w:r w:rsidR="00220429" w:rsidRPr="00B54E95">
              <w:rPr>
                <w:rFonts w:ascii="Arial" w:hAnsi="Arial" w:cs="Arial"/>
                <w:b/>
                <w:bCs/>
                <w:color w:val="800080"/>
              </w:rPr>
              <w:t>–</w:t>
            </w:r>
            <w:r w:rsidR="00764316" w:rsidRPr="00B54E95">
              <w:rPr>
                <w:rFonts w:ascii="Arial" w:hAnsi="Arial" w:cs="Arial"/>
                <w:b/>
                <w:bCs/>
                <w:color w:val="800080"/>
              </w:rPr>
              <w:t xml:space="preserve"> Foreword</w:t>
            </w:r>
            <w:r w:rsidR="00C638F8" w:rsidRPr="00B54E95">
              <w:rPr>
                <w:rFonts w:ascii="Arial" w:hAnsi="Arial" w:cs="Arial"/>
                <w:b/>
                <w:bCs/>
                <w:color w:val="800080"/>
              </w:rPr>
              <w:t xml:space="preserve"> </w:t>
            </w:r>
          </w:p>
        </w:tc>
        <w:tc>
          <w:tcPr>
            <w:tcW w:w="992" w:type="dxa"/>
            <w:vAlign w:val="center"/>
          </w:tcPr>
          <w:p w14:paraId="23FF25CC" w14:textId="77777777" w:rsidR="000863C2" w:rsidRPr="00B20EC0" w:rsidRDefault="00C44404" w:rsidP="00C44404">
            <w:pPr>
              <w:spacing w:after="0" w:line="240" w:lineRule="auto"/>
              <w:ind w:left="113" w:right="29"/>
              <w:jc w:val="center"/>
              <w:rPr>
                <w:rFonts w:ascii="Arial" w:hAnsi="Arial" w:cs="Arial"/>
                <w:b/>
                <w:bCs/>
                <w:i/>
                <w:iCs/>
                <w:color w:val="800080"/>
                <w:highlight w:val="yellow"/>
              </w:rPr>
            </w:pPr>
            <w:r w:rsidRPr="00B20EC0">
              <w:rPr>
                <w:rFonts w:ascii="Arial" w:hAnsi="Arial" w:cs="Arial"/>
                <w:b/>
                <w:bCs/>
                <w:i/>
                <w:iCs/>
                <w:color w:val="800080"/>
              </w:rPr>
              <w:t>3</w:t>
            </w:r>
          </w:p>
        </w:tc>
      </w:tr>
      <w:tr w:rsidR="000863C2" w:rsidRPr="00126BD1" w14:paraId="77C6DA8C" w14:textId="77777777" w:rsidTr="00835A48">
        <w:trPr>
          <w:trHeight w:val="624"/>
        </w:trPr>
        <w:tc>
          <w:tcPr>
            <w:tcW w:w="709" w:type="dxa"/>
            <w:vAlign w:val="center"/>
          </w:tcPr>
          <w:p w14:paraId="25480CF0" w14:textId="77777777" w:rsidR="000863C2" w:rsidRPr="00B54E95" w:rsidRDefault="000863C2" w:rsidP="00C44404">
            <w:pPr>
              <w:spacing w:after="0" w:line="240" w:lineRule="auto"/>
              <w:ind w:left="113" w:right="29"/>
              <w:jc w:val="both"/>
              <w:rPr>
                <w:rFonts w:ascii="Arial" w:hAnsi="Arial" w:cs="Arial"/>
                <w:b/>
                <w:bCs/>
                <w:color w:val="800080"/>
              </w:rPr>
            </w:pPr>
            <w:r w:rsidRPr="00B54E95">
              <w:rPr>
                <w:rFonts w:ascii="Arial" w:hAnsi="Arial" w:cs="Arial"/>
                <w:b/>
                <w:bCs/>
                <w:color w:val="800080"/>
              </w:rPr>
              <w:t>2</w:t>
            </w:r>
          </w:p>
        </w:tc>
        <w:tc>
          <w:tcPr>
            <w:tcW w:w="7513" w:type="dxa"/>
            <w:vAlign w:val="center"/>
          </w:tcPr>
          <w:p w14:paraId="582521F0" w14:textId="1E8FC03C" w:rsidR="000863C2" w:rsidRPr="006C038B" w:rsidRDefault="00A2053C" w:rsidP="00975B1E">
            <w:pPr>
              <w:spacing w:after="0" w:line="240" w:lineRule="auto"/>
              <w:ind w:left="113" w:right="29"/>
              <w:jc w:val="both"/>
              <w:rPr>
                <w:rFonts w:ascii="Arial" w:hAnsi="Arial" w:cs="Arial"/>
                <w:b/>
                <w:bCs/>
                <w:color w:val="800080"/>
                <w:highlight w:val="yellow"/>
              </w:rPr>
            </w:pPr>
            <w:r w:rsidRPr="00611A21">
              <w:rPr>
                <w:rFonts w:ascii="Arial" w:hAnsi="Arial" w:cs="Arial"/>
                <w:b/>
                <w:bCs/>
                <w:color w:val="800080"/>
              </w:rPr>
              <w:t>Knowsley’s Revenue</w:t>
            </w:r>
            <w:r w:rsidR="000863C2" w:rsidRPr="00611A21">
              <w:rPr>
                <w:rFonts w:ascii="Arial" w:hAnsi="Arial" w:cs="Arial"/>
                <w:b/>
                <w:bCs/>
                <w:color w:val="800080"/>
              </w:rPr>
              <w:t xml:space="preserve"> Budget </w:t>
            </w:r>
            <w:r w:rsidR="00C44404" w:rsidRPr="00611A21">
              <w:rPr>
                <w:rFonts w:ascii="Arial" w:hAnsi="Arial" w:cs="Arial"/>
                <w:b/>
                <w:bCs/>
                <w:color w:val="800080"/>
              </w:rPr>
              <w:t>20</w:t>
            </w:r>
            <w:r w:rsidR="00975B1E" w:rsidRPr="00611A21">
              <w:rPr>
                <w:rFonts w:ascii="Arial" w:hAnsi="Arial" w:cs="Arial"/>
                <w:b/>
                <w:bCs/>
                <w:color w:val="800080"/>
              </w:rPr>
              <w:t>2</w:t>
            </w:r>
            <w:r w:rsidR="0057355B" w:rsidRPr="00611A21">
              <w:rPr>
                <w:rFonts w:ascii="Arial" w:hAnsi="Arial" w:cs="Arial"/>
                <w:b/>
                <w:bCs/>
                <w:color w:val="800080"/>
              </w:rPr>
              <w:t>5/26</w:t>
            </w:r>
          </w:p>
        </w:tc>
        <w:tc>
          <w:tcPr>
            <w:tcW w:w="992" w:type="dxa"/>
            <w:vAlign w:val="center"/>
          </w:tcPr>
          <w:p w14:paraId="2393CA5B" w14:textId="153B37E0" w:rsidR="000863C2" w:rsidRPr="00B20EC0" w:rsidRDefault="00C023E4" w:rsidP="00C44404">
            <w:pPr>
              <w:spacing w:after="0" w:line="240" w:lineRule="auto"/>
              <w:ind w:left="113" w:right="29"/>
              <w:jc w:val="center"/>
              <w:rPr>
                <w:rFonts w:ascii="Arial" w:hAnsi="Arial" w:cs="Arial"/>
                <w:b/>
                <w:i/>
                <w:color w:val="800080"/>
                <w:highlight w:val="yellow"/>
              </w:rPr>
            </w:pPr>
            <w:r>
              <w:rPr>
                <w:rFonts w:ascii="Arial" w:hAnsi="Arial" w:cs="Arial"/>
                <w:b/>
                <w:i/>
                <w:color w:val="800080"/>
              </w:rPr>
              <w:t>4</w:t>
            </w:r>
          </w:p>
        </w:tc>
      </w:tr>
      <w:tr w:rsidR="000863C2" w:rsidRPr="00126BD1" w14:paraId="4CAE0712" w14:textId="77777777" w:rsidTr="004665F5">
        <w:trPr>
          <w:trHeight w:val="624"/>
        </w:trPr>
        <w:tc>
          <w:tcPr>
            <w:tcW w:w="709" w:type="dxa"/>
            <w:vAlign w:val="center"/>
          </w:tcPr>
          <w:p w14:paraId="22BB36BB" w14:textId="77777777" w:rsidR="000863C2" w:rsidRPr="00B54E95" w:rsidRDefault="000863C2" w:rsidP="00C44404">
            <w:pPr>
              <w:spacing w:after="0" w:line="240" w:lineRule="auto"/>
              <w:ind w:left="113" w:right="29"/>
              <w:jc w:val="both"/>
              <w:rPr>
                <w:rFonts w:ascii="Arial" w:hAnsi="Arial" w:cs="Arial"/>
                <w:b/>
                <w:bCs/>
                <w:color w:val="800080"/>
              </w:rPr>
            </w:pPr>
            <w:r w:rsidRPr="00B54E95">
              <w:rPr>
                <w:rFonts w:ascii="Arial" w:hAnsi="Arial" w:cs="Arial"/>
                <w:b/>
                <w:bCs/>
                <w:color w:val="800080"/>
              </w:rPr>
              <w:t>3</w:t>
            </w:r>
          </w:p>
        </w:tc>
        <w:tc>
          <w:tcPr>
            <w:tcW w:w="7513" w:type="dxa"/>
            <w:shd w:val="clear" w:color="auto" w:fill="auto"/>
            <w:vAlign w:val="center"/>
          </w:tcPr>
          <w:p w14:paraId="032F5FCE" w14:textId="27727BEF" w:rsidR="000863C2" w:rsidRPr="00B54E95" w:rsidRDefault="002E2C19" w:rsidP="00F749D8">
            <w:pPr>
              <w:spacing w:after="0" w:line="240" w:lineRule="auto"/>
              <w:ind w:left="113" w:right="29"/>
              <w:jc w:val="both"/>
              <w:rPr>
                <w:rFonts w:ascii="Arial" w:hAnsi="Arial" w:cs="Arial"/>
                <w:b/>
                <w:bCs/>
                <w:color w:val="800080"/>
              </w:rPr>
            </w:pPr>
            <w:r w:rsidRPr="004665F5">
              <w:rPr>
                <w:rFonts w:ascii="Arial" w:hAnsi="Arial" w:cs="Arial"/>
                <w:b/>
                <w:bCs/>
                <w:color w:val="800080"/>
              </w:rPr>
              <w:t>Parish and Town Councils</w:t>
            </w:r>
            <w:r w:rsidR="00F02929" w:rsidRPr="00B54E95">
              <w:rPr>
                <w:rFonts w:ascii="Arial" w:hAnsi="Arial" w:cs="Arial"/>
                <w:b/>
                <w:bCs/>
                <w:color w:val="800080"/>
              </w:rPr>
              <w:t xml:space="preserve"> </w:t>
            </w:r>
            <w:r w:rsidR="00D8704E" w:rsidRPr="00B54E95">
              <w:rPr>
                <w:rFonts w:ascii="Arial" w:hAnsi="Arial" w:cs="Arial"/>
                <w:b/>
                <w:bCs/>
                <w:color w:val="800080"/>
              </w:rPr>
              <w:t xml:space="preserve"> </w:t>
            </w:r>
          </w:p>
        </w:tc>
        <w:tc>
          <w:tcPr>
            <w:tcW w:w="992" w:type="dxa"/>
            <w:vAlign w:val="center"/>
          </w:tcPr>
          <w:p w14:paraId="4B7B1A55" w14:textId="56D0E5CB" w:rsidR="000863C2" w:rsidRPr="00A35E64" w:rsidRDefault="00FB65B5" w:rsidP="00C44404">
            <w:pPr>
              <w:spacing w:after="0" w:line="240" w:lineRule="auto"/>
              <w:ind w:left="113" w:right="29"/>
              <w:jc w:val="center"/>
              <w:rPr>
                <w:rFonts w:ascii="Arial" w:hAnsi="Arial" w:cs="Arial"/>
                <w:b/>
                <w:i/>
                <w:color w:val="800080"/>
                <w:sz w:val="20"/>
                <w:szCs w:val="20"/>
                <w:highlight w:val="yellow"/>
              </w:rPr>
            </w:pPr>
            <w:r>
              <w:rPr>
                <w:rFonts w:ascii="Arial" w:hAnsi="Arial" w:cs="Arial"/>
                <w:b/>
                <w:i/>
                <w:color w:val="800080"/>
                <w:sz w:val="20"/>
                <w:szCs w:val="20"/>
              </w:rPr>
              <w:t>6</w:t>
            </w:r>
          </w:p>
        </w:tc>
      </w:tr>
      <w:tr w:rsidR="000863C2" w:rsidRPr="00126BD1" w14:paraId="559D210C" w14:textId="77777777" w:rsidTr="00835A48">
        <w:trPr>
          <w:trHeight w:val="624"/>
        </w:trPr>
        <w:tc>
          <w:tcPr>
            <w:tcW w:w="709" w:type="dxa"/>
            <w:vAlign w:val="center"/>
          </w:tcPr>
          <w:p w14:paraId="4B52265D" w14:textId="77777777" w:rsidR="000863C2" w:rsidRPr="00B54E95" w:rsidRDefault="00A4626C" w:rsidP="00C44404">
            <w:pPr>
              <w:spacing w:after="0" w:line="240" w:lineRule="auto"/>
              <w:ind w:left="113" w:right="29"/>
              <w:jc w:val="both"/>
              <w:rPr>
                <w:rFonts w:ascii="Arial" w:hAnsi="Arial" w:cs="Arial"/>
                <w:b/>
                <w:bCs/>
                <w:color w:val="800080"/>
              </w:rPr>
            </w:pPr>
            <w:r w:rsidRPr="00B54E95">
              <w:rPr>
                <w:rFonts w:ascii="Arial" w:hAnsi="Arial" w:cs="Arial"/>
                <w:b/>
                <w:bCs/>
                <w:color w:val="800080"/>
              </w:rPr>
              <w:t>4</w:t>
            </w:r>
          </w:p>
        </w:tc>
        <w:tc>
          <w:tcPr>
            <w:tcW w:w="7513" w:type="dxa"/>
            <w:vAlign w:val="center"/>
          </w:tcPr>
          <w:p w14:paraId="29969C0C" w14:textId="7D34F8E8" w:rsidR="000863C2" w:rsidRPr="00B54E95" w:rsidRDefault="002E2C19" w:rsidP="00C44404">
            <w:pPr>
              <w:tabs>
                <w:tab w:val="left" w:pos="135"/>
              </w:tabs>
              <w:spacing w:after="0" w:line="240" w:lineRule="auto"/>
              <w:ind w:left="113" w:right="29"/>
              <w:jc w:val="both"/>
              <w:rPr>
                <w:rFonts w:ascii="Arial" w:hAnsi="Arial" w:cs="Arial"/>
                <w:b/>
                <w:color w:val="800080"/>
              </w:rPr>
            </w:pPr>
            <w:r w:rsidRPr="00E450B3">
              <w:rPr>
                <w:rFonts w:ascii="Arial" w:hAnsi="Arial" w:cs="Arial"/>
                <w:b/>
                <w:color w:val="800080"/>
              </w:rPr>
              <w:t>Police and Crime Commissioner for Merseyside</w:t>
            </w:r>
            <w:r w:rsidR="00A4626C" w:rsidRPr="00B54E95">
              <w:rPr>
                <w:rFonts w:ascii="Arial" w:hAnsi="Arial" w:cs="Arial"/>
                <w:b/>
                <w:color w:val="800080"/>
              </w:rPr>
              <w:t xml:space="preserve"> </w:t>
            </w:r>
          </w:p>
        </w:tc>
        <w:tc>
          <w:tcPr>
            <w:tcW w:w="992" w:type="dxa"/>
            <w:vAlign w:val="center"/>
          </w:tcPr>
          <w:p w14:paraId="11ED3F2B" w14:textId="3DBF151F" w:rsidR="000863C2" w:rsidRPr="00A35E64" w:rsidRDefault="002C70B3" w:rsidP="00C44404">
            <w:pPr>
              <w:tabs>
                <w:tab w:val="left" w:pos="240"/>
              </w:tabs>
              <w:spacing w:after="0" w:line="240" w:lineRule="auto"/>
              <w:ind w:left="113" w:right="29"/>
              <w:jc w:val="center"/>
              <w:rPr>
                <w:rFonts w:ascii="Arial" w:hAnsi="Arial" w:cs="Arial"/>
                <w:b/>
                <w:i/>
                <w:color w:val="800080"/>
                <w:sz w:val="20"/>
                <w:szCs w:val="20"/>
                <w:highlight w:val="yellow"/>
              </w:rPr>
            </w:pPr>
            <w:r>
              <w:rPr>
                <w:rFonts w:ascii="Arial" w:hAnsi="Arial" w:cs="Arial"/>
                <w:b/>
                <w:i/>
                <w:color w:val="800080"/>
                <w:sz w:val="20"/>
                <w:szCs w:val="20"/>
              </w:rPr>
              <w:t>9</w:t>
            </w:r>
          </w:p>
        </w:tc>
      </w:tr>
      <w:tr w:rsidR="000863C2" w:rsidRPr="00126BD1" w14:paraId="3AA2200F" w14:textId="77777777" w:rsidTr="00835A48">
        <w:trPr>
          <w:trHeight w:val="624"/>
        </w:trPr>
        <w:tc>
          <w:tcPr>
            <w:tcW w:w="709" w:type="dxa"/>
            <w:vAlign w:val="center"/>
          </w:tcPr>
          <w:p w14:paraId="0809ADB1" w14:textId="77777777" w:rsidR="000863C2" w:rsidRPr="00B54E95" w:rsidRDefault="00A4626C" w:rsidP="00C44404">
            <w:pPr>
              <w:spacing w:after="0" w:line="240" w:lineRule="auto"/>
              <w:ind w:left="113" w:right="29"/>
              <w:jc w:val="both"/>
              <w:rPr>
                <w:rFonts w:ascii="Arial" w:hAnsi="Arial" w:cs="Arial"/>
                <w:b/>
                <w:bCs/>
                <w:color w:val="800080"/>
              </w:rPr>
            </w:pPr>
            <w:r w:rsidRPr="00B54E95">
              <w:rPr>
                <w:rFonts w:ascii="Arial" w:hAnsi="Arial" w:cs="Arial"/>
                <w:b/>
                <w:bCs/>
                <w:color w:val="800080"/>
              </w:rPr>
              <w:t>5</w:t>
            </w:r>
          </w:p>
        </w:tc>
        <w:tc>
          <w:tcPr>
            <w:tcW w:w="7513" w:type="dxa"/>
            <w:vAlign w:val="center"/>
          </w:tcPr>
          <w:p w14:paraId="76591B17" w14:textId="0BBC92A4" w:rsidR="000863C2" w:rsidRPr="00B54E95" w:rsidRDefault="002E2C19" w:rsidP="00C44404">
            <w:pPr>
              <w:tabs>
                <w:tab w:val="left" w:pos="9356"/>
              </w:tabs>
              <w:spacing w:after="0" w:line="240" w:lineRule="auto"/>
              <w:ind w:left="113"/>
              <w:jc w:val="both"/>
              <w:rPr>
                <w:rFonts w:ascii="Arial" w:hAnsi="Arial" w:cs="Arial"/>
                <w:b/>
                <w:bCs/>
                <w:color w:val="800080"/>
              </w:rPr>
            </w:pPr>
            <w:r w:rsidRPr="00B41AF1">
              <w:rPr>
                <w:rFonts w:ascii="Arial" w:hAnsi="Arial" w:cs="Arial"/>
                <w:b/>
                <w:bCs/>
                <w:color w:val="800080"/>
              </w:rPr>
              <w:t>Merseyside Fire &amp; Rescue Authority</w:t>
            </w:r>
            <w:r w:rsidR="00547B61" w:rsidRPr="00B54E95">
              <w:rPr>
                <w:rFonts w:ascii="Arial" w:hAnsi="Arial" w:cs="Arial"/>
                <w:b/>
                <w:bCs/>
                <w:color w:val="800080"/>
              </w:rPr>
              <w:t xml:space="preserve"> </w:t>
            </w:r>
          </w:p>
        </w:tc>
        <w:tc>
          <w:tcPr>
            <w:tcW w:w="992" w:type="dxa"/>
            <w:vAlign w:val="center"/>
          </w:tcPr>
          <w:p w14:paraId="53713F9C" w14:textId="3E4D7F78" w:rsidR="000863C2" w:rsidRPr="00A35E64" w:rsidRDefault="00EA1A3D" w:rsidP="00C44404">
            <w:pPr>
              <w:tabs>
                <w:tab w:val="left" w:pos="240"/>
              </w:tabs>
              <w:spacing w:after="0" w:line="240" w:lineRule="auto"/>
              <w:ind w:left="113" w:right="29"/>
              <w:jc w:val="center"/>
              <w:rPr>
                <w:rFonts w:ascii="Arial" w:hAnsi="Arial" w:cs="Arial"/>
                <w:b/>
                <w:i/>
                <w:color w:val="800080"/>
                <w:sz w:val="20"/>
                <w:szCs w:val="20"/>
                <w:highlight w:val="yellow"/>
              </w:rPr>
            </w:pPr>
            <w:r w:rsidRPr="0045649D">
              <w:rPr>
                <w:rFonts w:ascii="Arial" w:hAnsi="Arial" w:cs="Arial"/>
                <w:b/>
                <w:i/>
                <w:color w:val="800080"/>
                <w:sz w:val="20"/>
                <w:szCs w:val="20"/>
              </w:rPr>
              <w:t>1</w:t>
            </w:r>
            <w:r w:rsidR="002C70B3">
              <w:rPr>
                <w:rFonts w:ascii="Arial" w:hAnsi="Arial" w:cs="Arial"/>
                <w:b/>
                <w:i/>
                <w:color w:val="800080"/>
                <w:sz w:val="20"/>
                <w:szCs w:val="20"/>
              </w:rPr>
              <w:t>1</w:t>
            </w:r>
          </w:p>
        </w:tc>
      </w:tr>
      <w:tr w:rsidR="000863C2" w:rsidRPr="00126BD1" w14:paraId="53CD9610" w14:textId="77777777" w:rsidTr="00835A48">
        <w:trPr>
          <w:trHeight w:val="624"/>
        </w:trPr>
        <w:tc>
          <w:tcPr>
            <w:tcW w:w="709" w:type="dxa"/>
            <w:vAlign w:val="center"/>
          </w:tcPr>
          <w:p w14:paraId="78B4B7DD" w14:textId="77777777" w:rsidR="000863C2" w:rsidRPr="00B54E95" w:rsidRDefault="00A4626C" w:rsidP="00C44404">
            <w:pPr>
              <w:spacing w:after="0" w:line="240" w:lineRule="auto"/>
              <w:ind w:left="113" w:right="29"/>
              <w:jc w:val="both"/>
              <w:rPr>
                <w:rFonts w:ascii="Arial" w:hAnsi="Arial" w:cs="Arial"/>
                <w:b/>
                <w:bCs/>
                <w:color w:val="800080"/>
              </w:rPr>
            </w:pPr>
            <w:r w:rsidRPr="00B54E95">
              <w:rPr>
                <w:rFonts w:ascii="Arial" w:hAnsi="Arial" w:cs="Arial"/>
                <w:b/>
                <w:bCs/>
                <w:color w:val="800080"/>
              </w:rPr>
              <w:t>6</w:t>
            </w:r>
          </w:p>
        </w:tc>
        <w:tc>
          <w:tcPr>
            <w:tcW w:w="7513" w:type="dxa"/>
            <w:vAlign w:val="center"/>
          </w:tcPr>
          <w:p w14:paraId="47FE8003" w14:textId="0D1096E6" w:rsidR="000863C2" w:rsidRPr="006C038B" w:rsidRDefault="002E2C19" w:rsidP="00220429">
            <w:pPr>
              <w:tabs>
                <w:tab w:val="left" w:pos="9356"/>
              </w:tabs>
              <w:spacing w:after="0" w:line="240" w:lineRule="auto"/>
              <w:ind w:left="113"/>
              <w:jc w:val="both"/>
              <w:rPr>
                <w:rFonts w:ascii="Arial" w:hAnsi="Arial" w:cs="Arial"/>
                <w:b/>
                <w:bCs/>
                <w:color w:val="800080"/>
                <w:highlight w:val="yellow"/>
              </w:rPr>
            </w:pPr>
            <w:r w:rsidRPr="00545A36">
              <w:rPr>
                <w:rFonts w:ascii="Arial" w:hAnsi="Arial" w:cs="Arial"/>
                <w:b/>
                <w:bCs/>
                <w:color w:val="800080"/>
              </w:rPr>
              <w:t xml:space="preserve">Liverpool City Region </w:t>
            </w:r>
            <w:r w:rsidR="00EA1A3D" w:rsidRPr="00545A36">
              <w:rPr>
                <w:rFonts w:ascii="Arial" w:hAnsi="Arial" w:cs="Arial"/>
                <w:b/>
                <w:bCs/>
                <w:color w:val="800080"/>
              </w:rPr>
              <w:t xml:space="preserve">Metro Mayor and </w:t>
            </w:r>
            <w:r w:rsidRPr="00545A36">
              <w:rPr>
                <w:rFonts w:ascii="Arial" w:hAnsi="Arial" w:cs="Arial"/>
                <w:b/>
                <w:bCs/>
                <w:color w:val="800080"/>
              </w:rPr>
              <w:t>Com</w:t>
            </w:r>
            <w:r w:rsidR="00EA1A3D" w:rsidRPr="00545A36">
              <w:rPr>
                <w:rFonts w:ascii="Arial" w:hAnsi="Arial" w:cs="Arial"/>
                <w:b/>
                <w:bCs/>
                <w:color w:val="800080"/>
              </w:rPr>
              <w:t>bined Authority</w:t>
            </w:r>
          </w:p>
        </w:tc>
        <w:tc>
          <w:tcPr>
            <w:tcW w:w="992" w:type="dxa"/>
            <w:vAlign w:val="center"/>
          </w:tcPr>
          <w:p w14:paraId="0981CE22" w14:textId="68B06CD8" w:rsidR="000863C2" w:rsidRPr="00104271" w:rsidRDefault="00C44404" w:rsidP="00C44404">
            <w:pPr>
              <w:tabs>
                <w:tab w:val="left" w:pos="240"/>
              </w:tabs>
              <w:spacing w:after="0" w:line="240" w:lineRule="auto"/>
              <w:ind w:left="113" w:right="29"/>
              <w:jc w:val="center"/>
              <w:rPr>
                <w:rFonts w:ascii="Arial" w:hAnsi="Arial" w:cs="Arial"/>
                <w:b/>
                <w:i/>
                <w:color w:val="800080"/>
                <w:highlight w:val="yellow"/>
              </w:rPr>
            </w:pPr>
            <w:r w:rsidRPr="00104271">
              <w:rPr>
                <w:rFonts w:ascii="Arial" w:hAnsi="Arial" w:cs="Arial"/>
                <w:b/>
                <w:i/>
                <w:color w:val="800080"/>
              </w:rPr>
              <w:t>1</w:t>
            </w:r>
            <w:r w:rsidR="002C70B3">
              <w:rPr>
                <w:rFonts w:ascii="Arial" w:hAnsi="Arial" w:cs="Arial"/>
                <w:b/>
                <w:i/>
                <w:color w:val="800080"/>
              </w:rPr>
              <w:t>4</w:t>
            </w:r>
          </w:p>
        </w:tc>
      </w:tr>
      <w:tr w:rsidR="0043554C" w:rsidRPr="00126BD1" w14:paraId="3B2DA3D8" w14:textId="77777777" w:rsidTr="00835A48">
        <w:trPr>
          <w:trHeight w:val="624"/>
        </w:trPr>
        <w:tc>
          <w:tcPr>
            <w:tcW w:w="709" w:type="dxa"/>
            <w:vAlign w:val="center"/>
          </w:tcPr>
          <w:p w14:paraId="1102C7FF" w14:textId="77777777" w:rsidR="0043554C" w:rsidRPr="00B54E95" w:rsidRDefault="0043554C" w:rsidP="00C44404">
            <w:pPr>
              <w:spacing w:after="0" w:line="240" w:lineRule="auto"/>
              <w:ind w:left="113" w:right="29"/>
              <w:jc w:val="both"/>
              <w:rPr>
                <w:rFonts w:ascii="Arial" w:hAnsi="Arial" w:cs="Arial"/>
                <w:b/>
                <w:bCs/>
                <w:color w:val="800080"/>
              </w:rPr>
            </w:pPr>
            <w:r w:rsidRPr="00B54E95">
              <w:rPr>
                <w:rFonts w:ascii="Arial" w:hAnsi="Arial" w:cs="Arial"/>
                <w:b/>
                <w:bCs/>
                <w:color w:val="800080"/>
              </w:rPr>
              <w:t>7</w:t>
            </w:r>
          </w:p>
        </w:tc>
        <w:tc>
          <w:tcPr>
            <w:tcW w:w="7513" w:type="dxa"/>
            <w:vAlign w:val="center"/>
          </w:tcPr>
          <w:p w14:paraId="32BF2F7E" w14:textId="5314D908" w:rsidR="0043554C" w:rsidRPr="006C038B" w:rsidRDefault="002E2C19" w:rsidP="006B0AE3">
            <w:pPr>
              <w:tabs>
                <w:tab w:val="left" w:pos="9356"/>
              </w:tabs>
              <w:spacing w:after="0" w:line="240" w:lineRule="auto"/>
              <w:ind w:left="113"/>
              <w:jc w:val="both"/>
              <w:rPr>
                <w:rFonts w:ascii="Arial" w:hAnsi="Arial" w:cs="Arial"/>
                <w:b/>
                <w:bCs/>
                <w:color w:val="800080"/>
                <w:highlight w:val="yellow"/>
              </w:rPr>
            </w:pPr>
            <w:r w:rsidRPr="00545A36">
              <w:rPr>
                <w:rFonts w:ascii="Arial" w:hAnsi="Arial" w:cs="Arial"/>
                <w:b/>
                <w:bCs/>
                <w:color w:val="800080"/>
              </w:rPr>
              <w:t>Merseyside Recycling &amp; Waste Authority</w:t>
            </w:r>
            <w:r w:rsidR="00102F64" w:rsidRPr="00545A36">
              <w:rPr>
                <w:rFonts w:ascii="Arial" w:hAnsi="Arial" w:cs="Arial"/>
                <w:b/>
                <w:bCs/>
                <w:color w:val="800080"/>
              </w:rPr>
              <w:t xml:space="preserve"> </w:t>
            </w:r>
          </w:p>
        </w:tc>
        <w:tc>
          <w:tcPr>
            <w:tcW w:w="992" w:type="dxa"/>
            <w:vAlign w:val="center"/>
          </w:tcPr>
          <w:p w14:paraId="6B8DD4E7" w14:textId="7423EC0C" w:rsidR="0043554C" w:rsidRPr="00A35E64" w:rsidRDefault="00104271" w:rsidP="00C44404">
            <w:pPr>
              <w:tabs>
                <w:tab w:val="left" w:pos="240"/>
              </w:tabs>
              <w:spacing w:after="0" w:line="240" w:lineRule="auto"/>
              <w:ind w:left="113" w:right="29"/>
              <w:jc w:val="center"/>
              <w:rPr>
                <w:rFonts w:ascii="Arial" w:hAnsi="Arial" w:cs="Arial"/>
                <w:b/>
                <w:i/>
                <w:color w:val="800080"/>
                <w:sz w:val="20"/>
                <w:szCs w:val="20"/>
                <w:highlight w:val="yellow"/>
              </w:rPr>
            </w:pPr>
            <w:r w:rsidRPr="00104271">
              <w:rPr>
                <w:rFonts w:ascii="Arial" w:hAnsi="Arial" w:cs="Arial"/>
                <w:b/>
                <w:i/>
                <w:color w:val="800080"/>
                <w:sz w:val="20"/>
                <w:szCs w:val="20"/>
              </w:rPr>
              <w:t>1</w:t>
            </w:r>
            <w:r w:rsidR="007E57DB">
              <w:rPr>
                <w:rFonts w:ascii="Arial" w:hAnsi="Arial" w:cs="Arial"/>
                <w:b/>
                <w:i/>
                <w:color w:val="800080"/>
                <w:sz w:val="20"/>
                <w:szCs w:val="20"/>
              </w:rPr>
              <w:t>7</w:t>
            </w:r>
          </w:p>
        </w:tc>
      </w:tr>
      <w:tr w:rsidR="0043554C" w:rsidRPr="00126BD1" w14:paraId="273C1CFA" w14:textId="77777777" w:rsidTr="00DD51BE">
        <w:trPr>
          <w:trHeight w:val="624"/>
        </w:trPr>
        <w:tc>
          <w:tcPr>
            <w:tcW w:w="709" w:type="dxa"/>
            <w:vAlign w:val="center"/>
          </w:tcPr>
          <w:p w14:paraId="60F36E1B" w14:textId="77777777" w:rsidR="0043554C" w:rsidRPr="00B54E95" w:rsidRDefault="0043554C" w:rsidP="00C44404">
            <w:pPr>
              <w:spacing w:after="0" w:line="240" w:lineRule="auto"/>
              <w:ind w:left="113" w:right="29"/>
              <w:jc w:val="both"/>
              <w:rPr>
                <w:rFonts w:ascii="Arial" w:hAnsi="Arial" w:cs="Arial"/>
                <w:b/>
                <w:bCs/>
                <w:color w:val="800080"/>
              </w:rPr>
            </w:pPr>
            <w:r w:rsidRPr="00B54E95">
              <w:rPr>
                <w:rFonts w:ascii="Arial" w:hAnsi="Arial" w:cs="Arial"/>
                <w:b/>
                <w:bCs/>
                <w:color w:val="800080"/>
              </w:rPr>
              <w:t>8</w:t>
            </w:r>
          </w:p>
        </w:tc>
        <w:tc>
          <w:tcPr>
            <w:tcW w:w="7513" w:type="dxa"/>
            <w:shd w:val="clear" w:color="auto" w:fill="auto"/>
            <w:vAlign w:val="center"/>
          </w:tcPr>
          <w:p w14:paraId="75D3FD70" w14:textId="37B203BC" w:rsidR="0043554C" w:rsidRPr="00B54E95" w:rsidRDefault="0043554C" w:rsidP="0043554C">
            <w:pPr>
              <w:tabs>
                <w:tab w:val="left" w:pos="9356"/>
              </w:tabs>
              <w:spacing w:after="0" w:line="240" w:lineRule="auto"/>
              <w:ind w:left="113"/>
              <w:jc w:val="both"/>
              <w:rPr>
                <w:rFonts w:ascii="Arial" w:hAnsi="Arial" w:cs="Arial"/>
                <w:b/>
                <w:bCs/>
                <w:color w:val="800080"/>
              </w:rPr>
            </w:pPr>
            <w:r w:rsidRPr="00DD51BE">
              <w:rPr>
                <w:rFonts w:ascii="Arial" w:hAnsi="Arial" w:cs="Arial"/>
                <w:b/>
                <w:bCs/>
                <w:color w:val="800080"/>
              </w:rPr>
              <w:t>Coroners Service</w:t>
            </w:r>
            <w:r w:rsidR="00E636AA" w:rsidRPr="00B54E95">
              <w:rPr>
                <w:rFonts w:ascii="Arial" w:hAnsi="Arial" w:cs="Arial"/>
                <w:b/>
                <w:bCs/>
                <w:color w:val="800080"/>
              </w:rPr>
              <w:t xml:space="preserve"> </w:t>
            </w:r>
          </w:p>
        </w:tc>
        <w:tc>
          <w:tcPr>
            <w:tcW w:w="992" w:type="dxa"/>
            <w:vAlign w:val="center"/>
          </w:tcPr>
          <w:p w14:paraId="60AEA6A6" w14:textId="4F9295D9" w:rsidR="0043554C" w:rsidRPr="00DA09E5" w:rsidRDefault="006542E0" w:rsidP="006B0AE3">
            <w:pPr>
              <w:tabs>
                <w:tab w:val="left" w:pos="240"/>
              </w:tabs>
              <w:spacing w:after="0" w:line="240" w:lineRule="auto"/>
              <w:ind w:left="113" w:right="29"/>
              <w:jc w:val="center"/>
              <w:rPr>
                <w:rFonts w:ascii="Arial" w:hAnsi="Arial" w:cs="Arial"/>
                <w:b/>
                <w:i/>
                <w:color w:val="800080"/>
                <w:highlight w:val="yellow"/>
              </w:rPr>
            </w:pPr>
            <w:r>
              <w:rPr>
                <w:rFonts w:ascii="Arial" w:hAnsi="Arial" w:cs="Arial"/>
                <w:b/>
                <w:i/>
                <w:color w:val="800080"/>
              </w:rPr>
              <w:t>1</w:t>
            </w:r>
            <w:r w:rsidR="00116EC9">
              <w:rPr>
                <w:rFonts w:ascii="Arial" w:hAnsi="Arial" w:cs="Arial"/>
                <w:b/>
                <w:i/>
                <w:color w:val="800080"/>
              </w:rPr>
              <w:t>8</w:t>
            </w:r>
          </w:p>
        </w:tc>
      </w:tr>
      <w:tr w:rsidR="0043554C" w:rsidRPr="00126BD1" w14:paraId="1167B87E" w14:textId="77777777" w:rsidTr="00835A48">
        <w:trPr>
          <w:trHeight w:val="624"/>
        </w:trPr>
        <w:tc>
          <w:tcPr>
            <w:tcW w:w="709" w:type="dxa"/>
            <w:vAlign w:val="center"/>
          </w:tcPr>
          <w:p w14:paraId="48306129" w14:textId="77777777" w:rsidR="0043554C" w:rsidRPr="00B54E95" w:rsidRDefault="0043554C" w:rsidP="00C44404">
            <w:pPr>
              <w:spacing w:after="0" w:line="240" w:lineRule="auto"/>
              <w:ind w:left="113" w:right="29"/>
              <w:jc w:val="both"/>
              <w:rPr>
                <w:rFonts w:ascii="Arial" w:hAnsi="Arial" w:cs="Arial"/>
                <w:b/>
                <w:bCs/>
                <w:color w:val="800080"/>
              </w:rPr>
            </w:pPr>
            <w:r w:rsidRPr="00B54E95">
              <w:rPr>
                <w:rFonts w:ascii="Arial" w:hAnsi="Arial" w:cs="Arial"/>
                <w:b/>
                <w:bCs/>
                <w:color w:val="800080"/>
              </w:rPr>
              <w:t>9</w:t>
            </w:r>
          </w:p>
        </w:tc>
        <w:tc>
          <w:tcPr>
            <w:tcW w:w="7513" w:type="dxa"/>
            <w:vAlign w:val="center"/>
          </w:tcPr>
          <w:p w14:paraId="030C4088" w14:textId="61D6E198" w:rsidR="0043554C" w:rsidRPr="00B54E95" w:rsidRDefault="0043554C" w:rsidP="0043554C">
            <w:pPr>
              <w:tabs>
                <w:tab w:val="left" w:pos="9356"/>
              </w:tabs>
              <w:spacing w:after="0" w:line="240" w:lineRule="auto"/>
              <w:ind w:left="113"/>
              <w:jc w:val="both"/>
              <w:rPr>
                <w:rFonts w:ascii="Arial" w:hAnsi="Arial" w:cs="Arial"/>
                <w:b/>
                <w:bCs/>
                <w:color w:val="800080"/>
              </w:rPr>
            </w:pPr>
            <w:r w:rsidRPr="00B54E95">
              <w:rPr>
                <w:rFonts w:ascii="Arial" w:hAnsi="Arial" w:cs="Arial"/>
                <w:b/>
                <w:bCs/>
                <w:color w:val="800080"/>
              </w:rPr>
              <w:t xml:space="preserve">Environment Agency </w:t>
            </w:r>
            <w:proofErr w:type="gramStart"/>
            <w:r w:rsidRPr="00B54E95">
              <w:rPr>
                <w:rFonts w:ascii="Arial" w:hAnsi="Arial" w:cs="Arial"/>
                <w:b/>
                <w:bCs/>
                <w:color w:val="800080"/>
              </w:rPr>
              <w:t>North West</w:t>
            </w:r>
            <w:proofErr w:type="gramEnd"/>
            <w:r w:rsidRPr="00B54E95">
              <w:rPr>
                <w:rFonts w:ascii="Arial" w:hAnsi="Arial" w:cs="Arial"/>
                <w:b/>
                <w:bCs/>
                <w:color w:val="800080"/>
              </w:rPr>
              <w:t xml:space="preserve"> Region</w:t>
            </w:r>
            <w:r w:rsidR="007C5A72" w:rsidRPr="00B54E95">
              <w:rPr>
                <w:rFonts w:ascii="Arial" w:hAnsi="Arial" w:cs="Arial"/>
                <w:b/>
                <w:bCs/>
                <w:color w:val="800080"/>
              </w:rPr>
              <w:t xml:space="preserve">   </w:t>
            </w:r>
          </w:p>
        </w:tc>
        <w:tc>
          <w:tcPr>
            <w:tcW w:w="992" w:type="dxa"/>
            <w:vAlign w:val="center"/>
          </w:tcPr>
          <w:p w14:paraId="081464B2" w14:textId="15292A17" w:rsidR="00DA09E5" w:rsidRPr="00DA09E5" w:rsidRDefault="006542E0" w:rsidP="00DA09E5">
            <w:pPr>
              <w:tabs>
                <w:tab w:val="left" w:pos="240"/>
              </w:tabs>
              <w:spacing w:after="0" w:line="240" w:lineRule="auto"/>
              <w:ind w:left="113" w:right="29"/>
              <w:jc w:val="center"/>
              <w:rPr>
                <w:rFonts w:ascii="Arial" w:hAnsi="Arial" w:cs="Arial"/>
                <w:b/>
                <w:i/>
                <w:color w:val="800080"/>
                <w:highlight w:val="yellow"/>
              </w:rPr>
            </w:pPr>
            <w:r>
              <w:rPr>
                <w:rFonts w:ascii="Arial" w:hAnsi="Arial" w:cs="Arial"/>
                <w:b/>
                <w:i/>
                <w:color w:val="800080"/>
              </w:rPr>
              <w:t>1</w:t>
            </w:r>
            <w:r w:rsidR="00116EC9">
              <w:rPr>
                <w:rFonts w:ascii="Arial" w:hAnsi="Arial" w:cs="Arial"/>
                <w:b/>
                <w:i/>
                <w:color w:val="800080"/>
              </w:rPr>
              <w:t>8</w:t>
            </w:r>
          </w:p>
        </w:tc>
      </w:tr>
      <w:tr w:rsidR="0043554C" w:rsidRPr="00126BD1" w14:paraId="384E88E3" w14:textId="77777777" w:rsidTr="00835A48">
        <w:trPr>
          <w:trHeight w:val="624"/>
        </w:trPr>
        <w:tc>
          <w:tcPr>
            <w:tcW w:w="709" w:type="dxa"/>
            <w:vAlign w:val="center"/>
          </w:tcPr>
          <w:p w14:paraId="531D6A3E" w14:textId="77777777" w:rsidR="0043554C" w:rsidRPr="00B54E95" w:rsidRDefault="0043554C" w:rsidP="00C44404">
            <w:pPr>
              <w:spacing w:after="0" w:line="240" w:lineRule="auto"/>
              <w:ind w:left="113" w:right="29"/>
              <w:jc w:val="both"/>
              <w:rPr>
                <w:rFonts w:ascii="Arial" w:hAnsi="Arial" w:cs="Arial"/>
                <w:b/>
                <w:bCs/>
                <w:color w:val="800080"/>
              </w:rPr>
            </w:pPr>
            <w:r w:rsidRPr="00B54E95">
              <w:rPr>
                <w:rFonts w:ascii="Arial" w:hAnsi="Arial" w:cs="Arial"/>
                <w:b/>
                <w:bCs/>
                <w:color w:val="800080"/>
              </w:rPr>
              <w:t>10</w:t>
            </w:r>
          </w:p>
        </w:tc>
        <w:tc>
          <w:tcPr>
            <w:tcW w:w="7513" w:type="dxa"/>
            <w:vAlign w:val="center"/>
          </w:tcPr>
          <w:p w14:paraId="2A81AB1F" w14:textId="60C8E62F" w:rsidR="0043554C" w:rsidRPr="00B54E95" w:rsidRDefault="00D4473C" w:rsidP="00C44404">
            <w:pPr>
              <w:tabs>
                <w:tab w:val="left" w:pos="9356"/>
              </w:tabs>
              <w:spacing w:after="0" w:line="240" w:lineRule="auto"/>
              <w:ind w:left="113"/>
              <w:jc w:val="both"/>
              <w:rPr>
                <w:rFonts w:ascii="Arial" w:hAnsi="Arial" w:cs="Arial"/>
                <w:b/>
                <w:bCs/>
                <w:color w:val="800080"/>
              </w:rPr>
            </w:pPr>
            <w:r w:rsidRPr="00B54E95">
              <w:rPr>
                <w:rFonts w:ascii="Arial" w:hAnsi="Arial" w:cs="Arial"/>
                <w:b/>
                <w:bCs/>
                <w:color w:val="800080"/>
              </w:rPr>
              <w:t xml:space="preserve">Council Tax </w:t>
            </w:r>
            <w:r w:rsidR="00E53D5D" w:rsidRPr="00B54E95">
              <w:rPr>
                <w:rFonts w:ascii="Arial" w:hAnsi="Arial" w:cs="Arial"/>
                <w:b/>
                <w:bCs/>
                <w:color w:val="800080"/>
              </w:rPr>
              <w:t xml:space="preserve">and </w:t>
            </w:r>
            <w:r w:rsidRPr="00B54E95">
              <w:rPr>
                <w:rFonts w:ascii="Arial" w:hAnsi="Arial" w:cs="Arial"/>
                <w:b/>
                <w:bCs/>
                <w:color w:val="800080"/>
              </w:rPr>
              <w:t>Reduction</w:t>
            </w:r>
            <w:r w:rsidR="00EA1A3D" w:rsidRPr="00B54E95">
              <w:rPr>
                <w:rFonts w:ascii="Arial" w:hAnsi="Arial" w:cs="Arial"/>
                <w:b/>
                <w:bCs/>
                <w:color w:val="800080"/>
              </w:rPr>
              <w:t>s</w:t>
            </w:r>
          </w:p>
        </w:tc>
        <w:tc>
          <w:tcPr>
            <w:tcW w:w="992" w:type="dxa"/>
            <w:vAlign w:val="center"/>
          </w:tcPr>
          <w:p w14:paraId="4B8E9748" w14:textId="78E5F6E3" w:rsidR="0043554C" w:rsidRPr="00DA09E5" w:rsidRDefault="00116EC9" w:rsidP="00C44404">
            <w:pPr>
              <w:tabs>
                <w:tab w:val="left" w:pos="240"/>
              </w:tabs>
              <w:spacing w:after="0" w:line="240" w:lineRule="auto"/>
              <w:ind w:left="113" w:right="29"/>
              <w:jc w:val="center"/>
              <w:rPr>
                <w:rFonts w:ascii="Arial" w:hAnsi="Arial" w:cs="Arial"/>
                <w:b/>
                <w:i/>
                <w:color w:val="800080"/>
                <w:highlight w:val="yellow"/>
              </w:rPr>
            </w:pPr>
            <w:r>
              <w:rPr>
                <w:rFonts w:ascii="Arial" w:hAnsi="Arial" w:cs="Arial"/>
                <w:b/>
                <w:i/>
                <w:color w:val="800080"/>
              </w:rPr>
              <w:t>19</w:t>
            </w:r>
          </w:p>
        </w:tc>
      </w:tr>
      <w:tr w:rsidR="0043554C" w:rsidRPr="00126BD1" w14:paraId="5FD1A296" w14:textId="77777777" w:rsidTr="00835A48">
        <w:trPr>
          <w:trHeight w:val="624"/>
        </w:trPr>
        <w:tc>
          <w:tcPr>
            <w:tcW w:w="709" w:type="dxa"/>
            <w:vAlign w:val="center"/>
          </w:tcPr>
          <w:p w14:paraId="37E63D3D" w14:textId="77777777" w:rsidR="0043554C" w:rsidRPr="00B54E95" w:rsidRDefault="0043554C" w:rsidP="00C44404">
            <w:pPr>
              <w:spacing w:after="0" w:line="240" w:lineRule="auto"/>
              <w:ind w:left="113" w:right="29"/>
              <w:jc w:val="both"/>
              <w:rPr>
                <w:rFonts w:ascii="Arial" w:hAnsi="Arial" w:cs="Arial"/>
                <w:b/>
                <w:bCs/>
                <w:color w:val="800080"/>
              </w:rPr>
            </w:pPr>
            <w:r w:rsidRPr="00B54E95">
              <w:rPr>
                <w:rFonts w:ascii="Arial" w:hAnsi="Arial" w:cs="Arial"/>
                <w:b/>
                <w:bCs/>
                <w:color w:val="800080"/>
              </w:rPr>
              <w:t>11</w:t>
            </w:r>
          </w:p>
        </w:tc>
        <w:tc>
          <w:tcPr>
            <w:tcW w:w="7513" w:type="dxa"/>
            <w:vAlign w:val="center"/>
          </w:tcPr>
          <w:p w14:paraId="16C81FA9" w14:textId="3ED298E1" w:rsidR="0043554C" w:rsidRPr="00B54E95" w:rsidRDefault="00DA09E5" w:rsidP="00C44404">
            <w:pPr>
              <w:tabs>
                <w:tab w:val="left" w:pos="9356"/>
              </w:tabs>
              <w:spacing w:after="0" w:line="240" w:lineRule="auto"/>
              <w:ind w:left="113"/>
              <w:jc w:val="both"/>
              <w:rPr>
                <w:rFonts w:ascii="Arial" w:hAnsi="Arial" w:cs="Arial"/>
                <w:b/>
                <w:bCs/>
                <w:color w:val="800080"/>
              </w:rPr>
            </w:pPr>
            <w:r w:rsidRPr="00B54E95">
              <w:rPr>
                <w:rFonts w:ascii="Arial" w:hAnsi="Arial" w:cs="Arial"/>
                <w:b/>
                <w:bCs/>
                <w:color w:val="800080"/>
              </w:rPr>
              <w:t xml:space="preserve">Contact Customer Services  </w:t>
            </w:r>
          </w:p>
        </w:tc>
        <w:tc>
          <w:tcPr>
            <w:tcW w:w="992" w:type="dxa"/>
            <w:vAlign w:val="center"/>
          </w:tcPr>
          <w:p w14:paraId="16734959" w14:textId="20B024A9" w:rsidR="0043554C" w:rsidRPr="00DA09E5" w:rsidRDefault="0043554C" w:rsidP="00AA49E7">
            <w:pPr>
              <w:tabs>
                <w:tab w:val="left" w:pos="240"/>
              </w:tabs>
              <w:spacing w:after="0" w:line="240" w:lineRule="auto"/>
              <w:ind w:left="113" w:right="29"/>
              <w:jc w:val="center"/>
              <w:rPr>
                <w:rFonts w:ascii="Arial" w:hAnsi="Arial" w:cs="Arial"/>
                <w:b/>
                <w:i/>
                <w:color w:val="800080"/>
                <w:highlight w:val="yellow"/>
              </w:rPr>
            </w:pPr>
            <w:r w:rsidRPr="00DA09E5">
              <w:rPr>
                <w:rFonts w:ascii="Arial" w:hAnsi="Arial" w:cs="Arial"/>
                <w:b/>
                <w:i/>
                <w:color w:val="800080"/>
              </w:rPr>
              <w:t>2</w:t>
            </w:r>
            <w:r w:rsidR="002F7343">
              <w:rPr>
                <w:rFonts w:ascii="Arial" w:hAnsi="Arial" w:cs="Arial"/>
                <w:b/>
                <w:i/>
                <w:color w:val="800080"/>
              </w:rPr>
              <w:t>4</w:t>
            </w:r>
          </w:p>
        </w:tc>
      </w:tr>
      <w:tr w:rsidR="0043554C" w:rsidRPr="00126BD1" w14:paraId="2A1D481C" w14:textId="77777777" w:rsidTr="00835A48">
        <w:trPr>
          <w:trHeight w:val="624"/>
        </w:trPr>
        <w:tc>
          <w:tcPr>
            <w:tcW w:w="709" w:type="dxa"/>
            <w:vAlign w:val="center"/>
          </w:tcPr>
          <w:p w14:paraId="08574ABC" w14:textId="77777777" w:rsidR="0043554C" w:rsidRPr="00B54E95" w:rsidRDefault="0043554C" w:rsidP="00C44404">
            <w:pPr>
              <w:spacing w:after="0" w:line="240" w:lineRule="auto"/>
              <w:ind w:left="113" w:right="29"/>
              <w:jc w:val="both"/>
              <w:rPr>
                <w:rFonts w:ascii="Arial" w:hAnsi="Arial" w:cs="Arial"/>
                <w:b/>
                <w:bCs/>
                <w:color w:val="800080"/>
              </w:rPr>
            </w:pPr>
            <w:r w:rsidRPr="00B54E95">
              <w:rPr>
                <w:rFonts w:ascii="Arial" w:hAnsi="Arial" w:cs="Arial"/>
                <w:b/>
                <w:bCs/>
                <w:color w:val="800080"/>
              </w:rPr>
              <w:t>12</w:t>
            </w:r>
          </w:p>
        </w:tc>
        <w:tc>
          <w:tcPr>
            <w:tcW w:w="7513" w:type="dxa"/>
            <w:vAlign w:val="center"/>
          </w:tcPr>
          <w:p w14:paraId="17DAB38A" w14:textId="5B2F6C57" w:rsidR="0043554C" w:rsidRPr="00B54E95" w:rsidRDefault="00DA09E5" w:rsidP="00C44404">
            <w:pPr>
              <w:tabs>
                <w:tab w:val="left" w:pos="9356"/>
              </w:tabs>
              <w:spacing w:after="0" w:line="240" w:lineRule="auto"/>
              <w:ind w:left="113"/>
              <w:jc w:val="both"/>
              <w:rPr>
                <w:rFonts w:ascii="Arial" w:hAnsi="Arial" w:cs="Arial"/>
                <w:b/>
                <w:bCs/>
                <w:color w:val="800080"/>
              </w:rPr>
            </w:pPr>
            <w:r w:rsidRPr="00B54E95">
              <w:rPr>
                <w:rFonts w:ascii="Arial" w:hAnsi="Arial" w:cs="Arial"/>
                <w:b/>
                <w:bCs/>
                <w:color w:val="800080"/>
              </w:rPr>
              <w:t>Data Protection</w:t>
            </w:r>
          </w:p>
        </w:tc>
        <w:tc>
          <w:tcPr>
            <w:tcW w:w="992" w:type="dxa"/>
            <w:vAlign w:val="center"/>
          </w:tcPr>
          <w:p w14:paraId="3C26732D" w14:textId="32F872AD" w:rsidR="0043554C" w:rsidRPr="00DA09E5" w:rsidRDefault="006542E0" w:rsidP="0043554C">
            <w:pPr>
              <w:tabs>
                <w:tab w:val="left" w:pos="240"/>
              </w:tabs>
              <w:spacing w:after="0" w:line="240" w:lineRule="auto"/>
              <w:ind w:left="113" w:right="29"/>
              <w:jc w:val="center"/>
              <w:rPr>
                <w:rFonts w:ascii="Arial" w:hAnsi="Arial" w:cs="Arial"/>
                <w:b/>
                <w:i/>
                <w:color w:val="800080"/>
                <w:highlight w:val="yellow"/>
              </w:rPr>
            </w:pPr>
            <w:r>
              <w:rPr>
                <w:rFonts w:ascii="Arial" w:hAnsi="Arial" w:cs="Arial"/>
                <w:b/>
                <w:i/>
                <w:color w:val="800080"/>
              </w:rPr>
              <w:t>2</w:t>
            </w:r>
            <w:r w:rsidR="002F7343">
              <w:rPr>
                <w:rFonts w:ascii="Arial" w:hAnsi="Arial" w:cs="Arial"/>
                <w:b/>
                <w:i/>
                <w:color w:val="800080"/>
              </w:rPr>
              <w:t>7</w:t>
            </w:r>
          </w:p>
        </w:tc>
      </w:tr>
      <w:tr w:rsidR="0043554C" w:rsidRPr="00126BD1" w14:paraId="5818373C" w14:textId="77777777" w:rsidTr="00835A48">
        <w:trPr>
          <w:trHeight w:val="624"/>
        </w:trPr>
        <w:tc>
          <w:tcPr>
            <w:tcW w:w="709" w:type="dxa"/>
            <w:vAlign w:val="center"/>
          </w:tcPr>
          <w:p w14:paraId="40642DF1" w14:textId="77777777" w:rsidR="0043554C" w:rsidRPr="00126BD1" w:rsidRDefault="0043554C" w:rsidP="00C44404">
            <w:pPr>
              <w:spacing w:after="0" w:line="240" w:lineRule="auto"/>
              <w:ind w:left="113" w:right="29"/>
              <w:jc w:val="both"/>
              <w:rPr>
                <w:rFonts w:ascii="Arial" w:hAnsi="Arial" w:cs="Arial"/>
                <w:b/>
                <w:bCs/>
                <w:color w:val="800080"/>
              </w:rPr>
            </w:pPr>
            <w:r w:rsidRPr="00126BD1">
              <w:rPr>
                <w:rFonts w:ascii="Arial" w:hAnsi="Arial" w:cs="Arial"/>
                <w:b/>
                <w:bCs/>
                <w:color w:val="800080"/>
              </w:rPr>
              <w:t>1</w:t>
            </w:r>
            <w:r>
              <w:rPr>
                <w:rFonts w:ascii="Arial" w:hAnsi="Arial" w:cs="Arial"/>
                <w:b/>
                <w:bCs/>
                <w:color w:val="800080"/>
              </w:rPr>
              <w:t>3</w:t>
            </w:r>
          </w:p>
        </w:tc>
        <w:tc>
          <w:tcPr>
            <w:tcW w:w="7513" w:type="dxa"/>
            <w:vAlign w:val="center"/>
          </w:tcPr>
          <w:p w14:paraId="5E43533C" w14:textId="5702CF6B" w:rsidR="0043554C" w:rsidRPr="00036A08" w:rsidRDefault="00DA09E5" w:rsidP="00C44404">
            <w:pPr>
              <w:tabs>
                <w:tab w:val="left" w:pos="9356"/>
              </w:tabs>
              <w:spacing w:after="0" w:line="240" w:lineRule="auto"/>
              <w:ind w:left="113"/>
              <w:jc w:val="both"/>
              <w:rPr>
                <w:rFonts w:ascii="Arial" w:hAnsi="Arial" w:cs="Arial"/>
                <w:b/>
                <w:bCs/>
                <w:color w:val="800080"/>
              </w:rPr>
            </w:pPr>
            <w:r w:rsidRPr="00036A08">
              <w:rPr>
                <w:rFonts w:ascii="Arial" w:hAnsi="Arial" w:cs="Arial"/>
                <w:b/>
                <w:bCs/>
                <w:color w:val="800080"/>
              </w:rPr>
              <w:t>Online budgeting advice and support</w:t>
            </w:r>
          </w:p>
        </w:tc>
        <w:tc>
          <w:tcPr>
            <w:tcW w:w="992" w:type="dxa"/>
            <w:vAlign w:val="center"/>
          </w:tcPr>
          <w:p w14:paraId="57DD1916" w14:textId="39B1580A" w:rsidR="0043554C" w:rsidRPr="00DA09E5" w:rsidRDefault="00DA09E5" w:rsidP="00C44404">
            <w:pPr>
              <w:tabs>
                <w:tab w:val="left" w:pos="240"/>
              </w:tabs>
              <w:spacing w:after="0" w:line="240" w:lineRule="auto"/>
              <w:ind w:left="113" w:right="29"/>
              <w:jc w:val="center"/>
              <w:rPr>
                <w:rFonts w:ascii="Arial" w:hAnsi="Arial" w:cs="Arial"/>
                <w:b/>
                <w:i/>
                <w:color w:val="800080"/>
                <w:highlight w:val="yellow"/>
              </w:rPr>
            </w:pPr>
            <w:r w:rsidRPr="00DA09E5">
              <w:rPr>
                <w:rFonts w:ascii="Arial" w:hAnsi="Arial" w:cs="Arial"/>
                <w:b/>
                <w:i/>
                <w:color w:val="800080"/>
              </w:rPr>
              <w:t>3</w:t>
            </w:r>
            <w:r w:rsidR="002F7343">
              <w:rPr>
                <w:rFonts w:ascii="Arial" w:hAnsi="Arial" w:cs="Arial"/>
                <w:b/>
                <w:i/>
                <w:color w:val="800080"/>
              </w:rPr>
              <w:t>0</w:t>
            </w:r>
          </w:p>
        </w:tc>
      </w:tr>
      <w:tr w:rsidR="0043554C" w:rsidRPr="00126BD1" w14:paraId="4ABFA7E1" w14:textId="77777777" w:rsidTr="00835A48">
        <w:trPr>
          <w:trHeight w:val="624"/>
        </w:trPr>
        <w:tc>
          <w:tcPr>
            <w:tcW w:w="709" w:type="dxa"/>
            <w:vAlign w:val="center"/>
          </w:tcPr>
          <w:p w14:paraId="340BD542" w14:textId="77777777" w:rsidR="0043554C" w:rsidRPr="00126BD1" w:rsidRDefault="0043554C" w:rsidP="00C44404">
            <w:pPr>
              <w:spacing w:after="0" w:line="240" w:lineRule="auto"/>
              <w:ind w:left="113" w:right="29"/>
              <w:jc w:val="both"/>
              <w:rPr>
                <w:rFonts w:ascii="Arial" w:hAnsi="Arial" w:cs="Arial"/>
                <w:b/>
                <w:bCs/>
                <w:color w:val="800080"/>
              </w:rPr>
            </w:pPr>
            <w:r w:rsidRPr="00126BD1">
              <w:rPr>
                <w:rFonts w:ascii="Arial" w:hAnsi="Arial" w:cs="Arial"/>
                <w:b/>
                <w:bCs/>
                <w:color w:val="800080"/>
              </w:rPr>
              <w:t>1</w:t>
            </w:r>
            <w:r>
              <w:rPr>
                <w:rFonts w:ascii="Arial" w:hAnsi="Arial" w:cs="Arial"/>
                <w:b/>
                <w:bCs/>
                <w:color w:val="800080"/>
              </w:rPr>
              <w:t>4</w:t>
            </w:r>
          </w:p>
        </w:tc>
        <w:tc>
          <w:tcPr>
            <w:tcW w:w="7513" w:type="dxa"/>
            <w:vAlign w:val="center"/>
          </w:tcPr>
          <w:p w14:paraId="4501245C" w14:textId="7FAD69FF" w:rsidR="0043554C" w:rsidRPr="00036A08" w:rsidRDefault="00DA09E5" w:rsidP="00C44404">
            <w:pPr>
              <w:tabs>
                <w:tab w:val="left" w:pos="9356"/>
              </w:tabs>
              <w:spacing w:after="0" w:line="240" w:lineRule="auto"/>
              <w:ind w:left="113"/>
              <w:jc w:val="both"/>
              <w:rPr>
                <w:rFonts w:ascii="Arial" w:hAnsi="Arial" w:cs="Arial"/>
                <w:b/>
                <w:bCs/>
                <w:color w:val="800080"/>
              </w:rPr>
            </w:pPr>
            <w:r w:rsidRPr="00036A08">
              <w:rPr>
                <w:rFonts w:ascii="Arial" w:hAnsi="Arial" w:cs="Arial"/>
                <w:b/>
                <w:bCs/>
                <w:color w:val="800080"/>
              </w:rPr>
              <w:t>Do you receive Universal Credit</w:t>
            </w:r>
          </w:p>
        </w:tc>
        <w:tc>
          <w:tcPr>
            <w:tcW w:w="992" w:type="dxa"/>
            <w:vAlign w:val="center"/>
          </w:tcPr>
          <w:p w14:paraId="57DCC007" w14:textId="7F5DD3BF" w:rsidR="0043554C" w:rsidRPr="00DA09E5" w:rsidRDefault="00EA1A3D" w:rsidP="00EA1A3D">
            <w:pPr>
              <w:tabs>
                <w:tab w:val="left" w:pos="240"/>
              </w:tabs>
              <w:spacing w:after="0" w:line="240" w:lineRule="auto"/>
              <w:ind w:left="113" w:right="29"/>
              <w:jc w:val="center"/>
              <w:rPr>
                <w:rFonts w:ascii="Arial" w:hAnsi="Arial" w:cs="Arial"/>
                <w:b/>
                <w:i/>
                <w:color w:val="800080"/>
                <w:highlight w:val="yellow"/>
              </w:rPr>
            </w:pPr>
            <w:r w:rsidRPr="00DA09E5">
              <w:rPr>
                <w:rFonts w:ascii="Arial" w:hAnsi="Arial" w:cs="Arial"/>
                <w:b/>
                <w:i/>
                <w:color w:val="800080"/>
              </w:rPr>
              <w:t>3</w:t>
            </w:r>
            <w:r w:rsidR="001D0D4D">
              <w:rPr>
                <w:rFonts w:ascii="Arial" w:hAnsi="Arial" w:cs="Arial"/>
                <w:b/>
                <w:i/>
                <w:color w:val="800080"/>
              </w:rPr>
              <w:t>3</w:t>
            </w:r>
          </w:p>
        </w:tc>
      </w:tr>
      <w:tr w:rsidR="0043554C" w:rsidRPr="00A4626C" w14:paraId="748D6615" w14:textId="77777777" w:rsidTr="00835A48">
        <w:trPr>
          <w:trHeight w:val="624"/>
        </w:trPr>
        <w:tc>
          <w:tcPr>
            <w:tcW w:w="709" w:type="dxa"/>
            <w:vAlign w:val="center"/>
          </w:tcPr>
          <w:p w14:paraId="35984CB0" w14:textId="5CF80402" w:rsidR="0043554C" w:rsidRPr="00126BD1" w:rsidRDefault="00F755AF" w:rsidP="00C44404">
            <w:pPr>
              <w:spacing w:after="0" w:line="240" w:lineRule="auto"/>
              <w:ind w:left="113" w:right="29"/>
              <w:jc w:val="both"/>
              <w:rPr>
                <w:rFonts w:ascii="Arial" w:hAnsi="Arial" w:cs="Arial"/>
                <w:b/>
                <w:bCs/>
                <w:color w:val="800080"/>
              </w:rPr>
            </w:pPr>
            <w:r>
              <w:rPr>
                <w:rFonts w:ascii="Arial" w:hAnsi="Arial" w:cs="Arial"/>
                <w:b/>
                <w:bCs/>
                <w:color w:val="800080"/>
              </w:rPr>
              <w:t>15</w:t>
            </w:r>
          </w:p>
        </w:tc>
        <w:tc>
          <w:tcPr>
            <w:tcW w:w="7513" w:type="dxa"/>
            <w:vAlign w:val="center"/>
          </w:tcPr>
          <w:p w14:paraId="2EC2CFA2" w14:textId="35DFCFAB" w:rsidR="0043554C" w:rsidRPr="00036A08" w:rsidRDefault="004A5353" w:rsidP="00F755AF">
            <w:pPr>
              <w:tabs>
                <w:tab w:val="left" w:pos="9356"/>
              </w:tabs>
              <w:spacing w:after="0" w:line="240" w:lineRule="auto"/>
              <w:jc w:val="both"/>
              <w:rPr>
                <w:rFonts w:ascii="Arial" w:hAnsi="Arial" w:cs="Arial"/>
                <w:b/>
                <w:bCs/>
                <w:color w:val="800080"/>
              </w:rPr>
            </w:pPr>
            <w:r w:rsidRPr="00036A08">
              <w:rPr>
                <w:rFonts w:ascii="Arial" w:hAnsi="Arial" w:cs="Arial"/>
                <w:b/>
                <w:bCs/>
                <w:color w:val="800080"/>
              </w:rPr>
              <w:t xml:space="preserve">  </w:t>
            </w:r>
            <w:r w:rsidR="00DA09E5" w:rsidRPr="00036A08">
              <w:rPr>
                <w:rFonts w:ascii="Arial" w:hAnsi="Arial" w:cs="Arial"/>
                <w:b/>
                <w:bCs/>
                <w:color w:val="800080"/>
              </w:rPr>
              <w:t xml:space="preserve">Mental Health Crisis Support </w:t>
            </w:r>
          </w:p>
        </w:tc>
        <w:tc>
          <w:tcPr>
            <w:tcW w:w="992" w:type="dxa"/>
            <w:vAlign w:val="center"/>
          </w:tcPr>
          <w:p w14:paraId="02A44F93" w14:textId="5A593480" w:rsidR="0043554C" w:rsidRPr="00A35E64" w:rsidRDefault="00DA09E5" w:rsidP="00C44404">
            <w:pPr>
              <w:tabs>
                <w:tab w:val="left" w:pos="240"/>
              </w:tabs>
              <w:spacing w:after="0" w:line="240" w:lineRule="auto"/>
              <w:ind w:left="113" w:right="29"/>
              <w:jc w:val="center"/>
              <w:rPr>
                <w:rFonts w:ascii="Arial" w:hAnsi="Arial" w:cs="Arial"/>
                <w:b/>
                <w:i/>
                <w:color w:val="800080"/>
                <w:sz w:val="20"/>
                <w:szCs w:val="20"/>
                <w:highlight w:val="yellow"/>
              </w:rPr>
            </w:pPr>
            <w:r w:rsidRPr="00DA09E5">
              <w:rPr>
                <w:rFonts w:ascii="Arial" w:hAnsi="Arial" w:cs="Arial"/>
                <w:b/>
                <w:i/>
                <w:color w:val="800080"/>
                <w:sz w:val="20"/>
                <w:szCs w:val="20"/>
              </w:rPr>
              <w:t>3</w:t>
            </w:r>
            <w:r w:rsidR="001D0D4D">
              <w:rPr>
                <w:rFonts w:ascii="Arial" w:hAnsi="Arial" w:cs="Arial"/>
                <w:b/>
                <w:i/>
                <w:color w:val="800080"/>
                <w:sz w:val="20"/>
                <w:szCs w:val="20"/>
              </w:rPr>
              <w:t>3</w:t>
            </w:r>
          </w:p>
        </w:tc>
      </w:tr>
      <w:tr w:rsidR="0043554C" w:rsidRPr="00A4626C" w14:paraId="6F035235" w14:textId="77777777" w:rsidTr="008C678F">
        <w:trPr>
          <w:trHeight w:val="624"/>
        </w:trPr>
        <w:tc>
          <w:tcPr>
            <w:tcW w:w="709" w:type="dxa"/>
            <w:shd w:val="clear" w:color="auto" w:fill="auto"/>
            <w:vAlign w:val="center"/>
          </w:tcPr>
          <w:p w14:paraId="3B81E136" w14:textId="77777777" w:rsidR="001140BD" w:rsidRPr="008C678F" w:rsidRDefault="001140BD" w:rsidP="002B7417">
            <w:pPr>
              <w:spacing w:after="0" w:line="240" w:lineRule="auto"/>
              <w:ind w:right="29"/>
              <w:jc w:val="both"/>
              <w:rPr>
                <w:rFonts w:ascii="Arial" w:hAnsi="Arial" w:cs="Arial"/>
                <w:b/>
                <w:bCs/>
                <w:color w:val="800080"/>
                <w:highlight w:val="yellow"/>
              </w:rPr>
            </w:pPr>
          </w:p>
          <w:p w14:paraId="08F56BE9" w14:textId="77777777" w:rsidR="001140BD" w:rsidRPr="008C678F" w:rsidRDefault="001140BD" w:rsidP="002B7417">
            <w:pPr>
              <w:spacing w:after="0" w:line="240" w:lineRule="auto"/>
              <w:ind w:right="29"/>
              <w:jc w:val="both"/>
              <w:rPr>
                <w:rFonts w:ascii="Arial" w:hAnsi="Arial" w:cs="Arial"/>
                <w:b/>
                <w:bCs/>
                <w:color w:val="800080"/>
                <w:highlight w:val="yellow"/>
              </w:rPr>
            </w:pPr>
          </w:p>
          <w:p w14:paraId="1D0E6E15" w14:textId="77777777" w:rsidR="001140BD" w:rsidRPr="008C678F" w:rsidRDefault="001140BD" w:rsidP="002B7417">
            <w:pPr>
              <w:spacing w:after="0" w:line="240" w:lineRule="auto"/>
              <w:ind w:right="29"/>
              <w:jc w:val="both"/>
              <w:rPr>
                <w:rFonts w:ascii="Arial" w:hAnsi="Arial" w:cs="Arial"/>
                <w:b/>
                <w:bCs/>
                <w:color w:val="800080"/>
                <w:highlight w:val="yellow"/>
              </w:rPr>
            </w:pPr>
          </w:p>
          <w:p w14:paraId="537EF163" w14:textId="77777777" w:rsidR="001140BD" w:rsidRPr="008C678F" w:rsidRDefault="001140BD" w:rsidP="002B7417">
            <w:pPr>
              <w:spacing w:after="0" w:line="240" w:lineRule="auto"/>
              <w:ind w:right="29"/>
              <w:jc w:val="both"/>
              <w:rPr>
                <w:rFonts w:ascii="Arial" w:hAnsi="Arial" w:cs="Arial"/>
                <w:b/>
                <w:bCs/>
                <w:color w:val="800080"/>
                <w:highlight w:val="yellow"/>
              </w:rPr>
            </w:pPr>
          </w:p>
          <w:p w14:paraId="6B81C57A" w14:textId="77777777" w:rsidR="001140BD" w:rsidRPr="008C678F" w:rsidRDefault="001140BD" w:rsidP="002B7417">
            <w:pPr>
              <w:spacing w:after="0" w:line="240" w:lineRule="auto"/>
              <w:ind w:right="29"/>
              <w:jc w:val="both"/>
              <w:rPr>
                <w:rFonts w:ascii="Arial" w:hAnsi="Arial" w:cs="Arial"/>
                <w:b/>
                <w:bCs/>
                <w:color w:val="800080"/>
                <w:highlight w:val="yellow"/>
              </w:rPr>
            </w:pPr>
          </w:p>
          <w:p w14:paraId="389129D3" w14:textId="77777777" w:rsidR="006E089D" w:rsidRPr="008C678F" w:rsidRDefault="006E089D" w:rsidP="002B7417">
            <w:pPr>
              <w:spacing w:after="0" w:line="240" w:lineRule="auto"/>
              <w:ind w:right="29"/>
              <w:jc w:val="both"/>
              <w:rPr>
                <w:rFonts w:ascii="Arial" w:hAnsi="Arial" w:cs="Arial"/>
                <w:b/>
                <w:bCs/>
                <w:color w:val="800080"/>
                <w:highlight w:val="yellow"/>
              </w:rPr>
            </w:pPr>
          </w:p>
          <w:p w14:paraId="63132352" w14:textId="77777777" w:rsidR="001140BD" w:rsidRPr="008C678F" w:rsidRDefault="001140BD" w:rsidP="002B7417">
            <w:pPr>
              <w:spacing w:after="0" w:line="240" w:lineRule="auto"/>
              <w:ind w:right="29"/>
              <w:jc w:val="both"/>
              <w:rPr>
                <w:rFonts w:ascii="Arial" w:hAnsi="Arial" w:cs="Arial"/>
                <w:b/>
                <w:bCs/>
                <w:color w:val="800080"/>
                <w:highlight w:val="yellow"/>
              </w:rPr>
            </w:pPr>
          </w:p>
          <w:p w14:paraId="3ADF6FEA" w14:textId="77777777" w:rsidR="001140BD" w:rsidRPr="008C678F" w:rsidRDefault="001140BD" w:rsidP="002B7417">
            <w:pPr>
              <w:spacing w:after="0" w:line="240" w:lineRule="auto"/>
              <w:ind w:right="29"/>
              <w:jc w:val="both"/>
              <w:rPr>
                <w:rFonts w:ascii="Arial" w:hAnsi="Arial" w:cs="Arial"/>
                <w:b/>
                <w:bCs/>
                <w:color w:val="800080"/>
                <w:highlight w:val="yellow"/>
              </w:rPr>
            </w:pPr>
          </w:p>
          <w:p w14:paraId="155C9A68" w14:textId="77777777" w:rsidR="001140BD" w:rsidRPr="008C678F" w:rsidRDefault="001140BD" w:rsidP="002B7417">
            <w:pPr>
              <w:spacing w:after="0" w:line="240" w:lineRule="auto"/>
              <w:ind w:right="29"/>
              <w:jc w:val="both"/>
              <w:rPr>
                <w:rFonts w:ascii="Arial" w:hAnsi="Arial" w:cs="Arial"/>
                <w:b/>
                <w:bCs/>
                <w:color w:val="800080"/>
                <w:highlight w:val="yellow"/>
              </w:rPr>
            </w:pPr>
          </w:p>
          <w:p w14:paraId="6F922FDC" w14:textId="378EEBED" w:rsidR="001140BD" w:rsidRPr="008C678F" w:rsidRDefault="001140BD" w:rsidP="002B7417">
            <w:pPr>
              <w:spacing w:after="0" w:line="240" w:lineRule="auto"/>
              <w:ind w:right="29"/>
              <w:jc w:val="both"/>
              <w:rPr>
                <w:rFonts w:ascii="Arial" w:hAnsi="Arial" w:cs="Arial"/>
                <w:b/>
                <w:bCs/>
                <w:color w:val="800080"/>
                <w:highlight w:val="yellow"/>
              </w:rPr>
            </w:pPr>
          </w:p>
        </w:tc>
        <w:tc>
          <w:tcPr>
            <w:tcW w:w="7513" w:type="dxa"/>
            <w:vAlign w:val="center"/>
          </w:tcPr>
          <w:p w14:paraId="6416B73F" w14:textId="77777777" w:rsidR="000F5523" w:rsidRDefault="000F5523" w:rsidP="00592E47">
            <w:pPr>
              <w:tabs>
                <w:tab w:val="left" w:pos="9356"/>
              </w:tabs>
              <w:spacing w:after="0" w:line="240" w:lineRule="auto"/>
              <w:ind w:left="113"/>
              <w:jc w:val="center"/>
              <w:rPr>
                <w:rFonts w:ascii="Arial" w:hAnsi="Arial" w:cs="Arial"/>
                <w:b/>
                <w:bCs/>
                <w:color w:val="800080"/>
              </w:rPr>
            </w:pPr>
          </w:p>
          <w:p w14:paraId="29C30D7B" w14:textId="77777777" w:rsidR="000F5523" w:rsidRDefault="000F5523" w:rsidP="00592E47">
            <w:pPr>
              <w:tabs>
                <w:tab w:val="left" w:pos="9356"/>
              </w:tabs>
              <w:spacing w:after="0" w:line="240" w:lineRule="auto"/>
              <w:ind w:left="113"/>
              <w:jc w:val="center"/>
              <w:rPr>
                <w:rFonts w:ascii="Arial" w:hAnsi="Arial" w:cs="Arial"/>
                <w:b/>
                <w:bCs/>
                <w:color w:val="800080"/>
              </w:rPr>
            </w:pPr>
          </w:p>
          <w:p w14:paraId="13183AF7" w14:textId="77777777" w:rsidR="000F5523" w:rsidRDefault="000F5523" w:rsidP="00592E47">
            <w:pPr>
              <w:tabs>
                <w:tab w:val="left" w:pos="9356"/>
              </w:tabs>
              <w:spacing w:after="0" w:line="240" w:lineRule="auto"/>
              <w:ind w:left="113"/>
              <w:jc w:val="center"/>
              <w:rPr>
                <w:rFonts w:ascii="Arial" w:hAnsi="Arial" w:cs="Arial"/>
                <w:b/>
                <w:bCs/>
                <w:color w:val="800080"/>
              </w:rPr>
            </w:pPr>
          </w:p>
          <w:p w14:paraId="052E3C08" w14:textId="77777777" w:rsidR="000F5523" w:rsidRDefault="000F5523" w:rsidP="00592E47">
            <w:pPr>
              <w:tabs>
                <w:tab w:val="left" w:pos="9356"/>
              </w:tabs>
              <w:spacing w:after="0" w:line="240" w:lineRule="auto"/>
              <w:ind w:left="113"/>
              <w:jc w:val="center"/>
              <w:rPr>
                <w:rFonts w:ascii="Arial" w:hAnsi="Arial" w:cs="Arial"/>
                <w:b/>
                <w:bCs/>
                <w:color w:val="800080"/>
              </w:rPr>
            </w:pPr>
          </w:p>
          <w:p w14:paraId="77806449" w14:textId="77777777" w:rsidR="000F5523" w:rsidRDefault="000F5523" w:rsidP="00592E47">
            <w:pPr>
              <w:tabs>
                <w:tab w:val="left" w:pos="9356"/>
              </w:tabs>
              <w:spacing w:after="0" w:line="240" w:lineRule="auto"/>
              <w:ind w:left="113"/>
              <w:jc w:val="center"/>
              <w:rPr>
                <w:rFonts w:ascii="Arial" w:hAnsi="Arial" w:cs="Arial"/>
                <w:b/>
                <w:bCs/>
                <w:color w:val="800080"/>
              </w:rPr>
            </w:pPr>
          </w:p>
          <w:p w14:paraId="3B31328A" w14:textId="77777777" w:rsidR="000F5523" w:rsidRDefault="000F5523" w:rsidP="00592E47">
            <w:pPr>
              <w:tabs>
                <w:tab w:val="left" w:pos="9356"/>
              </w:tabs>
              <w:spacing w:after="0" w:line="240" w:lineRule="auto"/>
              <w:ind w:left="113"/>
              <w:jc w:val="center"/>
              <w:rPr>
                <w:rFonts w:ascii="Arial" w:hAnsi="Arial" w:cs="Arial"/>
                <w:b/>
                <w:bCs/>
                <w:color w:val="800080"/>
              </w:rPr>
            </w:pPr>
          </w:p>
          <w:p w14:paraId="09229893" w14:textId="77777777" w:rsidR="000F5523" w:rsidRDefault="000F5523" w:rsidP="00592E47">
            <w:pPr>
              <w:tabs>
                <w:tab w:val="left" w:pos="9356"/>
              </w:tabs>
              <w:spacing w:after="0" w:line="240" w:lineRule="auto"/>
              <w:ind w:left="113"/>
              <w:jc w:val="center"/>
              <w:rPr>
                <w:rFonts w:ascii="Arial" w:hAnsi="Arial" w:cs="Arial"/>
                <w:b/>
                <w:bCs/>
                <w:color w:val="800080"/>
              </w:rPr>
            </w:pPr>
          </w:p>
          <w:p w14:paraId="3BCF5EA9" w14:textId="77777777" w:rsidR="000F5523" w:rsidRDefault="000F5523" w:rsidP="00592E47">
            <w:pPr>
              <w:tabs>
                <w:tab w:val="left" w:pos="9356"/>
              </w:tabs>
              <w:spacing w:after="0" w:line="240" w:lineRule="auto"/>
              <w:ind w:left="113"/>
              <w:jc w:val="center"/>
              <w:rPr>
                <w:rFonts w:ascii="Arial" w:hAnsi="Arial" w:cs="Arial"/>
                <w:b/>
                <w:bCs/>
                <w:color w:val="800080"/>
              </w:rPr>
            </w:pPr>
          </w:p>
          <w:p w14:paraId="54C4805A" w14:textId="77777777" w:rsidR="000F5523" w:rsidRDefault="000F5523" w:rsidP="00592E47">
            <w:pPr>
              <w:tabs>
                <w:tab w:val="left" w:pos="9356"/>
              </w:tabs>
              <w:spacing w:after="0" w:line="240" w:lineRule="auto"/>
              <w:ind w:left="113"/>
              <w:jc w:val="center"/>
              <w:rPr>
                <w:rFonts w:ascii="Arial" w:hAnsi="Arial" w:cs="Arial"/>
                <w:b/>
                <w:bCs/>
                <w:color w:val="800080"/>
              </w:rPr>
            </w:pPr>
          </w:p>
          <w:p w14:paraId="00CE4E73" w14:textId="77777777" w:rsidR="000F5523" w:rsidRDefault="000F5523" w:rsidP="00592E47">
            <w:pPr>
              <w:tabs>
                <w:tab w:val="left" w:pos="9356"/>
              </w:tabs>
              <w:spacing w:after="0" w:line="240" w:lineRule="auto"/>
              <w:ind w:left="113"/>
              <w:jc w:val="center"/>
              <w:rPr>
                <w:rFonts w:ascii="Arial" w:hAnsi="Arial" w:cs="Arial"/>
                <w:b/>
                <w:bCs/>
                <w:color w:val="800080"/>
              </w:rPr>
            </w:pPr>
          </w:p>
          <w:p w14:paraId="564301FB" w14:textId="117CEE4A" w:rsidR="00827CE8" w:rsidRPr="008C678F" w:rsidRDefault="008C678F" w:rsidP="00592E47">
            <w:pPr>
              <w:tabs>
                <w:tab w:val="left" w:pos="9356"/>
              </w:tabs>
              <w:spacing w:after="0" w:line="240" w:lineRule="auto"/>
              <w:ind w:left="113"/>
              <w:jc w:val="center"/>
              <w:rPr>
                <w:rFonts w:ascii="Arial" w:hAnsi="Arial" w:cs="Arial"/>
                <w:b/>
                <w:bCs/>
                <w:color w:val="800080"/>
                <w:highlight w:val="yellow"/>
              </w:rPr>
            </w:pPr>
            <w:r w:rsidRPr="008C678F">
              <w:rPr>
                <w:rFonts w:ascii="Arial" w:hAnsi="Arial" w:cs="Arial"/>
                <w:b/>
                <w:bCs/>
                <w:color w:val="800080"/>
              </w:rPr>
              <w:t>2</w:t>
            </w:r>
          </w:p>
        </w:tc>
        <w:tc>
          <w:tcPr>
            <w:tcW w:w="992" w:type="dxa"/>
            <w:vAlign w:val="center"/>
          </w:tcPr>
          <w:p w14:paraId="63AFEC26" w14:textId="1FED2461" w:rsidR="0043554C" w:rsidRPr="0027549D" w:rsidRDefault="0043554C" w:rsidP="00C44404">
            <w:pPr>
              <w:tabs>
                <w:tab w:val="left" w:pos="240"/>
              </w:tabs>
              <w:spacing w:after="0" w:line="240" w:lineRule="auto"/>
              <w:ind w:left="113" w:right="29"/>
              <w:jc w:val="center"/>
              <w:rPr>
                <w:rFonts w:ascii="Arial" w:hAnsi="Arial" w:cs="Arial"/>
                <w:b/>
                <w:i/>
                <w:color w:val="800080"/>
                <w:sz w:val="20"/>
                <w:szCs w:val="20"/>
              </w:rPr>
            </w:pPr>
          </w:p>
        </w:tc>
      </w:tr>
    </w:tbl>
    <w:p w14:paraId="6F2AF356" w14:textId="7DED3101" w:rsidR="00DD25A9" w:rsidRPr="00776DE9" w:rsidRDefault="001D4044" w:rsidP="005B5857">
      <w:pPr>
        <w:pStyle w:val="NormalWeb"/>
        <w:spacing w:before="0" w:beforeAutospacing="0" w:after="0" w:afterAutospacing="0" w:line="360" w:lineRule="auto"/>
        <w:jc w:val="both"/>
        <w:rPr>
          <w:rFonts w:ascii="Arial" w:hAnsi="Arial" w:cs="Arial"/>
          <w:b/>
          <w:bCs/>
          <w:color w:val="800080"/>
          <w:sz w:val="28"/>
          <w:szCs w:val="28"/>
        </w:rPr>
      </w:pPr>
      <w:bookmarkStart w:id="0" w:name="_Hlk124258860"/>
      <w:bookmarkStart w:id="1" w:name="_Hlk95137682"/>
      <w:r w:rsidRPr="00776DE9">
        <w:rPr>
          <w:rFonts w:ascii="Arial" w:hAnsi="Arial" w:cs="Arial"/>
          <w:b/>
          <w:bCs/>
          <w:color w:val="800080"/>
          <w:sz w:val="28"/>
          <w:szCs w:val="28"/>
        </w:rPr>
        <w:lastRenderedPageBreak/>
        <w:t>KNOWSLEY COUNCIL’S 202</w:t>
      </w:r>
      <w:r w:rsidR="00F74085" w:rsidRPr="00776DE9">
        <w:rPr>
          <w:rFonts w:ascii="Arial" w:hAnsi="Arial" w:cs="Arial"/>
          <w:b/>
          <w:bCs/>
          <w:color w:val="800080"/>
          <w:sz w:val="28"/>
          <w:szCs w:val="28"/>
        </w:rPr>
        <w:t>5/26</w:t>
      </w:r>
      <w:r w:rsidRPr="00776DE9">
        <w:rPr>
          <w:rFonts w:ascii="Arial" w:hAnsi="Arial" w:cs="Arial"/>
          <w:b/>
          <w:bCs/>
          <w:color w:val="800080"/>
          <w:sz w:val="28"/>
          <w:szCs w:val="28"/>
        </w:rPr>
        <w:t xml:space="preserve"> BUDGET</w:t>
      </w:r>
    </w:p>
    <w:p w14:paraId="2E7D69A3" w14:textId="77777777" w:rsidR="005B5857" w:rsidRDefault="005B5857" w:rsidP="00F3218D">
      <w:pPr>
        <w:jc w:val="both"/>
        <w:rPr>
          <w:rFonts w:ascii="Arial" w:hAnsi="Arial" w:cs="Arial"/>
          <w:b/>
          <w:color w:val="800080"/>
          <w:sz w:val="24"/>
          <w:szCs w:val="24"/>
          <w:lang w:eastAsia="en-GB"/>
        </w:rPr>
      </w:pPr>
      <w:r>
        <w:rPr>
          <w:rFonts w:ascii="Arial" w:hAnsi="Arial" w:cs="Arial"/>
          <w:b/>
          <w:color w:val="800080"/>
          <w:sz w:val="24"/>
          <w:szCs w:val="24"/>
          <w:lang w:eastAsia="en-GB"/>
        </w:rPr>
        <w:t>Introduction</w:t>
      </w:r>
    </w:p>
    <w:p w14:paraId="2A2A59B6" w14:textId="77777777" w:rsidR="005E6758" w:rsidRPr="00FD3F21" w:rsidRDefault="005E6758" w:rsidP="00FD3F21">
      <w:pPr>
        <w:numPr>
          <w:ilvl w:val="1"/>
          <w:numId w:val="0"/>
        </w:numPr>
        <w:spacing w:after="0" w:line="300" w:lineRule="auto"/>
        <w:ind w:right="28"/>
        <w:jc w:val="both"/>
        <w:rPr>
          <w:rFonts w:ascii="Arial" w:hAnsi="Arial" w:cs="Arial"/>
          <w:bCs/>
          <w:color w:val="000000" w:themeColor="text1"/>
        </w:rPr>
      </w:pPr>
      <w:r w:rsidRPr="00FD3F21">
        <w:rPr>
          <w:rFonts w:ascii="Arial" w:hAnsi="Arial" w:cs="Arial"/>
          <w:bCs/>
          <w:color w:val="000000" w:themeColor="text1"/>
        </w:rPr>
        <w:t>Since the election of the new Government in July 2024, there have been significant changes in the Government’s approach to local government funding.  Most significantly for Knowsley, the new approach now allocates more resources to where they are needed most, with deprivation recognised as being a key driver of that need.  This is an approach that Knowsley and the wider Liverpool City Region local authorities have been seeking from Government for many years.</w:t>
      </w:r>
    </w:p>
    <w:p w14:paraId="35C06406" w14:textId="77777777" w:rsidR="005E6758" w:rsidRPr="00FD3F21" w:rsidRDefault="005E6758" w:rsidP="00FD3F21">
      <w:pPr>
        <w:spacing w:after="0" w:line="300" w:lineRule="auto"/>
        <w:jc w:val="both"/>
        <w:rPr>
          <w:rFonts w:ascii="Arial" w:hAnsi="Arial" w:cs="Arial"/>
          <w:bCs/>
          <w:color w:val="000000" w:themeColor="text1"/>
        </w:rPr>
      </w:pPr>
    </w:p>
    <w:p w14:paraId="30CA09E8" w14:textId="77777777" w:rsidR="005E6758" w:rsidRPr="00FD3F21" w:rsidRDefault="005E6758" w:rsidP="00FD3F21">
      <w:pPr>
        <w:numPr>
          <w:ilvl w:val="1"/>
          <w:numId w:val="0"/>
        </w:numPr>
        <w:spacing w:after="0" w:line="300" w:lineRule="auto"/>
        <w:ind w:right="28"/>
        <w:jc w:val="both"/>
        <w:rPr>
          <w:rFonts w:ascii="Arial" w:hAnsi="Arial" w:cs="Arial"/>
          <w:bCs/>
          <w:color w:val="000000" w:themeColor="text1"/>
        </w:rPr>
      </w:pPr>
      <w:r w:rsidRPr="00FD3F21">
        <w:rPr>
          <w:rFonts w:ascii="Arial" w:hAnsi="Arial" w:cs="Arial"/>
          <w:bCs/>
          <w:color w:val="000000" w:themeColor="text1"/>
        </w:rPr>
        <w:t xml:space="preserve">The Council is still operating in a very challenging financial climate – with growing financial challenges from rising demand and rising costs.  These spending pressures continue to highlight the importance of the Council’s commitment to sound financial management and long-term decision-making relating to Council Tax and economic growth. </w:t>
      </w:r>
    </w:p>
    <w:p w14:paraId="51EAC6F2" w14:textId="77777777" w:rsidR="005E6758" w:rsidRPr="00FD3F21" w:rsidRDefault="005E6758" w:rsidP="00FD3F21">
      <w:pPr>
        <w:numPr>
          <w:ilvl w:val="1"/>
          <w:numId w:val="0"/>
        </w:numPr>
        <w:spacing w:after="0" w:line="300" w:lineRule="auto"/>
        <w:ind w:right="28"/>
        <w:jc w:val="both"/>
        <w:rPr>
          <w:rFonts w:ascii="Arial" w:hAnsi="Arial" w:cs="Arial"/>
          <w:bCs/>
          <w:color w:val="000000" w:themeColor="text1"/>
        </w:rPr>
      </w:pPr>
    </w:p>
    <w:p w14:paraId="36DF1E90" w14:textId="77777777" w:rsidR="005E6758" w:rsidRPr="00FD3F21" w:rsidRDefault="005E6758" w:rsidP="00FD3F21">
      <w:pPr>
        <w:numPr>
          <w:ilvl w:val="1"/>
          <w:numId w:val="0"/>
        </w:numPr>
        <w:spacing w:after="0" w:line="300" w:lineRule="auto"/>
        <w:ind w:right="28"/>
        <w:jc w:val="both"/>
        <w:rPr>
          <w:rFonts w:ascii="Arial" w:hAnsi="Arial" w:cs="Arial"/>
          <w:bCs/>
          <w:color w:val="000000" w:themeColor="text1"/>
        </w:rPr>
      </w:pPr>
      <w:r w:rsidRPr="00FD3F21">
        <w:rPr>
          <w:rFonts w:ascii="Arial" w:hAnsi="Arial" w:cs="Arial"/>
          <w:bCs/>
          <w:color w:val="000000" w:themeColor="text1"/>
        </w:rPr>
        <w:t xml:space="preserve">The Council has worked hard </w:t>
      </w:r>
      <w:r w:rsidRPr="00FD3F21">
        <w:rPr>
          <w:rFonts w:ascii="Arial" w:hAnsi="Arial" w:cs="Arial"/>
          <w:lang w:eastAsia="en-GB"/>
        </w:rPr>
        <w:t>to increase the income we generate locally by attracting more residents and businesses into the Borough as well as accelerating the development of new homes offering choice in terms of size, location and budget.</w:t>
      </w:r>
      <w:r w:rsidRPr="00FD3F21">
        <w:rPr>
          <w:rFonts w:ascii="Arial" w:hAnsi="Arial" w:cs="Arial"/>
          <w:bCs/>
          <w:color w:val="000000" w:themeColor="text1"/>
        </w:rPr>
        <w:t xml:space="preserve">  As a result of this, growth in the Council Tax base since 2013 has provided the Council with an additional £16.6m in permanent funding.  The Council’s participation in a 100% Business Rates Retention Scheme since 2016 has also allowed it to retain growth of £7.5m of additional Business Rates receipts.  With this approach at the heart of its financial strategy, the Council has remained in a relatively stable financial position in recent years and is not facing the kind of unsustainable financial difficulties which many other local authorities have found so challenging.</w:t>
      </w:r>
    </w:p>
    <w:p w14:paraId="593DAFE6" w14:textId="77777777" w:rsidR="00776DE9" w:rsidRPr="00FD3F21" w:rsidRDefault="00776DE9" w:rsidP="00FD3F21">
      <w:pPr>
        <w:numPr>
          <w:ilvl w:val="1"/>
          <w:numId w:val="0"/>
        </w:numPr>
        <w:spacing w:after="0" w:line="300" w:lineRule="auto"/>
        <w:ind w:right="28"/>
        <w:jc w:val="both"/>
        <w:rPr>
          <w:rFonts w:ascii="Arial" w:hAnsi="Arial" w:cs="Arial"/>
          <w:bCs/>
          <w:color w:val="000000" w:themeColor="text1"/>
        </w:rPr>
      </w:pPr>
    </w:p>
    <w:p w14:paraId="018AB1AF" w14:textId="679D265A" w:rsidR="00674266" w:rsidRPr="00FD3F21" w:rsidRDefault="00674266" w:rsidP="00FD3F21">
      <w:pPr>
        <w:spacing w:after="0" w:line="300" w:lineRule="auto"/>
        <w:jc w:val="both"/>
        <w:rPr>
          <w:rFonts w:ascii="Arial" w:hAnsi="Arial" w:cs="Arial"/>
          <w:b/>
          <w:bCs/>
          <w:color w:val="800080"/>
          <w:lang w:eastAsia="en-GB"/>
        </w:rPr>
      </w:pPr>
      <w:r w:rsidRPr="00FD3F21">
        <w:rPr>
          <w:rFonts w:ascii="Arial" w:hAnsi="Arial" w:cs="Arial"/>
          <w:b/>
          <w:bCs/>
          <w:color w:val="800080"/>
          <w:lang w:eastAsia="en-GB"/>
        </w:rPr>
        <w:t>Knowsley’s 202</w:t>
      </w:r>
      <w:r w:rsidR="00CD03CD" w:rsidRPr="00FD3F21">
        <w:rPr>
          <w:rFonts w:ascii="Arial" w:hAnsi="Arial" w:cs="Arial"/>
          <w:b/>
          <w:bCs/>
          <w:color w:val="800080"/>
          <w:lang w:eastAsia="en-GB"/>
        </w:rPr>
        <w:t>5/26</w:t>
      </w:r>
      <w:r w:rsidRPr="00FD3F21">
        <w:rPr>
          <w:rFonts w:ascii="Arial" w:hAnsi="Arial" w:cs="Arial"/>
          <w:b/>
          <w:bCs/>
          <w:color w:val="800080"/>
          <w:lang w:eastAsia="en-GB"/>
        </w:rPr>
        <w:t xml:space="preserve"> Budget </w:t>
      </w:r>
    </w:p>
    <w:p w14:paraId="0FE01817" w14:textId="2977D786" w:rsidR="001A362D" w:rsidRPr="00FD3F21" w:rsidRDefault="001A362D" w:rsidP="00FD3F21">
      <w:pPr>
        <w:spacing w:after="0" w:line="300" w:lineRule="auto"/>
        <w:jc w:val="both"/>
        <w:rPr>
          <w:rFonts w:ascii="Arial" w:hAnsi="Arial" w:cs="Arial"/>
        </w:rPr>
      </w:pPr>
      <w:r w:rsidRPr="00FD3F21">
        <w:rPr>
          <w:rFonts w:ascii="Arial" w:hAnsi="Arial" w:cs="Arial"/>
          <w:bCs/>
          <w:color w:val="000000" w:themeColor="text1"/>
        </w:rPr>
        <w:t xml:space="preserve">The Council has been able to set a balanced budget for 2025/26 without the need for any further cuts in frontline services.  At the same time it has been able to make important new investment in priority areas </w:t>
      </w:r>
      <w:r w:rsidRPr="00FD3F21">
        <w:rPr>
          <w:rFonts w:ascii="Arial" w:hAnsi="Arial" w:cs="Arial"/>
          <w:lang w:eastAsia="en-GB"/>
        </w:rPr>
        <w:t xml:space="preserve">aligned to the needs of the Borough’s communities.   The Council’s 2025/26 budget includes </w:t>
      </w:r>
      <w:r w:rsidRPr="00FD3F21">
        <w:rPr>
          <w:rFonts w:ascii="Arial" w:hAnsi="Arial" w:cs="Arial"/>
        </w:rPr>
        <w:t>new permanent investment of £</w:t>
      </w:r>
      <w:r w:rsidR="00C742BC" w:rsidRPr="00FD3F21">
        <w:rPr>
          <w:rFonts w:ascii="Arial" w:hAnsi="Arial" w:cs="Arial"/>
        </w:rPr>
        <w:t>22</w:t>
      </w:r>
      <w:r w:rsidRPr="00FD3F21">
        <w:rPr>
          <w:rFonts w:ascii="Arial" w:hAnsi="Arial" w:cs="Arial"/>
        </w:rPr>
        <w:t>m across a range of Council services, including:-</w:t>
      </w:r>
    </w:p>
    <w:p w14:paraId="5F4635CA" w14:textId="77777777" w:rsidR="00FD3F21" w:rsidRPr="00FD3F21" w:rsidRDefault="00FD3F21" w:rsidP="00FD3F21">
      <w:pPr>
        <w:spacing w:after="0" w:line="300" w:lineRule="auto"/>
        <w:jc w:val="both"/>
        <w:rPr>
          <w:rFonts w:ascii="Arial" w:hAnsi="Arial" w:cs="Arial"/>
        </w:rPr>
      </w:pPr>
    </w:p>
    <w:p w14:paraId="63D80FF8" w14:textId="77777777" w:rsidR="003D7B4F" w:rsidRPr="00FD3F21" w:rsidRDefault="003D7B4F" w:rsidP="00FD3F21">
      <w:pPr>
        <w:pStyle w:val="ListParagraph"/>
        <w:numPr>
          <w:ilvl w:val="0"/>
          <w:numId w:val="31"/>
        </w:numPr>
        <w:spacing w:line="300" w:lineRule="auto"/>
        <w:ind w:left="714" w:right="28" w:hanging="357"/>
        <w:jc w:val="both"/>
        <w:rPr>
          <w:bCs/>
          <w:color w:val="000000" w:themeColor="text1"/>
          <w:sz w:val="22"/>
          <w:szCs w:val="22"/>
        </w:rPr>
      </w:pPr>
      <w:r w:rsidRPr="00FD3F21">
        <w:rPr>
          <w:bCs/>
          <w:color w:val="000000" w:themeColor="text1"/>
          <w:sz w:val="22"/>
          <w:szCs w:val="22"/>
        </w:rPr>
        <w:t>£5.6m to improve stability in the adult social care market - including funding to ensure that care providers can pay the Real Living Wage to care workers;</w:t>
      </w:r>
    </w:p>
    <w:p w14:paraId="72E97C8D" w14:textId="77777777" w:rsidR="003D7B4F" w:rsidRPr="00FD3F21" w:rsidRDefault="003D7B4F" w:rsidP="00FD3F21">
      <w:pPr>
        <w:pStyle w:val="ListParagraph"/>
        <w:numPr>
          <w:ilvl w:val="0"/>
          <w:numId w:val="31"/>
        </w:numPr>
        <w:spacing w:line="300" w:lineRule="auto"/>
        <w:ind w:left="714" w:right="28" w:hanging="357"/>
        <w:jc w:val="both"/>
        <w:rPr>
          <w:bCs/>
          <w:color w:val="000000" w:themeColor="text1"/>
          <w:sz w:val="22"/>
          <w:szCs w:val="22"/>
        </w:rPr>
      </w:pPr>
      <w:r w:rsidRPr="00FD3F21">
        <w:rPr>
          <w:bCs/>
          <w:color w:val="000000" w:themeColor="text1"/>
          <w:sz w:val="22"/>
          <w:szCs w:val="22"/>
        </w:rPr>
        <w:t xml:space="preserve">£4.9m to grow adult’s and children’s services to meet increased demand; </w:t>
      </w:r>
    </w:p>
    <w:p w14:paraId="025C16CD" w14:textId="77777777" w:rsidR="003D7B4F" w:rsidRPr="00FD3F21" w:rsidRDefault="003D7B4F" w:rsidP="00FD3F21">
      <w:pPr>
        <w:pStyle w:val="ListParagraph"/>
        <w:numPr>
          <w:ilvl w:val="0"/>
          <w:numId w:val="31"/>
        </w:numPr>
        <w:spacing w:line="300" w:lineRule="auto"/>
        <w:ind w:left="714" w:right="28" w:hanging="357"/>
        <w:jc w:val="both"/>
        <w:rPr>
          <w:bCs/>
          <w:color w:val="000000" w:themeColor="text1"/>
          <w:sz w:val="22"/>
          <w:szCs w:val="22"/>
        </w:rPr>
      </w:pPr>
      <w:r w:rsidRPr="00FD3F21">
        <w:rPr>
          <w:bCs/>
          <w:color w:val="000000" w:themeColor="text1"/>
          <w:sz w:val="22"/>
          <w:szCs w:val="22"/>
        </w:rPr>
        <w:t>£4.2m invested in our new Children’s Services improvement programme and prevention initiatives;</w:t>
      </w:r>
    </w:p>
    <w:p w14:paraId="21E36767" w14:textId="77777777" w:rsidR="003D7B4F" w:rsidRPr="00FD3F21" w:rsidRDefault="003D7B4F" w:rsidP="00FD3F21">
      <w:pPr>
        <w:pStyle w:val="ListParagraph"/>
        <w:numPr>
          <w:ilvl w:val="0"/>
          <w:numId w:val="31"/>
        </w:numPr>
        <w:spacing w:line="300" w:lineRule="auto"/>
        <w:ind w:left="714" w:right="28" w:hanging="357"/>
        <w:jc w:val="both"/>
        <w:rPr>
          <w:bCs/>
          <w:color w:val="000000" w:themeColor="text1"/>
          <w:sz w:val="22"/>
          <w:szCs w:val="22"/>
        </w:rPr>
      </w:pPr>
      <w:r w:rsidRPr="00FD3F21">
        <w:rPr>
          <w:bCs/>
          <w:color w:val="000000" w:themeColor="text1"/>
          <w:sz w:val="22"/>
          <w:szCs w:val="22"/>
        </w:rPr>
        <w:t xml:space="preserve">£1m of new investment to support victims and survivors of domestic abuse; </w:t>
      </w:r>
    </w:p>
    <w:p w14:paraId="2C02A55A" w14:textId="77777777" w:rsidR="003D7B4F" w:rsidRPr="00FD3F21" w:rsidRDefault="003D7B4F" w:rsidP="00FD3F21">
      <w:pPr>
        <w:pStyle w:val="ListParagraph"/>
        <w:numPr>
          <w:ilvl w:val="0"/>
          <w:numId w:val="31"/>
        </w:numPr>
        <w:spacing w:line="300" w:lineRule="auto"/>
        <w:ind w:left="714" w:right="28" w:hanging="357"/>
        <w:jc w:val="both"/>
        <w:rPr>
          <w:bCs/>
          <w:color w:val="000000" w:themeColor="text1"/>
          <w:sz w:val="22"/>
          <w:szCs w:val="22"/>
        </w:rPr>
      </w:pPr>
      <w:r w:rsidRPr="00FD3F21">
        <w:rPr>
          <w:sz w:val="22"/>
          <w:szCs w:val="22"/>
        </w:rPr>
        <w:t>£0.7m of new public health investment – including £0.3m for new Community Engagement Teams;</w:t>
      </w:r>
    </w:p>
    <w:p w14:paraId="7C8E2A62" w14:textId="77777777" w:rsidR="003D7B4F" w:rsidRPr="00FD3F21" w:rsidRDefault="003D7B4F" w:rsidP="00FD3F21">
      <w:pPr>
        <w:pStyle w:val="ListParagraph"/>
        <w:numPr>
          <w:ilvl w:val="0"/>
          <w:numId w:val="31"/>
        </w:numPr>
        <w:spacing w:line="300" w:lineRule="auto"/>
        <w:ind w:left="714" w:right="28" w:hanging="357"/>
        <w:jc w:val="both"/>
        <w:rPr>
          <w:bCs/>
          <w:color w:val="000000" w:themeColor="text1"/>
          <w:sz w:val="22"/>
          <w:szCs w:val="22"/>
        </w:rPr>
      </w:pPr>
      <w:r w:rsidRPr="00FD3F21">
        <w:rPr>
          <w:bCs/>
          <w:color w:val="000000" w:themeColor="text1"/>
          <w:sz w:val="22"/>
          <w:szCs w:val="22"/>
        </w:rPr>
        <w:t>£0.5m to continue with our cultural programme and boost our town centres</w:t>
      </w:r>
    </w:p>
    <w:p w14:paraId="74FCF6BF" w14:textId="77777777" w:rsidR="003D7B4F" w:rsidRPr="00FD3F21" w:rsidRDefault="003D7B4F" w:rsidP="00FD3F21">
      <w:pPr>
        <w:pStyle w:val="ListParagraph"/>
        <w:numPr>
          <w:ilvl w:val="0"/>
          <w:numId w:val="31"/>
        </w:numPr>
        <w:spacing w:line="300" w:lineRule="auto"/>
        <w:ind w:left="714" w:right="28" w:hanging="357"/>
        <w:jc w:val="both"/>
        <w:rPr>
          <w:bCs/>
          <w:color w:val="000000" w:themeColor="text1"/>
          <w:sz w:val="22"/>
          <w:szCs w:val="22"/>
        </w:rPr>
      </w:pPr>
      <w:r w:rsidRPr="00FD3F21">
        <w:rPr>
          <w:bCs/>
          <w:color w:val="000000" w:themeColor="text1"/>
          <w:sz w:val="22"/>
          <w:szCs w:val="22"/>
        </w:rPr>
        <w:t>£0.4m to promote jobs and growth, with special emphasis on career advice in schools</w:t>
      </w:r>
    </w:p>
    <w:p w14:paraId="019AD349" w14:textId="77777777" w:rsidR="007F2ACA" w:rsidRPr="00FD3F21" w:rsidRDefault="007F2ACA" w:rsidP="00FD3F21">
      <w:pPr>
        <w:pStyle w:val="ListParagraph"/>
        <w:spacing w:line="300" w:lineRule="auto"/>
        <w:rPr>
          <w:sz w:val="22"/>
          <w:szCs w:val="22"/>
        </w:rPr>
      </w:pPr>
    </w:p>
    <w:p w14:paraId="5ED1E438" w14:textId="5DA4E4C5" w:rsidR="00910FD1" w:rsidRPr="00FD3F21" w:rsidRDefault="00987F64" w:rsidP="00FD3F21">
      <w:pPr>
        <w:numPr>
          <w:ilvl w:val="1"/>
          <w:numId w:val="0"/>
        </w:numPr>
        <w:spacing w:after="0" w:line="300" w:lineRule="auto"/>
        <w:ind w:right="28"/>
        <w:jc w:val="both"/>
        <w:rPr>
          <w:rFonts w:ascii="Arial" w:hAnsi="Arial" w:cs="Arial"/>
          <w:bCs/>
          <w:color w:val="000000" w:themeColor="text1"/>
        </w:rPr>
      </w:pPr>
      <w:r w:rsidRPr="00FD3F21">
        <w:rPr>
          <w:rFonts w:ascii="Arial" w:hAnsi="Arial" w:cs="Arial"/>
          <w:bCs/>
          <w:color w:val="000000" w:themeColor="text1"/>
        </w:rPr>
        <w:t>On top of this, the Council’s capital programme</w:t>
      </w:r>
      <w:r w:rsidR="00FD0ED0" w:rsidRPr="00FD3F21">
        <w:rPr>
          <w:rFonts w:ascii="Arial" w:hAnsi="Arial" w:cs="Arial"/>
          <w:bCs/>
          <w:color w:val="000000" w:themeColor="text1"/>
        </w:rPr>
        <w:t xml:space="preserve"> </w:t>
      </w:r>
      <w:r w:rsidRPr="00FD3F21">
        <w:rPr>
          <w:rFonts w:ascii="Arial" w:hAnsi="Arial" w:cs="Arial"/>
          <w:bCs/>
          <w:color w:val="000000" w:themeColor="text1"/>
        </w:rPr>
        <w:t xml:space="preserve">includes plans to spend £68m </w:t>
      </w:r>
      <w:r w:rsidR="00FD0ED0" w:rsidRPr="00FD3F21">
        <w:rPr>
          <w:rFonts w:ascii="Arial" w:hAnsi="Arial" w:cs="Arial"/>
          <w:bCs/>
          <w:color w:val="000000" w:themeColor="text1"/>
        </w:rPr>
        <w:t xml:space="preserve">in the coming year </w:t>
      </w:r>
      <w:r w:rsidRPr="00FD3F21">
        <w:rPr>
          <w:rFonts w:ascii="Arial" w:hAnsi="Arial" w:cs="Arial"/>
          <w:bCs/>
          <w:color w:val="000000" w:themeColor="text1"/>
        </w:rPr>
        <w:t>to improve transport, town centres, temporary accommodation, parks and infrastructure across the Borough.</w:t>
      </w:r>
    </w:p>
    <w:p w14:paraId="21881C1D" w14:textId="77777777" w:rsidR="00AF3297" w:rsidRPr="00FD3F21" w:rsidRDefault="00AF3297" w:rsidP="00FD3F21">
      <w:pPr>
        <w:numPr>
          <w:ilvl w:val="1"/>
          <w:numId w:val="0"/>
        </w:numPr>
        <w:spacing w:after="0" w:line="300" w:lineRule="auto"/>
        <w:ind w:right="28"/>
        <w:jc w:val="both"/>
        <w:rPr>
          <w:rFonts w:ascii="Arial" w:hAnsi="Arial" w:cs="Arial"/>
          <w:bCs/>
          <w:color w:val="000000" w:themeColor="text1"/>
        </w:rPr>
      </w:pPr>
    </w:p>
    <w:p w14:paraId="2456C884" w14:textId="11E2C4C6" w:rsidR="00025140" w:rsidRPr="00FD3F21" w:rsidRDefault="001A362D" w:rsidP="00FD3F21">
      <w:pPr>
        <w:spacing w:after="0" w:line="300" w:lineRule="auto"/>
        <w:rPr>
          <w:rFonts w:ascii="Arial" w:hAnsi="Arial" w:cs="Arial"/>
        </w:rPr>
      </w:pPr>
      <w:r w:rsidRPr="00FD3F21">
        <w:rPr>
          <w:rFonts w:ascii="Arial" w:hAnsi="Arial" w:cs="Arial"/>
          <w:lang w:eastAsia="en-GB"/>
        </w:rPr>
        <w:t xml:space="preserve">You can read more about the Council’s budget, and the full investment package on </w:t>
      </w:r>
      <w:hyperlink r:id="rId12" w:history="1">
        <w:r w:rsidR="00025140" w:rsidRPr="00FD3F21">
          <w:rPr>
            <w:rStyle w:val="Hyperlink"/>
            <w:rFonts w:ascii="Arial" w:hAnsi="Arial" w:cs="Arial"/>
            <w:lang w:eastAsia="en-GB"/>
          </w:rPr>
          <w:t>www.knowsleynews.co.uk</w:t>
        </w:r>
      </w:hyperlink>
      <w:r w:rsidR="004D6E44" w:rsidRPr="00FD3F21">
        <w:rPr>
          <w:rFonts w:ascii="Arial" w:hAnsi="Arial" w:cs="Arial"/>
        </w:rPr>
        <w:t xml:space="preserve"> </w:t>
      </w:r>
    </w:p>
    <w:p w14:paraId="17736BB4" w14:textId="77777777" w:rsidR="007D0BB5" w:rsidRDefault="007D0BB5" w:rsidP="00FD3F21">
      <w:pPr>
        <w:spacing w:after="0" w:line="300" w:lineRule="auto"/>
        <w:rPr>
          <w:rFonts w:ascii="Arial" w:hAnsi="Arial" w:cs="Arial"/>
          <w:b/>
          <w:color w:val="800080"/>
        </w:rPr>
      </w:pPr>
    </w:p>
    <w:p w14:paraId="54E24599" w14:textId="77777777" w:rsidR="007D0BB5" w:rsidRDefault="007D0BB5">
      <w:pPr>
        <w:spacing w:after="0" w:line="240" w:lineRule="auto"/>
        <w:rPr>
          <w:rFonts w:ascii="Arial" w:hAnsi="Arial" w:cs="Arial"/>
          <w:b/>
          <w:color w:val="800080"/>
        </w:rPr>
      </w:pPr>
      <w:r>
        <w:rPr>
          <w:rFonts w:ascii="Arial" w:hAnsi="Arial" w:cs="Arial"/>
          <w:b/>
          <w:color w:val="800080"/>
        </w:rPr>
        <w:br w:type="page"/>
      </w:r>
    </w:p>
    <w:p w14:paraId="69C5472F" w14:textId="41F7A784" w:rsidR="00025140" w:rsidRDefault="00025140" w:rsidP="00FD3F21">
      <w:pPr>
        <w:spacing w:after="0" w:line="300" w:lineRule="auto"/>
        <w:rPr>
          <w:rFonts w:ascii="Arial" w:hAnsi="Arial" w:cs="Arial"/>
          <w:b/>
          <w:color w:val="800080"/>
        </w:rPr>
      </w:pPr>
      <w:r w:rsidRPr="00FD3F21">
        <w:rPr>
          <w:rFonts w:ascii="Arial" w:hAnsi="Arial" w:cs="Arial"/>
          <w:b/>
          <w:color w:val="800080"/>
        </w:rPr>
        <w:lastRenderedPageBreak/>
        <w:t>Your Council Tax</w:t>
      </w:r>
    </w:p>
    <w:p w14:paraId="764201C1" w14:textId="77777777" w:rsidR="007D0BB5" w:rsidRPr="00FD3F21" w:rsidRDefault="007D0BB5" w:rsidP="00FD3F21">
      <w:pPr>
        <w:spacing w:after="0" w:line="300" w:lineRule="auto"/>
        <w:rPr>
          <w:rFonts w:ascii="Arial" w:hAnsi="Arial" w:cs="Arial"/>
          <w:b/>
          <w:color w:val="800080"/>
        </w:rPr>
      </w:pPr>
    </w:p>
    <w:p w14:paraId="541ED6CA" w14:textId="7D602B79" w:rsidR="00170E2E" w:rsidRPr="007A6D3E" w:rsidRDefault="00025140" w:rsidP="00170E2E">
      <w:pPr>
        <w:jc w:val="both"/>
        <w:rPr>
          <w:rFonts w:ascii="Arial" w:hAnsi="Arial" w:cs="Arial"/>
          <w:lang w:eastAsia="en-GB"/>
        </w:rPr>
      </w:pPr>
      <w:r w:rsidRPr="00FD3F21">
        <w:rPr>
          <w:rFonts w:ascii="Arial" w:eastAsia="Aptos" w:hAnsi="Arial" w:cs="Arial"/>
          <w:kern w:val="2"/>
          <w14:ligatures w14:val="standardContextual"/>
        </w:rPr>
        <w:t xml:space="preserve">In setting its 2025/26 Budget, the </w:t>
      </w:r>
      <w:r w:rsidRPr="00025140">
        <w:rPr>
          <w:rFonts w:ascii="Arial" w:eastAsia="Aptos" w:hAnsi="Arial" w:cs="Arial"/>
          <w:kern w:val="2"/>
          <w14:ligatures w14:val="standardContextual"/>
        </w:rPr>
        <w:t>Council</w:t>
      </w:r>
      <w:r w:rsidRPr="00FD3F21">
        <w:rPr>
          <w:rFonts w:ascii="Arial" w:eastAsia="Aptos" w:hAnsi="Arial" w:cs="Arial"/>
          <w:kern w:val="2"/>
          <w14:ligatures w14:val="standardContextual"/>
        </w:rPr>
        <w:t xml:space="preserve"> </w:t>
      </w:r>
      <w:r w:rsidRPr="00025140">
        <w:rPr>
          <w:rFonts w:ascii="Arial" w:eastAsia="Aptos" w:hAnsi="Arial" w:cs="Arial"/>
          <w:kern w:val="2"/>
          <w14:ligatures w14:val="standardContextual"/>
        </w:rPr>
        <w:t xml:space="preserve">has had to deal with </w:t>
      </w:r>
      <w:r w:rsidRPr="00FD3F21">
        <w:rPr>
          <w:rFonts w:ascii="Arial" w:eastAsia="Aptos" w:hAnsi="Arial" w:cs="Arial"/>
          <w:kern w:val="2"/>
          <w14:ligatures w14:val="standardContextual"/>
        </w:rPr>
        <w:t xml:space="preserve">significant </w:t>
      </w:r>
      <w:r w:rsidRPr="00025140">
        <w:rPr>
          <w:rFonts w:ascii="Arial" w:eastAsia="Aptos" w:hAnsi="Arial" w:cs="Arial"/>
          <w:kern w:val="2"/>
          <w14:ligatures w14:val="standardContextual"/>
        </w:rPr>
        <w:t xml:space="preserve">pressures </w:t>
      </w:r>
      <w:r w:rsidRPr="00FD3F21">
        <w:rPr>
          <w:rFonts w:ascii="Arial" w:eastAsia="Aptos" w:hAnsi="Arial" w:cs="Arial"/>
          <w:kern w:val="2"/>
          <w14:ligatures w14:val="standardContextual"/>
        </w:rPr>
        <w:t xml:space="preserve">from </w:t>
      </w:r>
      <w:r w:rsidRPr="00025140">
        <w:rPr>
          <w:rFonts w:ascii="Arial" w:eastAsia="Aptos" w:hAnsi="Arial" w:cs="Arial"/>
          <w:kern w:val="2"/>
          <w14:ligatures w14:val="standardContextual"/>
        </w:rPr>
        <w:t>rising costs and increasing demand</w:t>
      </w:r>
      <w:r w:rsidRPr="00FD3F21">
        <w:rPr>
          <w:rFonts w:ascii="Arial" w:eastAsia="Aptos" w:hAnsi="Arial" w:cs="Arial"/>
          <w:kern w:val="2"/>
          <w14:ligatures w14:val="standardContextual"/>
        </w:rPr>
        <w:t>, as well as investing to improve key services</w:t>
      </w:r>
      <w:r w:rsidRPr="00025140">
        <w:rPr>
          <w:rFonts w:ascii="Arial" w:eastAsia="Aptos" w:hAnsi="Arial" w:cs="Arial"/>
          <w:kern w:val="2"/>
          <w14:ligatures w14:val="standardContextual"/>
        </w:rPr>
        <w:t xml:space="preserve">. </w:t>
      </w:r>
      <w:r w:rsidR="00A02D70">
        <w:rPr>
          <w:rFonts w:ascii="Arial" w:eastAsia="Aptos" w:hAnsi="Arial" w:cs="Arial"/>
          <w:kern w:val="2"/>
          <w14:ligatures w14:val="standardContextual"/>
        </w:rPr>
        <w:t>To help fund these costs, t</w:t>
      </w:r>
      <w:r w:rsidRPr="00FD3F21">
        <w:rPr>
          <w:rFonts w:ascii="Arial" w:eastAsia="Aptos" w:hAnsi="Arial" w:cs="Arial"/>
          <w:kern w:val="2"/>
          <w14:ligatures w14:val="standardContextual"/>
        </w:rPr>
        <w:t xml:space="preserve">he Government </w:t>
      </w:r>
      <w:r w:rsidR="00A02D70">
        <w:rPr>
          <w:rFonts w:ascii="Arial" w:eastAsia="Aptos" w:hAnsi="Arial" w:cs="Arial"/>
          <w:kern w:val="2"/>
          <w14:ligatures w14:val="standardContextual"/>
        </w:rPr>
        <w:t xml:space="preserve">expects </w:t>
      </w:r>
      <w:r w:rsidRPr="00FD3F21">
        <w:rPr>
          <w:rFonts w:ascii="Arial" w:eastAsia="Aptos" w:hAnsi="Arial" w:cs="Arial"/>
          <w:kern w:val="2"/>
          <w14:ligatures w14:val="standardContextual"/>
        </w:rPr>
        <w:t xml:space="preserve">Councils </w:t>
      </w:r>
      <w:r w:rsidR="00A02D70">
        <w:rPr>
          <w:rFonts w:ascii="Arial" w:eastAsia="Aptos" w:hAnsi="Arial" w:cs="Arial"/>
          <w:kern w:val="2"/>
          <w14:ligatures w14:val="standardContextual"/>
        </w:rPr>
        <w:t xml:space="preserve">to </w:t>
      </w:r>
      <w:r w:rsidRPr="00FD3F21">
        <w:rPr>
          <w:rFonts w:ascii="Arial" w:eastAsia="Aptos" w:hAnsi="Arial" w:cs="Arial"/>
          <w:kern w:val="2"/>
          <w14:ligatures w14:val="standardContextual"/>
        </w:rPr>
        <w:t xml:space="preserve">raise Council Tax by </w:t>
      </w:r>
      <w:r w:rsidR="00A02D70">
        <w:rPr>
          <w:rFonts w:ascii="Arial" w:eastAsia="Aptos" w:hAnsi="Arial" w:cs="Arial"/>
          <w:kern w:val="2"/>
          <w14:ligatures w14:val="standardContextual"/>
        </w:rPr>
        <w:t>2</w:t>
      </w:r>
      <w:r w:rsidRPr="00FD3F21">
        <w:rPr>
          <w:rFonts w:ascii="Arial" w:eastAsia="Aptos" w:hAnsi="Arial" w:cs="Arial"/>
          <w:kern w:val="2"/>
          <w14:ligatures w14:val="standardContextual"/>
        </w:rPr>
        <w:t>.99%</w:t>
      </w:r>
      <w:r w:rsidR="00A02D70">
        <w:rPr>
          <w:rFonts w:ascii="Arial" w:eastAsia="Aptos" w:hAnsi="Arial" w:cs="Arial"/>
          <w:kern w:val="2"/>
          <w14:ligatures w14:val="standardContextual"/>
        </w:rPr>
        <w:t xml:space="preserve">, </w:t>
      </w:r>
      <w:r w:rsidR="00A02D70" w:rsidRPr="007A6D3E">
        <w:rPr>
          <w:rFonts w:ascii="Arial" w:hAnsi="Arial" w:cs="Arial"/>
        </w:rPr>
        <w:t>with a further Adult Social Care precept of 2%, resulting in a total increase of 4.99%. </w:t>
      </w:r>
      <w:r w:rsidR="00170E2E">
        <w:rPr>
          <w:rFonts w:ascii="Arial" w:hAnsi="Arial" w:cs="Arial"/>
        </w:rPr>
        <w:t xml:space="preserve"> I</w:t>
      </w:r>
      <w:r w:rsidR="00170E2E" w:rsidRPr="007A6D3E">
        <w:rPr>
          <w:rFonts w:ascii="Arial" w:hAnsi="Arial" w:cs="Arial"/>
          <w:lang w:eastAsia="en-GB"/>
        </w:rPr>
        <w:t>f the Council did not increase Council Tax in the way the Government requires, then it would lose £3.6m of funding every year and would be more likely to have to cut services and jobs in the future.</w:t>
      </w:r>
    </w:p>
    <w:p w14:paraId="3E22E551" w14:textId="77777777" w:rsidR="00170E2E" w:rsidRPr="007A6D3E" w:rsidRDefault="00170E2E" w:rsidP="00170E2E">
      <w:pPr>
        <w:jc w:val="both"/>
        <w:rPr>
          <w:rFonts w:ascii="Arial" w:hAnsi="Arial" w:cs="Arial"/>
          <w:lang w:eastAsia="en-GB"/>
        </w:rPr>
      </w:pPr>
      <w:bookmarkStart w:id="2" w:name="_Hlk190258873"/>
      <w:r w:rsidRPr="007A6D3E">
        <w:rPr>
          <w:rFonts w:ascii="Arial" w:hAnsi="Arial" w:cs="Arial"/>
          <w:lang w:eastAsia="en-GB"/>
        </w:rPr>
        <w:t>In 2025/26 Knowsley Council’s charge for most households in the Borough (those in Band A) will be £1,288.34 of which £201.41 is specifically to help fund permanent investments in Adult Social Care services.</w:t>
      </w:r>
      <w:bookmarkEnd w:id="2"/>
    </w:p>
    <w:p w14:paraId="5BC41769" w14:textId="77777777" w:rsidR="00170E2E" w:rsidRPr="007A6D3E" w:rsidRDefault="00170E2E" w:rsidP="00170E2E">
      <w:pPr>
        <w:jc w:val="both"/>
        <w:rPr>
          <w:rFonts w:ascii="Arial" w:hAnsi="Arial" w:cs="Arial"/>
          <w:lang w:eastAsia="en-GB"/>
        </w:rPr>
      </w:pPr>
      <w:r w:rsidRPr="007A6D3E">
        <w:rPr>
          <w:rFonts w:ascii="Arial" w:hAnsi="Arial" w:cs="Arial"/>
          <w:lang w:eastAsia="en-GB"/>
        </w:rPr>
        <w:t>Your Council Tax bill also includes the amounts to pay for services from the Merseyside Police and Crime Commissioner, the Merseyside Fire and Rescue Authority and the Liverpool City Region Mayor.  Some bills will also include precepts from Town or Parish Councils. Details of the amounts from each of the various precepting bodies are set out in the pages below, along with details of the overall charges for all property bands in the Borough.</w:t>
      </w:r>
    </w:p>
    <w:p w14:paraId="5B1A8C6C" w14:textId="77777777" w:rsidR="004D6E44" w:rsidRPr="006F6B22" w:rsidRDefault="004D6E44" w:rsidP="004D6E44">
      <w:pPr>
        <w:spacing w:before="120" w:after="0" w:line="240" w:lineRule="auto"/>
        <w:jc w:val="both"/>
        <w:rPr>
          <w:rFonts w:ascii="Arial" w:hAnsi="Arial" w:cs="Arial"/>
          <w:sz w:val="18"/>
          <w:szCs w:val="18"/>
        </w:rPr>
      </w:pPr>
    </w:p>
    <w:p w14:paraId="2EA86307" w14:textId="558F66AA" w:rsidR="004D6E44" w:rsidRDefault="004D6E44" w:rsidP="00476B61">
      <w:pPr>
        <w:rPr>
          <w:rFonts w:ascii="Arial" w:hAnsi="Arial" w:cs="Arial"/>
          <w:b/>
          <w:color w:val="800080"/>
          <w:sz w:val="24"/>
          <w:szCs w:val="24"/>
        </w:rPr>
      </w:pPr>
      <w:r w:rsidRPr="00022C83">
        <w:rPr>
          <w:rFonts w:ascii="Arial" w:hAnsi="Arial" w:cs="Arial"/>
          <w:b/>
          <w:color w:val="800080"/>
          <w:sz w:val="24"/>
          <w:szCs w:val="24"/>
        </w:rPr>
        <w:t>Council Tax Support</w:t>
      </w:r>
    </w:p>
    <w:p w14:paraId="777989E2" w14:textId="77777777" w:rsidR="009977C0" w:rsidRDefault="009977C0" w:rsidP="009977C0">
      <w:pPr>
        <w:jc w:val="both"/>
        <w:rPr>
          <w:rFonts w:ascii="Arial" w:hAnsi="Arial" w:cs="Arial"/>
        </w:rPr>
      </w:pPr>
      <w:r w:rsidRPr="007A6D3E">
        <w:rPr>
          <w:rFonts w:ascii="Arial" w:hAnsi="Arial" w:cs="Arial"/>
        </w:rPr>
        <w:t xml:space="preserve">Depending on your circumstances, you may be entitled to Council Tax Reduction, and this will reduce the amount you have to pay.  If you need any help on this, the best way to contact us is by using our easy online services portal.  You can access our online services at </w:t>
      </w:r>
      <w:hyperlink r:id="rId13" w:history="1">
        <w:r w:rsidRPr="007A6D3E">
          <w:rPr>
            <w:rStyle w:val="Hyperlink"/>
            <w:rFonts w:ascii="Arial" w:hAnsi="Arial" w:cs="Arial"/>
          </w:rPr>
          <w:t>www.knowsley.gov.uk/online-services</w:t>
        </w:r>
      </w:hyperlink>
      <w:r w:rsidRPr="007A6D3E">
        <w:rPr>
          <w:rFonts w:ascii="Arial" w:hAnsi="Arial" w:cs="Arial"/>
        </w:rPr>
        <w:t xml:space="preserve"> 24 hours a day, 7 days a week. If you have any difficulty using the online service, you can use the contacts set out in the rest of this document. </w:t>
      </w:r>
    </w:p>
    <w:p w14:paraId="3A9EF5A8" w14:textId="77777777" w:rsidR="00015C0D" w:rsidRPr="007A6D3E" w:rsidRDefault="00015C0D" w:rsidP="009977C0">
      <w:pPr>
        <w:jc w:val="both"/>
        <w:rPr>
          <w:rFonts w:ascii="Arial" w:hAnsi="Arial" w:cs="Arial"/>
        </w:rPr>
      </w:pPr>
    </w:p>
    <w:bookmarkEnd w:id="0"/>
    <w:p w14:paraId="797DC810" w14:textId="77777777" w:rsidR="00015C0D" w:rsidRDefault="00015C0D" w:rsidP="00015C0D">
      <w:pPr>
        <w:pStyle w:val="NoSpacing"/>
        <w:rPr>
          <w:b/>
          <w:color w:val="800080"/>
          <w:sz w:val="28"/>
          <w:szCs w:val="28"/>
        </w:rPr>
      </w:pPr>
      <w:r>
        <w:rPr>
          <w:b/>
          <w:color w:val="800080"/>
          <w:sz w:val="28"/>
          <w:szCs w:val="28"/>
        </w:rPr>
        <w:t>James Duncan BA, CPFA</w:t>
      </w:r>
    </w:p>
    <w:p w14:paraId="697118F4" w14:textId="77777777" w:rsidR="00015C0D" w:rsidRDefault="00015C0D" w:rsidP="00015C0D">
      <w:pPr>
        <w:rPr>
          <w:rFonts w:ascii="Arial" w:hAnsi="Arial" w:cs="Arial"/>
          <w:sz w:val="28"/>
          <w:szCs w:val="28"/>
        </w:rPr>
      </w:pPr>
      <w:r w:rsidRPr="00776DE9">
        <w:rPr>
          <w:rFonts w:ascii="Arial" w:hAnsi="Arial" w:cs="Arial"/>
          <w:b/>
          <w:color w:val="800080"/>
          <w:sz w:val="24"/>
          <w:szCs w:val="24"/>
        </w:rPr>
        <w:t>Executive Director (Resources)</w:t>
      </w:r>
    </w:p>
    <w:p w14:paraId="58081296" w14:textId="77777777" w:rsidR="004006A3" w:rsidRDefault="004006A3" w:rsidP="00C50242">
      <w:pPr>
        <w:pStyle w:val="NormalWeb"/>
        <w:spacing w:before="0" w:beforeAutospacing="0" w:after="120" w:afterAutospacing="0"/>
        <w:rPr>
          <w:rFonts w:ascii="Arial" w:hAnsi="Arial" w:cs="Arial"/>
          <w:b/>
          <w:bCs/>
          <w:color w:val="800080"/>
          <w:sz w:val="22"/>
          <w:szCs w:val="22"/>
          <w:highlight w:val="yellow"/>
        </w:rPr>
      </w:pPr>
    </w:p>
    <w:p w14:paraId="1441D3FE" w14:textId="77777777" w:rsidR="004006A3" w:rsidRDefault="004006A3" w:rsidP="00C50242">
      <w:pPr>
        <w:pStyle w:val="NormalWeb"/>
        <w:spacing w:before="0" w:beforeAutospacing="0" w:after="120" w:afterAutospacing="0"/>
        <w:rPr>
          <w:rFonts w:ascii="Arial" w:hAnsi="Arial" w:cs="Arial"/>
          <w:b/>
          <w:bCs/>
          <w:color w:val="800080"/>
          <w:sz w:val="22"/>
          <w:szCs w:val="22"/>
          <w:highlight w:val="yellow"/>
        </w:rPr>
      </w:pPr>
    </w:p>
    <w:p w14:paraId="798DBEB0" w14:textId="77777777" w:rsidR="004006A3" w:rsidRDefault="004006A3" w:rsidP="00C50242">
      <w:pPr>
        <w:pStyle w:val="NormalWeb"/>
        <w:spacing w:before="0" w:beforeAutospacing="0" w:after="120" w:afterAutospacing="0"/>
        <w:rPr>
          <w:rFonts w:ascii="Arial" w:hAnsi="Arial" w:cs="Arial"/>
          <w:b/>
          <w:bCs/>
          <w:color w:val="800080"/>
          <w:sz w:val="22"/>
          <w:szCs w:val="22"/>
          <w:highlight w:val="yellow"/>
        </w:rPr>
      </w:pPr>
    </w:p>
    <w:p w14:paraId="7975AE28" w14:textId="77777777" w:rsidR="004006A3" w:rsidRDefault="004006A3" w:rsidP="00C50242">
      <w:pPr>
        <w:pStyle w:val="NormalWeb"/>
        <w:spacing w:before="0" w:beforeAutospacing="0" w:after="120" w:afterAutospacing="0"/>
        <w:rPr>
          <w:rFonts w:ascii="Arial" w:hAnsi="Arial" w:cs="Arial"/>
          <w:b/>
          <w:bCs/>
          <w:color w:val="800080"/>
          <w:sz w:val="22"/>
          <w:szCs w:val="22"/>
          <w:highlight w:val="yellow"/>
        </w:rPr>
      </w:pPr>
    </w:p>
    <w:p w14:paraId="745DADDC" w14:textId="77777777" w:rsidR="004006A3" w:rsidRDefault="004006A3" w:rsidP="00C50242">
      <w:pPr>
        <w:pStyle w:val="NormalWeb"/>
        <w:spacing w:before="0" w:beforeAutospacing="0" w:after="120" w:afterAutospacing="0"/>
        <w:rPr>
          <w:rFonts w:ascii="Arial" w:hAnsi="Arial" w:cs="Arial"/>
          <w:b/>
          <w:bCs/>
          <w:color w:val="800080"/>
          <w:sz w:val="22"/>
          <w:szCs w:val="22"/>
          <w:highlight w:val="yellow"/>
        </w:rPr>
      </w:pPr>
    </w:p>
    <w:p w14:paraId="093F1C61" w14:textId="77777777" w:rsidR="004006A3" w:rsidRDefault="004006A3" w:rsidP="00C50242">
      <w:pPr>
        <w:pStyle w:val="NormalWeb"/>
        <w:spacing w:before="0" w:beforeAutospacing="0" w:after="120" w:afterAutospacing="0"/>
        <w:rPr>
          <w:rFonts w:ascii="Arial" w:hAnsi="Arial" w:cs="Arial"/>
          <w:b/>
          <w:bCs/>
          <w:color w:val="800080"/>
          <w:sz w:val="22"/>
          <w:szCs w:val="22"/>
          <w:highlight w:val="yellow"/>
        </w:rPr>
      </w:pPr>
    </w:p>
    <w:p w14:paraId="71D154AB" w14:textId="77777777" w:rsidR="004006A3" w:rsidRDefault="004006A3" w:rsidP="00C50242">
      <w:pPr>
        <w:pStyle w:val="NormalWeb"/>
        <w:spacing w:before="0" w:beforeAutospacing="0" w:after="120" w:afterAutospacing="0"/>
        <w:rPr>
          <w:rFonts w:ascii="Arial" w:hAnsi="Arial" w:cs="Arial"/>
          <w:b/>
          <w:bCs/>
          <w:color w:val="800080"/>
          <w:sz w:val="22"/>
          <w:szCs w:val="22"/>
          <w:highlight w:val="yellow"/>
        </w:rPr>
      </w:pPr>
    </w:p>
    <w:p w14:paraId="255628CF" w14:textId="77777777" w:rsidR="004006A3" w:rsidRDefault="004006A3" w:rsidP="00C50242">
      <w:pPr>
        <w:pStyle w:val="NormalWeb"/>
        <w:spacing w:before="0" w:beforeAutospacing="0" w:after="120" w:afterAutospacing="0"/>
        <w:rPr>
          <w:rFonts w:ascii="Arial" w:hAnsi="Arial" w:cs="Arial"/>
          <w:b/>
          <w:bCs/>
          <w:color w:val="800080"/>
          <w:sz w:val="22"/>
          <w:szCs w:val="22"/>
          <w:highlight w:val="yellow"/>
        </w:rPr>
      </w:pPr>
    </w:p>
    <w:p w14:paraId="2AE62A31" w14:textId="77777777" w:rsidR="004006A3" w:rsidRDefault="004006A3" w:rsidP="00C50242">
      <w:pPr>
        <w:pStyle w:val="NormalWeb"/>
        <w:spacing w:before="0" w:beforeAutospacing="0" w:after="120" w:afterAutospacing="0"/>
        <w:rPr>
          <w:rFonts w:ascii="Arial" w:hAnsi="Arial" w:cs="Arial"/>
          <w:b/>
          <w:bCs/>
          <w:color w:val="800080"/>
          <w:sz w:val="22"/>
          <w:szCs w:val="22"/>
          <w:highlight w:val="yellow"/>
        </w:rPr>
      </w:pPr>
    </w:p>
    <w:p w14:paraId="5F4C1392" w14:textId="77777777" w:rsidR="004006A3" w:rsidRDefault="004006A3" w:rsidP="00C50242">
      <w:pPr>
        <w:pStyle w:val="NormalWeb"/>
        <w:spacing w:before="0" w:beforeAutospacing="0" w:after="120" w:afterAutospacing="0"/>
        <w:rPr>
          <w:rFonts w:ascii="Arial" w:hAnsi="Arial" w:cs="Arial"/>
          <w:b/>
          <w:bCs/>
          <w:color w:val="800080"/>
          <w:sz w:val="22"/>
          <w:szCs w:val="22"/>
          <w:highlight w:val="yellow"/>
        </w:rPr>
      </w:pPr>
    </w:p>
    <w:p w14:paraId="3B584511" w14:textId="77777777" w:rsidR="004006A3" w:rsidRDefault="004006A3" w:rsidP="00C50242">
      <w:pPr>
        <w:pStyle w:val="NormalWeb"/>
        <w:spacing w:before="0" w:beforeAutospacing="0" w:after="120" w:afterAutospacing="0"/>
        <w:rPr>
          <w:rFonts w:ascii="Arial" w:hAnsi="Arial" w:cs="Arial"/>
          <w:b/>
          <w:bCs/>
          <w:color w:val="800080"/>
          <w:sz w:val="22"/>
          <w:szCs w:val="22"/>
          <w:highlight w:val="yellow"/>
        </w:rPr>
      </w:pPr>
    </w:p>
    <w:p w14:paraId="4F2B0541" w14:textId="77777777" w:rsidR="004006A3" w:rsidRDefault="004006A3" w:rsidP="00C50242">
      <w:pPr>
        <w:pStyle w:val="NormalWeb"/>
        <w:spacing w:before="0" w:beforeAutospacing="0" w:after="120" w:afterAutospacing="0"/>
        <w:rPr>
          <w:rFonts w:ascii="Arial" w:hAnsi="Arial" w:cs="Arial"/>
          <w:b/>
          <w:bCs/>
          <w:color w:val="800080"/>
          <w:sz w:val="22"/>
          <w:szCs w:val="22"/>
          <w:highlight w:val="yellow"/>
        </w:rPr>
      </w:pPr>
    </w:p>
    <w:p w14:paraId="044424BE" w14:textId="77777777" w:rsidR="004006A3" w:rsidRDefault="004006A3" w:rsidP="00C50242">
      <w:pPr>
        <w:pStyle w:val="NormalWeb"/>
        <w:spacing w:before="0" w:beforeAutospacing="0" w:after="120" w:afterAutospacing="0"/>
        <w:rPr>
          <w:rFonts w:ascii="Arial" w:hAnsi="Arial" w:cs="Arial"/>
          <w:b/>
          <w:bCs/>
          <w:color w:val="800080"/>
          <w:sz w:val="22"/>
          <w:szCs w:val="22"/>
          <w:highlight w:val="yellow"/>
        </w:rPr>
      </w:pPr>
    </w:p>
    <w:p w14:paraId="37FE9F17" w14:textId="77777777" w:rsidR="004006A3" w:rsidRDefault="004006A3" w:rsidP="00C50242">
      <w:pPr>
        <w:pStyle w:val="NormalWeb"/>
        <w:spacing w:before="0" w:beforeAutospacing="0" w:after="120" w:afterAutospacing="0"/>
        <w:rPr>
          <w:rFonts w:ascii="Arial" w:hAnsi="Arial" w:cs="Arial"/>
          <w:b/>
          <w:bCs/>
          <w:color w:val="800080"/>
          <w:sz w:val="22"/>
          <w:szCs w:val="22"/>
          <w:highlight w:val="yellow"/>
        </w:rPr>
      </w:pPr>
    </w:p>
    <w:p w14:paraId="5E27D096" w14:textId="77777777" w:rsidR="004006A3" w:rsidRDefault="004006A3" w:rsidP="00C50242">
      <w:pPr>
        <w:pStyle w:val="NormalWeb"/>
        <w:spacing w:before="0" w:beforeAutospacing="0" w:after="120" w:afterAutospacing="0"/>
        <w:rPr>
          <w:rFonts w:ascii="Arial" w:hAnsi="Arial" w:cs="Arial"/>
          <w:b/>
          <w:bCs/>
          <w:color w:val="800080"/>
          <w:sz w:val="22"/>
          <w:szCs w:val="22"/>
          <w:highlight w:val="yellow"/>
        </w:rPr>
      </w:pPr>
    </w:p>
    <w:p w14:paraId="262BDA94" w14:textId="77777777" w:rsidR="00731EDC" w:rsidRDefault="00731EDC" w:rsidP="00C50242">
      <w:pPr>
        <w:pStyle w:val="NormalWeb"/>
        <w:spacing w:before="0" w:beforeAutospacing="0" w:after="120" w:afterAutospacing="0"/>
        <w:rPr>
          <w:rFonts w:ascii="Arial" w:hAnsi="Arial" w:cs="Arial"/>
          <w:b/>
          <w:bCs/>
          <w:color w:val="800080"/>
          <w:sz w:val="22"/>
          <w:szCs w:val="22"/>
          <w:highlight w:val="yellow"/>
        </w:rPr>
      </w:pPr>
    </w:p>
    <w:p w14:paraId="4ABBE09E" w14:textId="4D89EF71" w:rsidR="004006A3" w:rsidRPr="004B3639" w:rsidRDefault="00731EDC" w:rsidP="004B3639">
      <w:pPr>
        <w:pStyle w:val="NormalWeb"/>
        <w:spacing w:before="0" w:beforeAutospacing="0" w:after="120" w:afterAutospacing="0"/>
        <w:jc w:val="center"/>
        <w:rPr>
          <w:rFonts w:ascii="Arial" w:hAnsi="Arial" w:cs="Arial"/>
          <w:b/>
          <w:bCs/>
          <w:color w:val="800080"/>
          <w:sz w:val="22"/>
          <w:szCs w:val="22"/>
        </w:rPr>
      </w:pPr>
      <w:r w:rsidRPr="00731EDC">
        <w:rPr>
          <w:rFonts w:ascii="Arial" w:hAnsi="Arial" w:cs="Arial"/>
          <w:b/>
          <w:bCs/>
          <w:color w:val="800080"/>
          <w:sz w:val="22"/>
          <w:szCs w:val="22"/>
        </w:rPr>
        <w:t>3</w:t>
      </w:r>
    </w:p>
    <w:p w14:paraId="63A31CF8" w14:textId="77777777" w:rsidR="003F657C" w:rsidRDefault="003F657C" w:rsidP="003F657C">
      <w:pPr>
        <w:pStyle w:val="NormalWeb"/>
        <w:spacing w:before="0" w:beforeAutospacing="0" w:after="120" w:afterAutospacing="0"/>
        <w:jc w:val="center"/>
        <w:rPr>
          <w:rFonts w:ascii="Arial" w:hAnsi="Arial" w:cs="Arial"/>
          <w:b/>
          <w:bCs/>
          <w:color w:val="800080"/>
          <w:sz w:val="22"/>
          <w:szCs w:val="22"/>
        </w:rPr>
      </w:pPr>
    </w:p>
    <w:p w14:paraId="6BC58557" w14:textId="522D47D4" w:rsidR="004006A3" w:rsidRDefault="004006A3" w:rsidP="003F657C">
      <w:pPr>
        <w:pStyle w:val="NormalWeb"/>
        <w:spacing w:before="0" w:beforeAutospacing="0" w:after="120" w:afterAutospacing="0"/>
        <w:jc w:val="center"/>
        <w:rPr>
          <w:rFonts w:ascii="Arial" w:hAnsi="Arial" w:cs="Arial"/>
          <w:b/>
          <w:bCs/>
          <w:color w:val="800080"/>
          <w:sz w:val="22"/>
          <w:szCs w:val="22"/>
        </w:rPr>
      </w:pPr>
    </w:p>
    <w:p w14:paraId="07333833" w14:textId="77777777" w:rsidR="004D6E44" w:rsidRDefault="004D6E44" w:rsidP="003F657C">
      <w:pPr>
        <w:pStyle w:val="NormalWeb"/>
        <w:spacing w:before="0" w:beforeAutospacing="0" w:after="120" w:afterAutospacing="0"/>
        <w:jc w:val="center"/>
        <w:rPr>
          <w:rFonts w:ascii="Arial" w:hAnsi="Arial" w:cs="Arial"/>
          <w:b/>
          <w:bCs/>
          <w:color w:val="800080"/>
          <w:sz w:val="22"/>
          <w:szCs w:val="22"/>
        </w:rPr>
      </w:pPr>
    </w:p>
    <w:p w14:paraId="74B461C8" w14:textId="77777777" w:rsidR="004D6E44" w:rsidRDefault="004D6E44" w:rsidP="003F657C">
      <w:pPr>
        <w:pStyle w:val="NormalWeb"/>
        <w:spacing w:before="0" w:beforeAutospacing="0" w:after="120" w:afterAutospacing="0"/>
        <w:jc w:val="center"/>
        <w:rPr>
          <w:rFonts w:ascii="Arial" w:hAnsi="Arial" w:cs="Arial"/>
          <w:b/>
          <w:bCs/>
          <w:color w:val="800080"/>
          <w:sz w:val="22"/>
          <w:szCs w:val="22"/>
        </w:rPr>
      </w:pPr>
    </w:p>
    <w:p w14:paraId="3E2E6A35" w14:textId="77777777" w:rsidR="004B3639" w:rsidRDefault="004B3639" w:rsidP="003F657C">
      <w:pPr>
        <w:pStyle w:val="NormalWeb"/>
        <w:spacing w:before="0" w:beforeAutospacing="0" w:after="120" w:afterAutospacing="0"/>
        <w:jc w:val="center"/>
        <w:rPr>
          <w:rFonts w:ascii="Arial" w:hAnsi="Arial" w:cs="Arial"/>
          <w:b/>
          <w:bCs/>
          <w:color w:val="800080"/>
          <w:sz w:val="22"/>
          <w:szCs w:val="22"/>
        </w:rPr>
      </w:pPr>
    </w:p>
    <w:p w14:paraId="7F4D1457" w14:textId="3FB3A628" w:rsidR="004D6E44" w:rsidRDefault="004B3639" w:rsidP="003F657C">
      <w:pPr>
        <w:pStyle w:val="NormalWeb"/>
        <w:spacing w:before="0" w:beforeAutospacing="0" w:after="120" w:afterAutospacing="0"/>
        <w:jc w:val="center"/>
        <w:rPr>
          <w:rFonts w:ascii="Arial" w:hAnsi="Arial" w:cs="Arial"/>
          <w:b/>
          <w:bCs/>
          <w:color w:val="800080"/>
          <w:sz w:val="22"/>
          <w:szCs w:val="22"/>
        </w:rPr>
      </w:pPr>
      <w:r>
        <w:rPr>
          <w:rFonts w:ascii="Arial" w:hAnsi="Arial" w:cs="Arial"/>
          <w:b/>
          <w:bCs/>
          <w:color w:val="800080"/>
          <w:sz w:val="22"/>
          <w:szCs w:val="22"/>
        </w:rPr>
        <w:t>4</w:t>
      </w:r>
    </w:p>
    <w:tbl>
      <w:tblPr>
        <w:tblpPr w:leftFromText="180" w:rightFromText="180" w:vertAnchor="page" w:horzAnchor="page" w:tblpX="995" w:tblpY="1581"/>
        <w:tblW w:w="1091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312"/>
        <w:gridCol w:w="750"/>
        <w:gridCol w:w="288"/>
        <w:gridCol w:w="166"/>
        <w:gridCol w:w="283"/>
        <w:gridCol w:w="284"/>
        <w:gridCol w:w="1276"/>
        <w:gridCol w:w="1275"/>
        <w:gridCol w:w="1276"/>
      </w:tblGrid>
      <w:tr w:rsidR="00A02D70" w:rsidRPr="000C1C23" w14:paraId="41DEAC22" w14:textId="77777777" w:rsidTr="00932094">
        <w:trPr>
          <w:gridAfter w:val="1"/>
          <w:wAfter w:w="1276" w:type="dxa"/>
          <w:trHeight w:hRule="exact" w:val="729"/>
        </w:trPr>
        <w:tc>
          <w:tcPr>
            <w:tcW w:w="5312" w:type="dxa"/>
            <w:vAlign w:val="center"/>
          </w:tcPr>
          <w:p w14:paraId="55F6D330" w14:textId="77777777" w:rsidR="00A02D70" w:rsidRPr="00F01D59" w:rsidRDefault="00A02D70" w:rsidP="00932094">
            <w:pPr>
              <w:rPr>
                <w:rFonts w:ascii="Arial" w:hAnsi="Arial" w:cs="Arial"/>
                <w:b/>
                <w:bCs/>
                <w:color w:val="800080"/>
                <w:sz w:val="24"/>
                <w:szCs w:val="24"/>
              </w:rPr>
            </w:pPr>
            <w:bookmarkStart w:id="3" w:name="_Hlk95138647"/>
            <w:r w:rsidRPr="00F01D59">
              <w:rPr>
                <w:rFonts w:ascii="Arial" w:hAnsi="Arial" w:cs="Arial"/>
                <w:b/>
                <w:bCs/>
                <w:color w:val="800080"/>
                <w:sz w:val="20"/>
                <w:szCs w:val="20"/>
              </w:rPr>
              <w:br w:type="page"/>
            </w:r>
            <w:r w:rsidRPr="00F01D59">
              <w:rPr>
                <w:rFonts w:ascii="Arial" w:hAnsi="Arial" w:cs="Arial"/>
                <w:b/>
                <w:bCs/>
                <w:color w:val="800080"/>
                <w:sz w:val="24"/>
                <w:szCs w:val="24"/>
              </w:rPr>
              <w:t>Knowsley's Revenue Budget 202</w:t>
            </w:r>
            <w:r>
              <w:rPr>
                <w:rFonts w:ascii="Arial" w:hAnsi="Arial" w:cs="Arial"/>
                <w:b/>
                <w:bCs/>
                <w:color w:val="800080"/>
                <w:sz w:val="24"/>
                <w:szCs w:val="24"/>
              </w:rPr>
              <w:t>5/26</w:t>
            </w:r>
          </w:p>
        </w:tc>
        <w:tc>
          <w:tcPr>
            <w:tcW w:w="1038" w:type="dxa"/>
            <w:gridSpan w:val="2"/>
            <w:vAlign w:val="center"/>
          </w:tcPr>
          <w:p w14:paraId="7910AC6E" w14:textId="77777777" w:rsidR="00A02D70" w:rsidRPr="00F01D59" w:rsidRDefault="00A02D70" w:rsidP="00932094">
            <w:pPr>
              <w:jc w:val="center"/>
              <w:rPr>
                <w:rFonts w:ascii="Arial" w:hAnsi="Arial" w:cs="Arial"/>
                <w:b/>
                <w:bCs/>
                <w:sz w:val="20"/>
                <w:szCs w:val="20"/>
              </w:rPr>
            </w:pPr>
          </w:p>
        </w:tc>
        <w:tc>
          <w:tcPr>
            <w:tcW w:w="733" w:type="dxa"/>
            <w:gridSpan w:val="3"/>
            <w:tcBorders>
              <w:right w:val="single" w:sz="4" w:space="0" w:color="auto"/>
            </w:tcBorders>
            <w:vAlign w:val="center"/>
          </w:tcPr>
          <w:p w14:paraId="0FB3E98E" w14:textId="77777777" w:rsidR="00A02D70" w:rsidRPr="00F01D59" w:rsidRDefault="00A02D70" w:rsidP="00932094">
            <w:pPr>
              <w:jc w:val="center"/>
              <w:rPr>
                <w:rFonts w:ascii="Arial" w:hAnsi="Arial" w:cs="Arial"/>
                <w:b/>
                <w:bCs/>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0413AE27" w14:textId="77777777" w:rsidR="00A02D70" w:rsidRPr="00F01D59" w:rsidRDefault="00A02D70" w:rsidP="00932094">
            <w:pPr>
              <w:jc w:val="center"/>
              <w:rPr>
                <w:rFonts w:ascii="Arial" w:hAnsi="Arial" w:cs="Arial"/>
                <w:b/>
                <w:bCs/>
                <w:sz w:val="18"/>
                <w:szCs w:val="18"/>
              </w:rPr>
            </w:pPr>
            <w:r w:rsidRPr="00F01D59">
              <w:rPr>
                <w:rFonts w:ascii="Arial" w:hAnsi="Arial" w:cs="Arial"/>
                <w:b/>
                <w:bCs/>
                <w:sz w:val="18"/>
                <w:szCs w:val="18"/>
              </w:rPr>
              <w:t>202</w:t>
            </w:r>
            <w:r>
              <w:rPr>
                <w:rFonts w:ascii="Arial" w:hAnsi="Arial" w:cs="Arial"/>
                <w:b/>
                <w:bCs/>
                <w:sz w:val="18"/>
                <w:szCs w:val="18"/>
              </w:rPr>
              <w:t>5/26</w:t>
            </w:r>
            <w:r w:rsidRPr="00F01D59">
              <w:rPr>
                <w:rFonts w:ascii="Arial" w:hAnsi="Arial" w:cs="Arial"/>
                <w:b/>
                <w:bCs/>
                <w:sz w:val="18"/>
                <w:szCs w:val="18"/>
              </w:rPr>
              <w:br/>
              <w:t xml:space="preserve">Net </w:t>
            </w:r>
            <w:r w:rsidRPr="00F01D59">
              <w:rPr>
                <w:rFonts w:ascii="Arial" w:hAnsi="Arial" w:cs="Arial"/>
                <w:b/>
                <w:bCs/>
                <w:sz w:val="18"/>
                <w:szCs w:val="18"/>
              </w:rPr>
              <w:br/>
              <w:t>Expenditure</w:t>
            </w:r>
          </w:p>
          <w:p w14:paraId="020CBF2D" w14:textId="77777777" w:rsidR="00A02D70" w:rsidRPr="00F01D59" w:rsidRDefault="00A02D70" w:rsidP="00932094">
            <w:pPr>
              <w:jc w:val="center"/>
              <w:rPr>
                <w:rFonts w:ascii="Arial" w:hAnsi="Arial" w:cs="Arial"/>
                <w:b/>
                <w:bCs/>
                <w:sz w:val="18"/>
                <w:szCs w:val="18"/>
              </w:rPr>
            </w:pPr>
            <w:r w:rsidRPr="00F01D59">
              <w:rPr>
                <w:rFonts w:ascii="Arial" w:hAnsi="Arial" w:cs="Arial"/>
                <w:b/>
                <w:bCs/>
                <w:sz w:val="18"/>
                <w:szCs w:val="18"/>
              </w:rPr>
              <w:t xml:space="preserve"> </w:t>
            </w:r>
          </w:p>
          <w:p w14:paraId="3E0ECCE2" w14:textId="77777777" w:rsidR="00A02D70" w:rsidRPr="00F01D59" w:rsidRDefault="00A02D70" w:rsidP="00932094">
            <w:pPr>
              <w:jc w:val="center"/>
              <w:rPr>
                <w:rFonts w:ascii="Arial" w:hAnsi="Arial" w:cs="Arial"/>
                <w:b/>
                <w:bCs/>
                <w:sz w:val="18"/>
                <w:szCs w:val="18"/>
              </w:rPr>
            </w:pPr>
          </w:p>
        </w:tc>
        <w:tc>
          <w:tcPr>
            <w:tcW w:w="1275" w:type="dxa"/>
            <w:tcBorders>
              <w:top w:val="single" w:sz="4" w:space="0" w:color="auto"/>
              <w:left w:val="single" w:sz="4" w:space="0" w:color="auto"/>
              <w:bottom w:val="single" w:sz="4" w:space="0" w:color="auto"/>
            </w:tcBorders>
            <w:vAlign w:val="center"/>
          </w:tcPr>
          <w:p w14:paraId="58D6C209" w14:textId="77777777" w:rsidR="00A02D70" w:rsidRPr="000C1C23" w:rsidRDefault="00A02D70" w:rsidP="00932094">
            <w:pPr>
              <w:jc w:val="center"/>
              <w:rPr>
                <w:rFonts w:ascii="Arial" w:hAnsi="Arial" w:cs="Arial"/>
                <w:b/>
                <w:bCs/>
                <w:i/>
                <w:sz w:val="18"/>
                <w:szCs w:val="18"/>
              </w:rPr>
            </w:pPr>
            <w:r w:rsidRPr="006C33B4">
              <w:rPr>
                <w:rFonts w:ascii="Arial" w:hAnsi="Arial" w:cs="Arial"/>
                <w:b/>
                <w:bCs/>
                <w:i/>
                <w:sz w:val="18"/>
                <w:szCs w:val="18"/>
              </w:rPr>
              <w:t>2024/25</w:t>
            </w:r>
            <w:r w:rsidRPr="000C1C23">
              <w:rPr>
                <w:rFonts w:ascii="Arial" w:hAnsi="Arial" w:cs="Arial"/>
                <w:b/>
                <w:bCs/>
                <w:i/>
                <w:sz w:val="18"/>
                <w:szCs w:val="18"/>
              </w:rPr>
              <w:br/>
              <w:t xml:space="preserve">Net </w:t>
            </w:r>
            <w:r w:rsidRPr="000C1C23">
              <w:rPr>
                <w:rFonts w:ascii="Arial" w:hAnsi="Arial" w:cs="Arial"/>
                <w:b/>
                <w:bCs/>
                <w:i/>
                <w:sz w:val="18"/>
                <w:szCs w:val="18"/>
              </w:rPr>
              <w:br/>
              <w:t xml:space="preserve">Expenditure </w:t>
            </w:r>
          </w:p>
        </w:tc>
      </w:tr>
      <w:tr w:rsidR="00A02D70" w:rsidRPr="00D33A2B" w14:paraId="06B6EE0D" w14:textId="77777777" w:rsidTr="00932094">
        <w:trPr>
          <w:gridAfter w:val="1"/>
          <w:wAfter w:w="1276" w:type="dxa"/>
          <w:trHeight w:hRule="exact" w:val="227"/>
        </w:trPr>
        <w:tc>
          <w:tcPr>
            <w:tcW w:w="5312" w:type="dxa"/>
            <w:vAlign w:val="center"/>
          </w:tcPr>
          <w:p w14:paraId="167E7E87" w14:textId="77777777" w:rsidR="00A02D70" w:rsidRPr="00F01D59" w:rsidRDefault="00A02D70" w:rsidP="00932094">
            <w:pPr>
              <w:rPr>
                <w:rFonts w:ascii="Arial" w:hAnsi="Arial" w:cs="Arial"/>
                <w:b/>
                <w:bCs/>
                <w:sz w:val="4"/>
                <w:szCs w:val="4"/>
              </w:rPr>
            </w:pPr>
          </w:p>
        </w:tc>
        <w:tc>
          <w:tcPr>
            <w:tcW w:w="1038" w:type="dxa"/>
            <w:gridSpan w:val="2"/>
            <w:vAlign w:val="center"/>
          </w:tcPr>
          <w:p w14:paraId="0DC8C348" w14:textId="77777777" w:rsidR="00A02D70" w:rsidRPr="00F01D59" w:rsidRDefault="00A02D70" w:rsidP="00932094">
            <w:pPr>
              <w:jc w:val="center"/>
              <w:rPr>
                <w:rFonts w:ascii="Arial" w:hAnsi="Arial" w:cs="Arial"/>
                <w:b/>
                <w:bCs/>
                <w:sz w:val="20"/>
                <w:szCs w:val="20"/>
              </w:rPr>
            </w:pPr>
          </w:p>
        </w:tc>
        <w:tc>
          <w:tcPr>
            <w:tcW w:w="733" w:type="dxa"/>
            <w:gridSpan w:val="3"/>
            <w:tcBorders>
              <w:right w:val="single" w:sz="4" w:space="0" w:color="auto"/>
            </w:tcBorders>
            <w:vAlign w:val="center"/>
          </w:tcPr>
          <w:p w14:paraId="69F86A82" w14:textId="77777777" w:rsidR="00A02D70" w:rsidRPr="00F01D59" w:rsidRDefault="00A02D70" w:rsidP="00932094">
            <w:pPr>
              <w:jc w:val="center"/>
              <w:rPr>
                <w:rFonts w:ascii="Arial" w:hAnsi="Arial" w:cs="Arial"/>
                <w:b/>
                <w:bCs/>
                <w:sz w:val="20"/>
                <w:szCs w:val="20"/>
              </w:rPr>
            </w:pPr>
          </w:p>
        </w:tc>
        <w:tc>
          <w:tcPr>
            <w:tcW w:w="1276" w:type="dxa"/>
            <w:tcBorders>
              <w:top w:val="single" w:sz="4" w:space="0" w:color="auto"/>
              <w:left w:val="single" w:sz="4" w:space="0" w:color="auto"/>
              <w:right w:val="single" w:sz="4" w:space="0" w:color="auto"/>
            </w:tcBorders>
            <w:vAlign w:val="center"/>
          </w:tcPr>
          <w:p w14:paraId="7A1AF6C2" w14:textId="77777777" w:rsidR="00A02D70" w:rsidRPr="00F01D59" w:rsidRDefault="00A02D70" w:rsidP="00932094">
            <w:pPr>
              <w:jc w:val="center"/>
              <w:rPr>
                <w:rFonts w:ascii="Arial" w:hAnsi="Arial" w:cs="Arial"/>
                <w:b/>
                <w:bCs/>
                <w:sz w:val="20"/>
                <w:szCs w:val="20"/>
              </w:rPr>
            </w:pPr>
            <w:r w:rsidRPr="00F01D59">
              <w:rPr>
                <w:rFonts w:ascii="Arial" w:hAnsi="Arial" w:cs="Arial"/>
                <w:b/>
                <w:bCs/>
                <w:sz w:val="20"/>
                <w:szCs w:val="20"/>
              </w:rPr>
              <w:t xml:space="preserve">   £m</w:t>
            </w:r>
          </w:p>
        </w:tc>
        <w:tc>
          <w:tcPr>
            <w:tcW w:w="1275" w:type="dxa"/>
            <w:tcBorders>
              <w:top w:val="single" w:sz="4" w:space="0" w:color="auto"/>
              <w:left w:val="single" w:sz="4" w:space="0" w:color="auto"/>
              <w:bottom w:val="nil"/>
            </w:tcBorders>
            <w:vAlign w:val="center"/>
          </w:tcPr>
          <w:p w14:paraId="77796224" w14:textId="77777777" w:rsidR="00A02D70" w:rsidRPr="000C1C23" w:rsidRDefault="00A02D70" w:rsidP="00932094">
            <w:pPr>
              <w:jc w:val="center"/>
              <w:rPr>
                <w:rFonts w:ascii="Arial" w:hAnsi="Arial" w:cs="Arial"/>
                <w:b/>
                <w:bCs/>
                <w:i/>
                <w:sz w:val="20"/>
                <w:szCs w:val="20"/>
              </w:rPr>
            </w:pPr>
            <w:r w:rsidRPr="000C1C23">
              <w:rPr>
                <w:rFonts w:ascii="Arial" w:hAnsi="Arial" w:cs="Arial"/>
                <w:b/>
                <w:bCs/>
                <w:i/>
                <w:sz w:val="20"/>
                <w:szCs w:val="20"/>
              </w:rPr>
              <w:t>£m</w:t>
            </w:r>
          </w:p>
        </w:tc>
      </w:tr>
      <w:tr w:rsidR="00A02D70" w:rsidRPr="00D33A2B" w14:paraId="35F23855" w14:textId="77777777" w:rsidTr="00932094">
        <w:trPr>
          <w:gridAfter w:val="1"/>
          <w:wAfter w:w="1276" w:type="dxa"/>
          <w:trHeight w:hRule="exact" w:val="227"/>
        </w:trPr>
        <w:tc>
          <w:tcPr>
            <w:tcW w:w="6062" w:type="dxa"/>
            <w:gridSpan w:val="2"/>
            <w:vAlign w:val="center"/>
          </w:tcPr>
          <w:p w14:paraId="32D71CA6" w14:textId="77777777" w:rsidR="00A02D70" w:rsidRPr="00F01D59" w:rsidRDefault="00A02D70" w:rsidP="00932094">
            <w:pPr>
              <w:spacing w:after="100" w:line="240" w:lineRule="auto"/>
              <w:rPr>
                <w:rFonts w:ascii="Arial" w:hAnsi="Arial" w:cs="Arial"/>
                <w:b/>
                <w:bCs/>
                <w:color w:val="800080"/>
                <w:sz w:val="20"/>
                <w:szCs w:val="20"/>
              </w:rPr>
            </w:pPr>
            <w:r w:rsidRPr="00F01D59">
              <w:rPr>
                <w:rFonts w:ascii="Arial" w:hAnsi="Arial" w:cs="Arial"/>
                <w:b/>
                <w:bCs/>
                <w:color w:val="800080"/>
                <w:sz w:val="20"/>
                <w:szCs w:val="20"/>
              </w:rPr>
              <w:t>Services provided directly by the Council</w:t>
            </w:r>
          </w:p>
          <w:p w14:paraId="0172E16D" w14:textId="77777777" w:rsidR="00A02D70" w:rsidRPr="00F01D59" w:rsidRDefault="00A02D70" w:rsidP="00932094">
            <w:pPr>
              <w:spacing w:after="100" w:line="240" w:lineRule="auto"/>
              <w:rPr>
                <w:rFonts w:ascii="Arial" w:hAnsi="Arial" w:cs="Arial"/>
                <w:color w:val="800080"/>
                <w:sz w:val="20"/>
                <w:szCs w:val="20"/>
              </w:rPr>
            </w:pPr>
          </w:p>
        </w:tc>
        <w:tc>
          <w:tcPr>
            <w:tcW w:w="288" w:type="dxa"/>
            <w:vAlign w:val="center"/>
          </w:tcPr>
          <w:p w14:paraId="2F3ED343" w14:textId="77777777" w:rsidR="00A02D70" w:rsidRPr="00F01D59" w:rsidRDefault="00A02D70" w:rsidP="00932094">
            <w:pPr>
              <w:spacing w:after="100" w:line="240" w:lineRule="auto"/>
              <w:rPr>
                <w:rFonts w:ascii="Arial" w:hAnsi="Arial" w:cs="Arial"/>
                <w:sz w:val="20"/>
                <w:szCs w:val="20"/>
              </w:rPr>
            </w:pPr>
          </w:p>
        </w:tc>
        <w:tc>
          <w:tcPr>
            <w:tcW w:w="733" w:type="dxa"/>
            <w:gridSpan w:val="3"/>
            <w:tcBorders>
              <w:right w:val="single" w:sz="4" w:space="0" w:color="auto"/>
            </w:tcBorders>
            <w:vAlign w:val="center"/>
          </w:tcPr>
          <w:p w14:paraId="183B81D1" w14:textId="77777777" w:rsidR="00A02D70" w:rsidRPr="00F01D59" w:rsidRDefault="00A02D70" w:rsidP="00932094">
            <w:pPr>
              <w:spacing w:after="100" w:line="240" w:lineRule="auto"/>
              <w:rPr>
                <w:rFonts w:ascii="Arial" w:hAnsi="Arial" w:cs="Arial"/>
                <w:sz w:val="20"/>
                <w:szCs w:val="20"/>
              </w:rPr>
            </w:pPr>
          </w:p>
        </w:tc>
        <w:tc>
          <w:tcPr>
            <w:tcW w:w="1276" w:type="dxa"/>
            <w:tcBorders>
              <w:left w:val="single" w:sz="4" w:space="0" w:color="auto"/>
              <w:right w:val="single" w:sz="4" w:space="0" w:color="auto"/>
            </w:tcBorders>
            <w:vAlign w:val="center"/>
          </w:tcPr>
          <w:p w14:paraId="3DEFF10D" w14:textId="77777777" w:rsidR="00A02D70" w:rsidRPr="00F01D59" w:rsidRDefault="00A02D70" w:rsidP="00932094">
            <w:pPr>
              <w:spacing w:after="100" w:line="240" w:lineRule="auto"/>
              <w:rPr>
                <w:rFonts w:ascii="Arial" w:hAnsi="Arial" w:cs="Arial"/>
                <w:sz w:val="20"/>
                <w:szCs w:val="20"/>
              </w:rPr>
            </w:pPr>
          </w:p>
        </w:tc>
        <w:tc>
          <w:tcPr>
            <w:tcW w:w="1275" w:type="dxa"/>
            <w:tcBorders>
              <w:top w:val="nil"/>
              <w:left w:val="single" w:sz="4" w:space="0" w:color="auto"/>
              <w:bottom w:val="nil"/>
            </w:tcBorders>
            <w:vAlign w:val="center"/>
          </w:tcPr>
          <w:p w14:paraId="38FF51CF" w14:textId="77777777" w:rsidR="00A02D70" w:rsidRPr="000C1C23" w:rsidRDefault="00A02D70" w:rsidP="00932094">
            <w:pPr>
              <w:spacing w:after="100" w:line="240" w:lineRule="auto"/>
              <w:rPr>
                <w:rFonts w:ascii="Arial" w:hAnsi="Arial" w:cs="Arial"/>
                <w:i/>
                <w:sz w:val="20"/>
                <w:szCs w:val="20"/>
              </w:rPr>
            </w:pPr>
          </w:p>
        </w:tc>
      </w:tr>
      <w:tr w:rsidR="00A02D70" w:rsidRPr="00D33A2B" w14:paraId="0E2CD974" w14:textId="77777777" w:rsidTr="00932094">
        <w:trPr>
          <w:gridAfter w:val="1"/>
          <w:wAfter w:w="1276" w:type="dxa"/>
          <w:trHeight w:hRule="exact" w:val="227"/>
        </w:trPr>
        <w:tc>
          <w:tcPr>
            <w:tcW w:w="6062" w:type="dxa"/>
            <w:gridSpan w:val="2"/>
            <w:vAlign w:val="center"/>
          </w:tcPr>
          <w:p w14:paraId="2867EF52" w14:textId="77777777" w:rsidR="00A02D70" w:rsidRPr="00F01D59" w:rsidRDefault="00A02D70" w:rsidP="00932094">
            <w:pPr>
              <w:spacing w:after="100" w:line="240" w:lineRule="auto"/>
              <w:rPr>
                <w:rFonts w:ascii="Arial" w:hAnsi="Arial" w:cs="Arial"/>
                <w:sz w:val="20"/>
                <w:szCs w:val="20"/>
              </w:rPr>
            </w:pPr>
            <w:r w:rsidRPr="00F01D59">
              <w:rPr>
                <w:rFonts w:ascii="Arial" w:hAnsi="Arial" w:cs="Arial"/>
                <w:sz w:val="20"/>
                <w:szCs w:val="20"/>
              </w:rPr>
              <w:t>Adult Social Care</w:t>
            </w:r>
          </w:p>
          <w:p w14:paraId="3654D97B" w14:textId="77777777" w:rsidR="00A02D70" w:rsidRPr="00F01D59" w:rsidRDefault="00A02D70" w:rsidP="00932094">
            <w:pPr>
              <w:spacing w:after="100" w:line="240" w:lineRule="auto"/>
              <w:rPr>
                <w:rFonts w:ascii="Arial" w:hAnsi="Arial" w:cs="Arial"/>
                <w:sz w:val="20"/>
                <w:szCs w:val="20"/>
              </w:rPr>
            </w:pPr>
          </w:p>
        </w:tc>
        <w:tc>
          <w:tcPr>
            <w:tcW w:w="288" w:type="dxa"/>
            <w:vAlign w:val="center"/>
          </w:tcPr>
          <w:p w14:paraId="70282277" w14:textId="77777777" w:rsidR="00A02D70" w:rsidRPr="00F01D59" w:rsidRDefault="00A02D70" w:rsidP="00932094">
            <w:pPr>
              <w:spacing w:after="10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4EBF26D1" w14:textId="77777777" w:rsidR="00A02D70" w:rsidRPr="00F01D59" w:rsidRDefault="00A02D70" w:rsidP="00932094">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1640F5DF" w14:textId="77777777" w:rsidR="00A02D70" w:rsidRPr="00F01D59" w:rsidRDefault="00A02D70" w:rsidP="00932094">
            <w:pPr>
              <w:spacing w:after="100" w:line="240" w:lineRule="auto"/>
              <w:ind w:right="57"/>
              <w:jc w:val="right"/>
              <w:rPr>
                <w:rFonts w:ascii="Arial" w:hAnsi="Arial" w:cs="Arial"/>
                <w:sz w:val="20"/>
                <w:szCs w:val="20"/>
              </w:rPr>
            </w:pPr>
            <w:r>
              <w:rPr>
                <w:rFonts w:ascii="Arial" w:hAnsi="Arial" w:cs="Arial"/>
                <w:sz w:val="20"/>
                <w:szCs w:val="20"/>
              </w:rPr>
              <w:t>95.716</w:t>
            </w:r>
          </w:p>
        </w:tc>
        <w:tc>
          <w:tcPr>
            <w:tcW w:w="1275" w:type="dxa"/>
            <w:tcBorders>
              <w:left w:val="single" w:sz="4" w:space="0" w:color="auto"/>
              <w:right w:val="single" w:sz="4" w:space="0" w:color="auto"/>
            </w:tcBorders>
            <w:vAlign w:val="center"/>
          </w:tcPr>
          <w:p w14:paraId="55252C99" w14:textId="77777777" w:rsidR="00A02D70" w:rsidRPr="006C33B4" w:rsidRDefault="00A02D70" w:rsidP="00932094">
            <w:pPr>
              <w:spacing w:after="100" w:line="240" w:lineRule="auto"/>
              <w:ind w:right="57"/>
              <w:jc w:val="right"/>
              <w:rPr>
                <w:rFonts w:ascii="Arial" w:hAnsi="Arial" w:cs="Arial"/>
                <w:i/>
                <w:sz w:val="20"/>
                <w:szCs w:val="20"/>
              </w:rPr>
            </w:pPr>
            <w:r w:rsidRPr="006C33B4">
              <w:rPr>
                <w:rFonts w:ascii="Arial" w:hAnsi="Arial" w:cs="Arial"/>
                <w:i/>
                <w:sz w:val="20"/>
                <w:szCs w:val="20"/>
              </w:rPr>
              <w:t>92.377</w:t>
            </w:r>
          </w:p>
        </w:tc>
      </w:tr>
      <w:tr w:rsidR="00A02D70" w:rsidRPr="00D33A2B" w14:paraId="0BA45CD9" w14:textId="77777777" w:rsidTr="00932094">
        <w:trPr>
          <w:gridAfter w:val="1"/>
          <w:wAfter w:w="1276" w:type="dxa"/>
          <w:trHeight w:hRule="exact" w:val="227"/>
        </w:trPr>
        <w:tc>
          <w:tcPr>
            <w:tcW w:w="6062" w:type="dxa"/>
            <w:gridSpan w:val="2"/>
            <w:vAlign w:val="center"/>
          </w:tcPr>
          <w:p w14:paraId="699EF1E2" w14:textId="77777777" w:rsidR="00A02D70" w:rsidRPr="00F01D59" w:rsidRDefault="00A02D70" w:rsidP="00932094">
            <w:pPr>
              <w:spacing w:after="100" w:line="240" w:lineRule="auto"/>
              <w:rPr>
                <w:rFonts w:ascii="Arial" w:hAnsi="Arial" w:cs="Arial"/>
                <w:sz w:val="20"/>
                <w:szCs w:val="20"/>
              </w:rPr>
            </w:pPr>
            <w:r w:rsidRPr="00F01D59">
              <w:rPr>
                <w:rFonts w:ascii="Arial" w:hAnsi="Arial" w:cs="Arial"/>
                <w:sz w:val="20"/>
                <w:szCs w:val="20"/>
              </w:rPr>
              <w:t>Business Growth</w:t>
            </w:r>
          </w:p>
        </w:tc>
        <w:tc>
          <w:tcPr>
            <w:tcW w:w="288" w:type="dxa"/>
            <w:vAlign w:val="center"/>
          </w:tcPr>
          <w:p w14:paraId="11B25487" w14:textId="77777777" w:rsidR="00A02D70" w:rsidRPr="00F01D59" w:rsidRDefault="00A02D70" w:rsidP="00932094">
            <w:pPr>
              <w:spacing w:after="10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01618854" w14:textId="77777777" w:rsidR="00A02D70" w:rsidRPr="00F01D59" w:rsidRDefault="00A02D70" w:rsidP="00932094">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15B7A45B" w14:textId="77777777" w:rsidR="00A02D70" w:rsidRPr="00F01D59" w:rsidRDefault="00A02D70" w:rsidP="00932094">
            <w:pPr>
              <w:spacing w:after="100" w:line="240" w:lineRule="auto"/>
              <w:ind w:right="57"/>
              <w:jc w:val="right"/>
              <w:rPr>
                <w:rFonts w:ascii="Arial" w:hAnsi="Arial" w:cs="Arial"/>
                <w:sz w:val="20"/>
                <w:szCs w:val="20"/>
              </w:rPr>
            </w:pPr>
            <w:r>
              <w:rPr>
                <w:rFonts w:ascii="Arial" w:hAnsi="Arial" w:cs="Arial"/>
                <w:sz w:val="20"/>
                <w:szCs w:val="20"/>
              </w:rPr>
              <w:t>0.494</w:t>
            </w:r>
          </w:p>
        </w:tc>
        <w:tc>
          <w:tcPr>
            <w:tcW w:w="1275" w:type="dxa"/>
            <w:tcBorders>
              <w:left w:val="single" w:sz="4" w:space="0" w:color="auto"/>
              <w:right w:val="single" w:sz="4" w:space="0" w:color="auto"/>
            </w:tcBorders>
            <w:vAlign w:val="center"/>
          </w:tcPr>
          <w:p w14:paraId="4129067C" w14:textId="77777777" w:rsidR="00A02D70" w:rsidRPr="006C33B4" w:rsidRDefault="00A02D70" w:rsidP="00932094">
            <w:pPr>
              <w:spacing w:after="100" w:line="240" w:lineRule="auto"/>
              <w:ind w:right="57"/>
              <w:jc w:val="right"/>
              <w:rPr>
                <w:rFonts w:ascii="Arial" w:hAnsi="Arial" w:cs="Arial"/>
                <w:i/>
                <w:sz w:val="20"/>
                <w:szCs w:val="20"/>
              </w:rPr>
            </w:pPr>
            <w:r w:rsidRPr="006C33B4">
              <w:rPr>
                <w:rFonts w:ascii="Arial" w:hAnsi="Arial" w:cs="Arial"/>
                <w:i/>
                <w:sz w:val="20"/>
                <w:szCs w:val="20"/>
              </w:rPr>
              <w:t>0.452</w:t>
            </w:r>
          </w:p>
          <w:p w14:paraId="5DEA96B4" w14:textId="77777777" w:rsidR="00A02D70" w:rsidRPr="006C33B4" w:rsidRDefault="00A02D70" w:rsidP="00932094">
            <w:pPr>
              <w:spacing w:after="100" w:line="240" w:lineRule="auto"/>
              <w:ind w:right="57"/>
              <w:jc w:val="right"/>
              <w:rPr>
                <w:rFonts w:ascii="Arial" w:hAnsi="Arial" w:cs="Arial"/>
                <w:i/>
                <w:sz w:val="20"/>
                <w:szCs w:val="20"/>
              </w:rPr>
            </w:pPr>
          </w:p>
        </w:tc>
      </w:tr>
      <w:tr w:rsidR="00A02D70" w:rsidRPr="00D33A2B" w14:paraId="0E163EF4" w14:textId="77777777" w:rsidTr="00932094">
        <w:trPr>
          <w:gridAfter w:val="1"/>
          <w:wAfter w:w="1276" w:type="dxa"/>
          <w:trHeight w:hRule="exact" w:val="227"/>
        </w:trPr>
        <w:tc>
          <w:tcPr>
            <w:tcW w:w="6062" w:type="dxa"/>
            <w:gridSpan w:val="2"/>
            <w:vAlign w:val="center"/>
          </w:tcPr>
          <w:p w14:paraId="3B8AA20F" w14:textId="77777777" w:rsidR="00A02D70" w:rsidRPr="00F01D59" w:rsidRDefault="00A02D70" w:rsidP="00932094">
            <w:pPr>
              <w:spacing w:after="100" w:line="240" w:lineRule="auto"/>
              <w:rPr>
                <w:rFonts w:ascii="Arial" w:hAnsi="Arial" w:cs="Arial"/>
                <w:sz w:val="20"/>
                <w:szCs w:val="20"/>
              </w:rPr>
            </w:pPr>
            <w:r>
              <w:rPr>
                <w:rFonts w:ascii="Arial" w:hAnsi="Arial" w:cs="Arial"/>
                <w:sz w:val="20"/>
                <w:szCs w:val="20"/>
              </w:rPr>
              <w:t xml:space="preserve">Early Help and </w:t>
            </w:r>
            <w:r w:rsidRPr="00F01D59">
              <w:rPr>
                <w:rFonts w:ascii="Arial" w:hAnsi="Arial" w:cs="Arial"/>
                <w:sz w:val="20"/>
                <w:szCs w:val="20"/>
              </w:rPr>
              <w:t xml:space="preserve">Children’s Social Care </w:t>
            </w:r>
          </w:p>
        </w:tc>
        <w:tc>
          <w:tcPr>
            <w:tcW w:w="288" w:type="dxa"/>
            <w:vAlign w:val="center"/>
          </w:tcPr>
          <w:p w14:paraId="50780040" w14:textId="77777777" w:rsidR="00A02D70" w:rsidRPr="00F01D59" w:rsidRDefault="00A02D70" w:rsidP="00932094">
            <w:pPr>
              <w:spacing w:after="10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26AE792F" w14:textId="77777777" w:rsidR="00A02D70" w:rsidRPr="00F01D59" w:rsidRDefault="00A02D70" w:rsidP="00932094">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0E6BC310" w14:textId="77777777" w:rsidR="00A02D70" w:rsidRPr="00F01D59" w:rsidRDefault="00A02D70" w:rsidP="00932094">
            <w:pPr>
              <w:spacing w:after="100" w:line="240" w:lineRule="auto"/>
              <w:ind w:right="57"/>
              <w:jc w:val="right"/>
              <w:rPr>
                <w:rFonts w:ascii="Arial" w:hAnsi="Arial" w:cs="Arial"/>
                <w:sz w:val="20"/>
                <w:szCs w:val="20"/>
              </w:rPr>
            </w:pPr>
            <w:r>
              <w:rPr>
                <w:rFonts w:ascii="Arial" w:hAnsi="Arial" w:cs="Arial"/>
                <w:sz w:val="20"/>
                <w:szCs w:val="20"/>
              </w:rPr>
              <w:t>54.443</w:t>
            </w:r>
          </w:p>
        </w:tc>
        <w:tc>
          <w:tcPr>
            <w:tcW w:w="1275" w:type="dxa"/>
            <w:tcBorders>
              <w:left w:val="single" w:sz="4" w:space="0" w:color="auto"/>
              <w:right w:val="single" w:sz="4" w:space="0" w:color="auto"/>
            </w:tcBorders>
            <w:vAlign w:val="center"/>
          </w:tcPr>
          <w:p w14:paraId="5726FF1F" w14:textId="77777777" w:rsidR="00A02D70" w:rsidRPr="006C33B4" w:rsidRDefault="00A02D70" w:rsidP="00932094">
            <w:pPr>
              <w:spacing w:after="100" w:line="240" w:lineRule="auto"/>
              <w:ind w:right="57"/>
              <w:jc w:val="right"/>
              <w:rPr>
                <w:rFonts w:ascii="Arial" w:hAnsi="Arial" w:cs="Arial"/>
                <w:i/>
                <w:sz w:val="20"/>
                <w:szCs w:val="20"/>
              </w:rPr>
            </w:pPr>
            <w:r w:rsidRPr="006C33B4">
              <w:rPr>
                <w:rFonts w:ascii="Arial" w:hAnsi="Arial" w:cs="Arial"/>
                <w:i/>
                <w:sz w:val="20"/>
                <w:szCs w:val="20"/>
              </w:rPr>
              <w:t>35.171</w:t>
            </w:r>
          </w:p>
        </w:tc>
      </w:tr>
      <w:tr w:rsidR="00A02D70" w:rsidRPr="00D33A2B" w14:paraId="6FDA0EEE" w14:textId="77777777" w:rsidTr="00932094">
        <w:trPr>
          <w:gridAfter w:val="1"/>
          <w:wAfter w:w="1276" w:type="dxa"/>
          <w:trHeight w:hRule="exact" w:val="227"/>
        </w:trPr>
        <w:tc>
          <w:tcPr>
            <w:tcW w:w="6062" w:type="dxa"/>
            <w:gridSpan w:val="2"/>
            <w:vAlign w:val="center"/>
          </w:tcPr>
          <w:p w14:paraId="0679BF55" w14:textId="77777777" w:rsidR="00A02D70" w:rsidRPr="00F01D59" w:rsidRDefault="00A02D70" w:rsidP="00932094">
            <w:pPr>
              <w:spacing w:after="100" w:line="240" w:lineRule="auto"/>
              <w:rPr>
                <w:rFonts w:ascii="Arial" w:hAnsi="Arial" w:cs="Arial"/>
                <w:sz w:val="20"/>
                <w:szCs w:val="20"/>
              </w:rPr>
            </w:pPr>
            <w:r w:rsidRPr="00F01D59">
              <w:rPr>
                <w:rFonts w:ascii="Arial" w:hAnsi="Arial" w:cs="Arial"/>
                <w:sz w:val="20"/>
                <w:szCs w:val="20"/>
              </w:rPr>
              <w:t>Corporate Support</w:t>
            </w:r>
          </w:p>
          <w:p w14:paraId="07ADC532" w14:textId="77777777" w:rsidR="00A02D70" w:rsidRPr="00F01D59" w:rsidRDefault="00A02D70" w:rsidP="00932094">
            <w:pPr>
              <w:spacing w:after="100" w:line="240" w:lineRule="auto"/>
              <w:rPr>
                <w:rFonts w:ascii="Arial" w:hAnsi="Arial" w:cs="Arial"/>
                <w:sz w:val="20"/>
                <w:szCs w:val="20"/>
              </w:rPr>
            </w:pPr>
            <w:proofErr w:type="spellStart"/>
            <w:r w:rsidRPr="00F01D59">
              <w:rPr>
                <w:rFonts w:ascii="Arial" w:hAnsi="Arial" w:cs="Arial"/>
                <w:sz w:val="20"/>
                <w:szCs w:val="20"/>
              </w:rPr>
              <w:t>Develo</w:t>
            </w:r>
            <w:proofErr w:type="spellEnd"/>
          </w:p>
        </w:tc>
        <w:tc>
          <w:tcPr>
            <w:tcW w:w="288" w:type="dxa"/>
            <w:vAlign w:val="center"/>
          </w:tcPr>
          <w:p w14:paraId="3072D42D" w14:textId="77777777" w:rsidR="00A02D70" w:rsidRPr="00F01D59" w:rsidRDefault="00A02D70" w:rsidP="00932094">
            <w:pPr>
              <w:spacing w:after="10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404280FD" w14:textId="77777777" w:rsidR="00A02D70" w:rsidRPr="00F01D59" w:rsidRDefault="00A02D70" w:rsidP="00932094">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525B3E0E" w14:textId="77777777" w:rsidR="00A02D70" w:rsidRPr="00F01D59" w:rsidRDefault="00A02D70" w:rsidP="00932094">
            <w:pPr>
              <w:spacing w:after="100" w:line="240" w:lineRule="auto"/>
              <w:ind w:right="57"/>
              <w:jc w:val="right"/>
              <w:rPr>
                <w:rFonts w:ascii="Arial" w:hAnsi="Arial" w:cs="Arial"/>
                <w:sz w:val="20"/>
                <w:szCs w:val="20"/>
              </w:rPr>
            </w:pPr>
            <w:r>
              <w:rPr>
                <w:rFonts w:ascii="Arial" w:hAnsi="Arial" w:cs="Arial"/>
                <w:sz w:val="20"/>
                <w:szCs w:val="20"/>
              </w:rPr>
              <w:t>15.290</w:t>
            </w:r>
          </w:p>
        </w:tc>
        <w:tc>
          <w:tcPr>
            <w:tcW w:w="1275" w:type="dxa"/>
            <w:tcBorders>
              <w:left w:val="single" w:sz="4" w:space="0" w:color="auto"/>
              <w:right w:val="single" w:sz="4" w:space="0" w:color="auto"/>
            </w:tcBorders>
            <w:vAlign w:val="center"/>
          </w:tcPr>
          <w:p w14:paraId="11687841" w14:textId="77777777" w:rsidR="00A02D70" w:rsidRPr="006C33B4" w:rsidRDefault="00A02D70" w:rsidP="00932094">
            <w:pPr>
              <w:spacing w:after="100" w:line="240" w:lineRule="auto"/>
              <w:ind w:right="57"/>
              <w:jc w:val="right"/>
              <w:rPr>
                <w:rFonts w:ascii="Arial" w:hAnsi="Arial" w:cs="Arial"/>
                <w:i/>
                <w:sz w:val="20"/>
                <w:szCs w:val="20"/>
              </w:rPr>
            </w:pPr>
            <w:r w:rsidRPr="006C33B4">
              <w:rPr>
                <w:rFonts w:ascii="Arial" w:hAnsi="Arial" w:cs="Arial"/>
                <w:i/>
                <w:sz w:val="20"/>
                <w:szCs w:val="20"/>
              </w:rPr>
              <w:t>11.524</w:t>
            </w:r>
          </w:p>
        </w:tc>
      </w:tr>
      <w:tr w:rsidR="00A02D70" w:rsidRPr="00D33A2B" w14:paraId="2955DB31" w14:textId="77777777" w:rsidTr="00932094">
        <w:trPr>
          <w:gridAfter w:val="1"/>
          <w:wAfter w:w="1276" w:type="dxa"/>
          <w:trHeight w:hRule="exact" w:val="227"/>
        </w:trPr>
        <w:tc>
          <w:tcPr>
            <w:tcW w:w="6062" w:type="dxa"/>
            <w:gridSpan w:val="2"/>
            <w:vAlign w:val="center"/>
          </w:tcPr>
          <w:p w14:paraId="1B7BBEF1" w14:textId="77777777" w:rsidR="00A02D70" w:rsidRPr="00F01D59" w:rsidRDefault="00A02D70" w:rsidP="00932094">
            <w:pPr>
              <w:spacing w:after="100" w:line="240" w:lineRule="auto"/>
              <w:rPr>
                <w:rFonts w:ascii="Arial" w:hAnsi="Arial" w:cs="Arial"/>
                <w:sz w:val="20"/>
                <w:szCs w:val="20"/>
              </w:rPr>
            </w:pPr>
            <w:r w:rsidRPr="00F01D59">
              <w:rPr>
                <w:rFonts w:ascii="Arial" w:hAnsi="Arial" w:cs="Arial"/>
                <w:sz w:val="20"/>
                <w:szCs w:val="20"/>
              </w:rPr>
              <w:t>Council-wide Service</w:t>
            </w:r>
            <w:r>
              <w:rPr>
                <w:rFonts w:ascii="Arial" w:hAnsi="Arial" w:cs="Arial"/>
                <w:sz w:val="20"/>
                <w:szCs w:val="20"/>
              </w:rPr>
              <w:t xml:space="preserve"> Budgets</w:t>
            </w:r>
          </w:p>
        </w:tc>
        <w:tc>
          <w:tcPr>
            <w:tcW w:w="288" w:type="dxa"/>
            <w:vAlign w:val="center"/>
          </w:tcPr>
          <w:p w14:paraId="7558EE67" w14:textId="77777777" w:rsidR="00A02D70" w:rsidRPr="00F01D59" w:rsidRDefault="00A02D70" w:rsidP="00932094">
            <w:pPr>
              <w:spacing w:after="10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6FBED0DD" w14:textId="77777777" w:rsidR="00A02D70" w:rsidRPr="00F01D59" w:rsidRDefault="00A02D70" w:rsidP="00932094">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065F9A69" w14:textId="77777777" w:rsidR="00A02D70" w:rsidRPr="00F01D59" w:rsidRDefault="00A02D70" w:rsidP="00932094">
            <w:pPr>
              <w:spacing w:after="100" w:line="240" w:lineRule="auto"/>
              <w:ind w:right="57"/>
              <w:jc w:val="right"/>
              <w:rPr>
                <w:rFonts w:ascii="Arial" w:hAnsi="Arial" w:cs="Arial"/>
                <w:sz w:val="20"/>
                <w:szCs w:val="20"/>
              </w:rPr>
            </w:pPr>
            <w:r>
              <w:rPr>
                <w:rFonts w:ascii="Arial" w:hAnsi="Arial" w:cs="Arial"/>
                <w:sz w:val="20"/>
                <w:szCs w:val="20"/>
              </w:rPr>
              <w:t>3.341</w:t>
            </w:r>
          </w:p>
        </w:tc>
        <w:tc>
          <w:tcPr>
            <w:tcW w:w="1275" w:type="dxa"/>
            <w:tcBorders>
              <w:left w:val="single" w:sz="4" w:space="0" w:color="auto"/>
              <w:right w:val="single" w:sz="4" w:space="0" w:color="auto"/>
            </w:tcBorders>
            <w:vAlign w:val="center"/>
          </w:tcPr>
          <w:p w14:paraId="1CB365D2" w14:textId="77777777" w:rsidR="00A02D70" w:rsidRPr="006C33B4" w:rsidRDefault="00A02D70" w:rsidP="00932094">
            <w:pPr>
              <w:spacing w:after="100" w:line="240" w:lineRule="auto"/>
              <w:ind w:right="57"/>
              <w:jc w:val="right"/>
              <w:rPr>
                <w:rFonts w:ascii="Arial" w:hAnsi="Arial" w:cs="Arial"/>
                <w:i/>
                <w:sz w:val="20"/>
                <w:szCs w:val="20"/>
              </w:rPr>
            </w:pPr>
            <w:r w:rsidRPr="006C33B4">
              <w:rPr>
                <w:rFonts w:ascii="Arial" w:hAnsi="Arial" w:cs="Arial"/>
                <w:i/>
                <w:sz w:val="20"/>
                <w:szCs w:val="20"/>
              </w:rPr>
              <w:t>3.271</w:t>
            </w:r>
          </w:p>
        </w:tc>
      </w:tr>
      <w:tr w:rsidR="00A02D70" w:rsidRPr="00D33A2B" w14:paraId="41B51425" w14:textId="77777777" w:rsidTr="00932094">
        <w:trPr>
          <w:gridAfter w:val="1"/>
          <w:wAfter w:w="1276" w:type="dxa"/>
          <w:trHeight w:hRule="exact" w:val="227"/>
        </w:trPr>
        <w:tc>
          <w:tcPr>
            <w:tcW w:w="6062" w:type="dxa"/>
            <w:gridSpan w:val="2"/>
            <w:shd w:val="clear" w:color="auto" w:fill="auto"/>
            <w:vAlign w:val="center"/>
          </w:tcPr>
          <w:p w14:paraId="5DC6BF97" w14:textId="77777777" w:rsidR="00A02D70" w:rsidRPr="00F01D59" w:rsidRDefault="00A02D70" w:rsidP="00932094">
            <w:pPr>
              <w:spacing w:after="100" w:line="240" w:lineRule="auto"/>
              <w:rPr>
                <w:rFonts w:ascii="Arial" w:hAnsi="Arial" w:cs="Arial"/>
                <w:sz w:val="20"/>
                <w:szCs w:val="20"/>
              </w:rPr>
            </w:pPr>
            <w:r w:rsidRPr="00F01D59">
              <w:rPr>
                <w:rFonts w:ascii="Arial" w:hAnsi="Arial" w:cs="Arial"/>
                <w:sz w:val="20"/>
                <w:szCs w:val="20"/>
              </w:rPr>
              <w:t>Culture and Visitor Economy</w:t>
            </w:r>
          </w:p>
        </w:tc>
        <w:tc>
          <w:tcPr>
            <w:tcW w:w="288" w:type="dxa"/>
            <w:vAlign w:val="center"/>
          </w:tcPr>
          <w:p w14:paraId="2CB0E710" w14:textId="77777777" w:rsidR="00A02D70" w:rsidRPr="00F01D59" w:rsidRDefault="00A02D70" w:rsidP="00932094">
            <w:pPr>
              <w:spacing w:after="10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199D172C" w14:textId="77777777" w:rsidR="00A02D70" w:rsidRPr="00F01D59" w:rsidRDefault="00A02D70" w:rsidP="00932094">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3A8EBBF7" w14:textId="77777777" w:rsidR="00A02D70" w:rsidRPr="00F01D59" w:rsidRDefault="00A02D70" w:rsidP="00932094">
            <w:pPr>
              <w:spacing w:after="100" w:line="240" w:lineRule="auto"/>
              <w:ind w:right="57"/>
              <w:jc w:val="right"/>
              <w:rPr>
                <w:rFonts w:ascii="Arial" w:hAnsi="Arial" w:cs="Arial"/>
                <w:sz w:val="20"/>
                <w:szCs w:val="20"/>
              </w:rPr>
            </w:pPr>
            <w:r>
              <w:rPr>
                <w:rFonts w:ascii="Arial" w:hAnsi="Arial" w:cs="Arial"/>
                <w:sz w:val="20"/>
                <w:szCs w:val="20"/>
              </w:rPr>
              <w:t>0.404</w:t>
            </w:r>
          </w:p>
        </w:tc>
        <w:tc>
          <w:tcPr>
            <w:tcW w:w="1275" w:type="dxa"/>
            <w:tcBorders>
              <w:left w:val="single" w:sz="4" w:space="0" w:color="auto"/>
              <w:right w:val="single" w:sz="4" w:space="0" w:color="auto"/>
            </w:tcBorders>
            <w:vAlign w:val="center"/>
          </w:tcPr>
          <w:p w14:paraId="10CDC96D" w14:textId="77777777" w:rsidR="00A02D70" w:rsidRPr="006C33B4" w:rsidRDefault="00A02D70" w:rsidP="00932094">
            <w:pPr>
              <w:spacing w:after="100" w:line="240" w:lineRule="auto"/>
              <w:ind w:right="57"/>
              <w:jc w:val="right"/>
              <w:rPr>
                <w:rFonts w:ascii="Arial" w:hAnsi="Arial" w:cs="Arial"/>
                <w:i/>
                <w:sz w:val="20"/>
                <w:szCs w:val="20"/>
              </w:rPr>
            </w:pPr>
            <w:r w:rsidRPr="006C33B4">
              <w:rPr>
                <w:rFonts w:ascii="Arial" w:hAnsi="Arial" w:cs="Arial"/>
                <w:i/>
                <w:sz w:val="20"/>
                <w:szCs w:val="20"/>
              </w:rPr>
              <w:t>0.370</w:t>
            </w:r>
          </w:p>
        </w:tc>
      </w:tr>
      <w:tr w:rsidR="00A02D70" w:rsidRPr="00D33A2B" w14:paraId="1760A49D" w14:textId="77777777" w:rsidTr="00932094">
        <w:trPr>
          <w:gridAfter w:val="1"/>
          <w:wAfter w:w="1276" w:type="dxa"/>
          <w:trHeight w:hRule="exact" w:val="227"/>
        </w:trPr>
        <w:tc>
          <w:tcPr>
            <w:tcW w:w="6062" w:type="dxa"/>
            <w:gridSpan w:val="2"/>
            <w:shd w:val="clear" w:color="auto" w:fill="auto"/>
            <w:vAlign w:val="center"/>
          </w:tcPr>
          <w:p w14:paraId="5AD29619" w14:textId="77777777" w:rsidR="00A02D70" w:rsidRPr="00F01D59" w:rsidRDefault="00A02D70" w:rsidP="00932094">
            <w:pPr>
              <w:spacing w:after="100" w:line="240" w:lineRule="auto"/>
              <w:rPr>
                <w:rFonts w:ascii="Arial" w:hAnsi="Arial" w:cs="Arial"/>
                <w:sz w:val="20"/>
                <w:szCs w:val="20"/>
              </w:rPr>
            </w:pPr>
            <w:r w:rsidRPr="00F01D59">
              <w:rPr>
                <w:rFonts w:ascii="Arial" w:hAnsi="Arial" w:cs="Arial"/>
                <w:sz w:val="20"/>
                <w:szCs w:val="20"/>
              </w:rPr>
              <w:t>Development and Infrastructure</w:t>
            </w:r>
          </w:p>
        </w:tc>
        <w:tc>
          <w:tcPr>
            <w:tcW w:w="288" w:type="dxa"/>
            <w:vAlign w:val="center"/>
          </w:tcPr>
          <w:p w14:paraId="5BD521EF" w14:textId="77777777" w:rsidR="00A02D70" w:rsidRPr="00F01D59" w:rsidRDefault="00A02D70" w:rsidP="00932094">
            <w:pPr>
              <w:spacing w:after="10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1A83BA66" w14:textId="77777777" w:rsidR="00A02D70" w:rsidRPr="00F01D59" w:rsidRDefault="00A02D70" w:rsidP="00932094">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4A929619" w14:textId="77777777" w:rsidR="00A02D70" w:rsidRPr="00F01D59" w:rsidRDefault="00A02D70" w:rsidP="00932094">
            <w:pPr>
              <w:spacing w:after="100" w:line="240" w:lineRule="auto"/>
              <w:ind w:right="57"/>
              <w:jc w:val="right"/>
              <w:rPr>
                <w:rFonts w:ascii="Arial" w:hAnsi="Arial" w:cs="Arial"/>
                <w:sz w:val="20"/>
                <w:szCs w:val="20"/>
              </w:rPr>
            </w:pPr>
            <w:r>
              <w:rPr>
                <w:rFonts w:ascii="Arial" w:hAnsi="Arial" w:cs="Arial"/>
                <w:sz w:val="20"/>
                <w:szCs w:val="20"/>
              </w:rPr>
              <w:t>3.937</w:t>
            </w:r>
          </w:p>
        </w:tc>
        <w:tc>
          <w:tcPr>
            <w:tcW w:w="1275" w:type="dxa"/>
            <w:tcBorders>
              <w:left w:val="single" w:sz="4" w:space="0" w:color="auto"/>
              <w:right w:val="single" w:sz="4" w:space="0" w:color="auto"/>
            </w:tcBorders>
            <w:vAlign w:val="center"/>
          </w:tcPr>
          <w:p w14:paraId="74951C03" w14:textId="77777777" w:rsidR="00A02D70" w:rsidRPr="006C33B4" w:rsidRDefault="00A02D70" w:rsidP="00932094">
            <w:pPr>
              <w:spacing w:after="100" w:line="240" w:lineRule="auto"/>
              <w:ind w:right="57"/>
              <w:jc w:val="right"/>
              <w:rPr>
                <w:rFonts w:ascii="Arial" w:hAnsi="Arial" w:cs="Arial"/>
                <w:i/>
                <w:sz w:val="20"/>
                <w:szCs w:val="20"/>
              </w:rPr>
            </w:pPr>
            <w:r w:rsidRPr="006C33B4">
              <w:rPr>
                <w:rFonts w:ascii="Arial" w:hAnsi="Arial" w:cs="Arial"/>
                <w:i/>
                <w:sz w:val="20"/>
                <w:szCs w:val="20"/>
              </w:rPr>
              <w:t>3.767</w:t>
            </w:r>
          </w:p>
        </w:tc>
      </w:tr>
      <w:tr w:rsidR="00A02D70" w:rsidRPr="00D33A2B" w14:paraId="241361A6" w14:textId="77777777" w:rsidTr="00932094">
        <w:trPr>
          <w:gridAfter w:val="1"/>
          <w:wAfter w:w="1276" w:type="dxa"/>
          <w:trHeight w:hRule="exact" w:val="227"/>
        </w:trPr>
        <w:tc>
          <w:tcPr>
            <w:tcW w:w="6062" w:type="dxa"/>
            <w:gridSpan w:val="2"/>
            <w:shd w:val="clear" w:color="auto" w:fill="auto"/>
            <w:vAlign w:val="center"/>
          </w:tcPr>
          <w:p w14:paraId="7197E8E2" w14:textId="77777777" w:rsidR="00A02D70" w:rsidRPr="00F01D59" w:rsidRDefault="00A02D70" w:rsidP="00932094">
            <w:pPr>
              <w:spacing w:after="100" w:line="240" w:lineRule="auto"/>
              <w:rPr>
                <w:rFonts w:ascii="Arial" w:hAnsi="Arial" w:cs="Arial"/>
                <w:sz w:val="20"/>
                <w:szCs w:val="20"/>
              </w:rPr>
            </w:pPr>
            <w:r w:rsidRPr="00F01D59">
              <w:rPr>
                <w:rFonts w:ascii="Arial" w:hAnsi="Arial" w:cs="Arial"/>
                <w:sz w:val="20"/>
                <w:szCs w:val="20"/>
              </w:rPr>
              <w:t>Education and Inclusion</w:t>
            </w:r>
          </w:p>
        </w:tc>
        <w:tc>
          <w:tcPr>
            <w:tcW w:w="288" w:type="dxa"/>
            <w:vAlign w:val="center"/>
          </w:tcPr>
          <w:p w14:paraId="6BCE1BBD" w14:textId="77777777" w:rsidR="00A02D70" w:rsidRPr="00F01D59" w:rsidRDefault="00A02D70" w:rsidP="00932094">
            <w:pPr>
              <w:spacing w:after="10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5D0B0264" w14:textId="77777777" w:rsidR="00A02D70" w:rsidRPr="00F01D59" w:rsidRDefault="00A02D70" w:rsidP="00932094">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0A67A35A" w14:textId="77777777" w:rsidR="00A02D70" w:rsidRPr="00F01D59" w:rsidRDefault="00A02D70" w:rsidP="00932094">
            <w:pPr>
              <w:spacing w:after="100" w:line="240" w:lineRule="auto"/>
              <w:ind w:right="57"/>
              <w:jc w:val="right"/>
              <w:rPr>
                <w:rFonts w:ascii="Arial" w:hAnsi="Arial" w:cs="Arial"/>
                <w:sz w:val="20"/>
                <w:szCs w:val="20"/>
              </w:rPr>
            </w:pPr>
            <w:r>
              <w:rPr>
                <w:rFonts w:ascii="Arial" w:hAnsi="Arial" w:cs="Arial"/>
                <w:sz w:val="20"/>
                <w:szCs w:val="20"/>
              </w:rPr>
              <w:t>14.099</w:t>
            </w:r>
          </w:p>
        </w:tc>
        <w:tc>
          <w:tcPr>
            <w:tcW w:w="1275" w:type="dxa"/>
            <w:tcBorders>
              <w:left w:val="single" w:sz="4" w:space="0" w:color="auto"/>
              <w:right w:val="single" w:sz="4" w:space="0" w:color="auto"/>
            </w:tcBorders>
            <w:vAlign w:val="center"/>
          </w:tcPr>
          <w:p w14:paraId="44F2722F" w14:textId="77777777" w:rsidR="00A02D70" w:rsidRPr="006C33B4" w:rsidRDefault="00A02D70" w:rsidP="00932094">
            <w:pPr>
              <w:spacing w:after="100" w:line="240" w:lineRule="auto"/>
              <w:ind w:right="57"/>
              <w:jc w:val="right"/>
              <w:rPr>
                <w:rFonts w:ascii="Arial" w:hAnsi="Arial" w:cs="Arial"/>
                <w:i/>
                <w:sz w:val="20"/>
                <w:szCs w:val="20"/>
              </w:rPr>
            </w:pPr>
            <w:r w:rsidRPr="006C33B4">
              <w:rPr>
                <w:rFonts w:ascii="Arial" w:hAnsi="Arial" w:cs="Arial"/>
                <w:i/>
                <w:sz w:val="20"/>
                <w:szCs w:val="20"/>
              </w:rPr>
              <w:t>13.789</w:t>
            </w:r>
          </w:p>
        </w:tc>
      </w:tr>
      <w:tr w:rsidR="00A02D70" w:rsidRPr="00D33A2B" w14:paraId="0BA983B7" w14:textId="77777777" w:rsidTr="00932094">
        <w:trPr>
          <w:gridAfter w:val="1"/>
          <w:wAfter w:w="1276" w:type="dxa"/>
          <w:trHeight w:hRule="exact" w:val="227"/>
        </w:trPr>
        <w:tc>
          <w:tcPr>
            <w:tcW w:w="6062" w:type="dxa"/>
            <w:gridSpan w:val="2"/>
            <w:shd w:val="clear" w:color="auto" w:fill="auto"/>
            <w:vAlign w:val="center"/>
          </w:tcPr>
          <w:p w14:paraId="1695D85A" w14:textId="77777777" w:rsidR="00A02D70" w:rsidRPr="00F01D59" w:rsidRDefault="00A02D70" w:rsidP="00932094">
            <w:pPr>
              <w:spacing w:after="100" w:line="240" w:lineRule="auto"/>
              <w:rPr>
                <w:rFonts w:ascii="Arial" w:hAnsi="Arial" w:cs="Arial"/>
                <w:sz w:val="20"/>
                <w:szCs w:val="20"/>
              </w:rPr>
            </w:pPr>
            <w:r w:rsidRPr="00F01D59">
              <w:rPr>
                <w:rFonts w:ascii="Arial" w:hAnsi="Arial" w:cs="Arial"/>
                <w:sz w:val="20"/>
                <w:szCs w:val="20"/>
              </w:rPr>
              <w:t>Employment Initiatives</w:t>
            </w:r>
          </w:p>
        </w:tc>
        <w:tc>
          <w:tcPr>
            <w:tcW w:w="288" w:type="dxa"/>
            <w:vAlign w:val="center"/>
          </w:tcPr>
          <w:p w14:paraId="0D99AD45" w14:textId="77777777" w:rsidR="00A02D70" w:rsidRPr="00F01D59" w:rsidRDefault="00A02D70" w:rsidP="00932094">
            <w:pPr>
              <w:spacing w:after="10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5B98E8DC" w14:textId="77777777" w:rsidR="00A02D70" w:rsidRPr="00F01D59" w:rsidRDefault="00A02D70" w:rsidP="00932094">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142A33FD" w14:textId="77777777" w:rsidR="00A02D70" w:rsidRPr="00F01D59" w:rsidRDefault="00A02D70" w:rsidP="00932094">
            <w:pPr>
              <w:spacing w:after="100" w:line="240" w:lineRule="auto"/>
              <w:ind w:right="57"/>
              <w:jc w:val="right"/>
              <w:rPr>
                <w:rFonts w:ascii="Arial" w:hAnsi="Arial" w:cs="Arial"/>
                <w:sz w:val="20"/>
                <w:szCs w:val="20"/>
              </w:rPr>
            </w:pPr>
            <w:r>
              <w:rPr>
                <w:rFonts w:ascii="Arial" w:hAnsi="Arial" w:cs="Arial"/>
                <w:sz w:val="20"/>
                <w:szCs w:val="20"/>
              </w:rPr>
              <w:t>0.665</w:t>
            </w:r>
          </w:p>
        </w:tc>
        <w:tc>
          <w:tcPr>
            <w:tcW w:w="1275" w:type="dxa"/>
            <w:tcBorders>
              <w:left w:val="single" w:sz="4" w:space="0" w:color="auto"/>
              <w:right w:val="single" w:sz="4" w:space="0" w:color="auto"/>
            </w:tcBorders>
            <w:vAlign w:val="center"/>
          </w:tcPr>
          <w:p w14:paraId="32193240" w14:textId="77777777" w:rsidR="00A02D70" w:rsidRPr="006C33B4" w:rsidRDefault="00A02D70" w:rsidP="00932094">
            <w:pPr>
              <w:spacing w:after="100" w:line="240" w:lineRule="auto"/>
              <w:ind w:right="57"/>
              <w:jc w:val="right"/>
              <w:rPr>
                <w:rFonts w:ascii="Arial" w:hAnsi="Arial" w:cs="Arial"/>
                <w:i/>
                <w:sz w:val="20"/>
                <w:szCs w:val="20"/>
              </w:rPr>
            </w:pPr>
            <w:r w:rsidRPr="006C33B4">
              <w:rPr>
                <w:rFonts w:ascii="Arial" w:hAnsi="Arial" w:cs="Arial"/>
                <w:i/>
                <w:sz w:val="20"/>
                <w:szCs w:val="20"/>
              </w:rPr>
              <w:t>0.661</w:t>
            </w:r>
          </w:p>
        </w:tc>
      </w:tr>
      <w:tr w:rsidR="00A02D70" w:rsidRPr="00D33A2B" w14:paraId="596D4055" w14:textId="77777777" w:rsidTr="00932094">
        <w:trPr>
          <w:gridAfter w:val="1"/>
          <w:wAfter w:w="1276" w:type="dxa"/>
          <w:trHeight w:hRule="exact" w:val="227"/>
        </w:trPr>
        <w:tc>
          <w:tcPr>
            <w:tcW w:w="6062" w:type="dxa"/>
            <w:gridSpan w:val="2"/>
            <w:shd w:val="clear" w:color="auto" w:fill="auto"/>
            <w:vAlign w:val="center"/>
          </w:tcPr>
          <w:p w14:paraId="012EBB62" w14:textId="77777777" w:rsidR="00A02D70" w:rsidRPr="00F01D59" w:rsidRDefault="00A02D70" w:rsidP="00932094">
            <w:pPr>
              <w:spacing w:after="100" w:line="240" w:lineRule="auto"/>
              <w:rPr>
                <w:rFonts w:ascii="Arial" w:hAnsi="Arial" w:cs="Arial"/>
                <w:sz w:val="20"/>
                <w:szCs w:val="20"/>
              </w:rPr>
            </w:pPr>
            <w:r w:rsidRPr="00F01D59">
              <w:rPr>
                <w:rFonts w:ascii="Arial" w:hAnsi="Arial" w:cs="Arial"/>
                <w:sz w:val="20"/>
                <w:szCs w:val="20"/>
              </w:rPr>
              <w:t>Financial Management Services</w:t>
            </w:r>
          </w:p>
        </w:tc>
        <w:tc>
          <w:tcPr>
            <w:tcW w:w="288" w:type="dxa"/>
            <w:vAlign w:val="center"/>
          </w:tcPr>
          <w:p w14:paraId="78D73F0B" w14:textId="77777777" w:rsidR="00A02D70" w:rsidRPr="00F01D59" w:rsidRDefault="00A02D70" w:rsidP="00932094">
            <w:pPr>
              <w:spacing w:after="10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749A7BC9" w14:textId="77777777" w:rsidR="00A02D70" w:rsidRPr="00F01D59" w:rsidRDefault="00A02D70" w:rsidP="00932094">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658BBDE3" w14:textId="77777777" w:rsidR="00A02D70" w:rsidRPr="00F01D59" w:rsidRDefault="00A02D70" w:rsidP="00932094">
            <w:pPr>
              <w:spacing w:after="100" w:line="240" w:lineRule="auto"/>
              <w:ind w:right="57"/>
              <w:jc w:val="right"/>
              <w:rPr>
                <w:rFonts w:ascii="Arial" w:hAnsi="Arial" w:cs="Arial"/>
                <w:sz w:val="20"/>
                <w:szCs w:val="20"/>
              </w:rPr>
            </w:pPr>
            <w:r>
              <w:rPr>
                <w:rFonts w:ascii="Arial" w:hAnsi="Arial" w:cs="Arial"/>
                <w:sz w:val="20"/>
                <w:szCs w:val="20"/>
              </w:rPr>
              <w:t>1.258</w:t>
            </w:r>
          </w:p>
        </w:tc>
        <w:tc>
          <w:tcPr>
            <w:tcW w:w="1275" w:type="dxa"/>
            <w:tcBorders>
              <w:left w:val="single" w:sz="4" w:space="0" w:color="auto"/>
              <w:right w:val="single" w:sz="4" w:space="0" w:color="auto"/>
            </w:tcBorders>
            <w:vAlign w:val="center"/>
          </w:tcPr>
          <w:p w14:paraId="3D008EA6" w14:textId="77777777" w:rsidR="00A02D70" w:rsidRPr="006C33B4" w:rsidRDefault="00A02D70" w:rsidP="00932094">
            <w:pPr>
              <w:spacing w:after="100" w:line="240" w:lineRule="auto"/>
              <w:ind w:right="57"/>
              <w:jc w:val="center"/>
              <w:rPr>
                <w:rFonts w:ascii="Arial" w:hAnsi="Arial" w:cs="Arial"/>
                <w:i/>
                <w:sz w:val="20"/>
                <w:szCs w:val="20"/>
              </w:rPr>
            </w:pPr>
            <w:r w:rsidRPr="006C33B4">
              <w:rPr>
                <w:rFonts w:ascii="Arial" w:hAnsi="Arial" w:cs="Arial"/>
                <w:i/>
                <w:sz w:val="20"/>
                <w:szCs w:val="20"/>
              </w:rPr>
              <w:t xml:space="preserve">         0.726</w:t>
            </w:r>
          </w:p>
        </w:tc>
      </w:tr>
      <w:tr w:rsidR="00A02D70" w:rsidRPr="00D33A2B" w14:paraId="65BC8B44" w14:textId="77777777" w:rsidTr="00932094">
        <w:trPr>
          <w:gridAfter w:val="1"/>
          <w:wAfter w:w="1276" w:type="dxa"/>
          <w:trHeight w:hRule="exact" w:val="227"/>
        </w:trPr>
        <w:tc>
          <w:tcPr>
            <w:tcW w:w="6062" w:type="dxa"/>
            <w:gridSpan w:val="2"/>
            <w:shd w:val="clear" w:color="auto" w:fill="auto"/>
            <w:vAlign w:val="center"/>
          </w:tcPr>
          <w:p w14:paraId="4F49E867" w14:textId="77777777" w:rsidR="00A02D70" w:rsidRPr="00F01D59" w:rsidRDefault="00A02D70" w:rsidP="00932094">
            <w:pPr>
              <w:spacing w:after="100" w:line="240" w:lineRule="auto"/>
              <w:rPr>
                <w:rFonts w:ascii="Arial" w:hAnsi="Arial" w:cs="Arial"/>
                <w:sz w:val="20"/>
                <w:szCs w:val="20"/>
              </w:rPr>
            </w:pPr>
            <w:r w:rsidRPr="00F01D59">
              <w:rPr>
                <w:rFonts w:ascii="Arial" w:hAnsi="Arial" w:cs="Arial"/>
                <w:sz w:val="20"/>
                <w:szCs w:val="20"/>
              </w:rPr>
              <w:t>Governance and Assets</w:t>
            </w:r>
          </w:p>
        </w:tc>
        <w:tc>
          <w:tcPr>
            <w:tcW w:w="288" w:type="dxa"/>
            <w:vAlign w:val="center"/>
          </w:tcPr>
          <w:p w14:paraId="616583FE" w14:textId="77777777" w:rsidR="00A02D70" w:rsidRPr="00F01D59" w:rsidRDefault="00A02D70" w:rsidP="00932094">
            <w:pPr>
              <w:spacing w:after="10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0E85998B" w14:textId="77777777" w:rsidR="00A02D70" w:rsidRPr="00F01D59" w:rsidRDefault="00A02D70" w:rsidP="00932094">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36601D0C" w14:textId="77777777" w:rsidR="00A02D70" w:rsidRPr="00F01D59" w:rsidRDefault="00A02D70" w:rsidP="00932094">
            <w:pPr>
              <w:spacing w:after="100" w:line="240" w:lineRule="auto"/>
              <w:ind w:right="57"/>
              <w:jc w:val="right"/>
              <w:rPr>
                <w:rFonts w:ascii="Arial" w:hAnsi="Arial" w:cs="Arial"/>
                <w:sz w:val="20"/>
                <w:szCs w:val="20"/>
              </w:rPr>
            </w:pPr>
            <w:r>
              <w:rPr>
                <w:rFonts w:ascii="Arial" w:hAnsi="Arial" w:cs="Arial"/>
                <w:sz w:val="20"/>
                <w:szCs w:val="20"/>
              </w:rPr>
              <w:t>8.045</w:t>
            </w:r>
          </w:p>
        </w:tc>
        <w:tc>
          <w:tcPr>
            <w:tcW w:w="1275" w:type="dxa"/>
            <w:tcBorders>
              <w:left w:val="single" w:sz="4" w:space="0" w:color="auto"/>
              <w:right w:val="single" w:sz="4" w:space="0" w:color="auto"/>
            </w:tcBorders>
            <w:vAlign w:val="center"/>
          </w:tcPr>
          <w:p w14:paraId="20472E00" w14:textId="77777777" w:rsidR="00A02D70" w:rsidRPr="006C33B4" w:rsidRDefault="00A02D70" w:rsidP="00932094">
            <w:pPr>
              <w:spacing w:after="100" w:line="240" w:lineRule="auto"/>
              <w:ind w:right="57"/>
              <w:jc w:val="right"/>
              <w:rPr>
                <w:rFonts w:ascii="Arial" w:hAnsi="Arial" w:cs="Arial"/>
                <w:i/>
                <w:sz w:val="20"/>
                <w:szCs w:val="20"/>
              </w:rPr>
            </w:pPr>
            <w:r w:rsidRPr="006C33B4">
              <w:rPr>
                <w:rFonts w:ascii="Arial" w:hAnsi="Arial" w:cs="Arial"/>
                <w:i/>
                <w:sz w:val="20"/>
                <w:szCs w:val="20"/>
              </w:rPr>
              <w:t>7.019</w:t>
            </w:r>
          </w:p>
        </w:tc>
      </w:tr>
      <w:tr w:rsidR="00A02D70" w:rsidRPr="00D33A2B" w14:paraId="0AE2BA91" w14:textId="77777777" w:rsidTr="00932094">
        <w:trPr>
          <w:gridAfter w:val="1"/>
          <w:wAfter w:w="1276" w:type="dxa"/>
          <w:trHeight w:hRule="exact" w:val="227"/>
        </w:trPr>
        <w:tc>
          <w:tcPr>
            <w:tcW w:w="6516" w:type="dxa"/>
            <w:gridSpan w:val="4"/>
            <w:shd w:val="clear" w:color="auto" w:fill="auto"/>
            <w:vAlign w:val="center"/>
          </w:tcPr>
          <w:p w14:paraId="0D37A4AB" w14:textId="77777777" w:rsidR="00A02D70" w:rsidRPr="00F01D59" w:rsidRDefault="00A02D70" w:rsidP="00932094">
            <w:pPr>
              <w:spacing w:after="100" w:line="240" w:lineRule="auto"/>
              <w:rPr>
                <w:rFonts w:ascii="Arial" w:hAnsi="Arial" w:cs="Arial"/>
                <w:sz w:val="20"/>
                <w:szCs w:val="20"/>
              </w:rPr>
            </w:pPr>
            <w:r w:rsidRPr="00F01D59">
              <w:rPr>
                <w:rFonts w:ascii="Arial" w:hAnsi="Arial" w:cs="Arial"/>
                <w:sz w:val="20"/>
                <w:szCs w:val="20"/>
              </w:rPr>
              <w:t>Housing and Property</w:t>
            </w:r>
          </w:p>
        </w:tc>
        <w:tc>
          <w:tcPr>
            <w:tcW w:w="283" w:type="dxa"/>
            <w:vAlign w:val="center"/>
          </w:tcPr>
          <w:p w14:paraId="2AB4FC5B" w14:textId="77777777" w:rsidR="00A02D70" w:rsidRPr="00F01D59" w:rsidRDefault="00A02D70" w:rsidP="00932094">
            <w:pPr>
              <w:spacing w:after="100" w:line="240" w:lineRule="auto"/>
              <w:ind w:right="57"/>
              <w:jc w:val="right"/>
              <w:rPr>
                <w:rFonts w:ascii="Arial" w:hAnsi="Arial" w:cs="Arial"/>
                <w:sz w:val="20"/>
                <w:szCs w:val="20"/>
              </w:rPr>
            </w:pPr>
          </w:p>
        </w:tc>
        <w:tc>
          <w:tcPr>
            <w:tcW w:w="284" w:type="dxa"/>
            <w:tcBorders>
              <w:right w:val="single" w:sz="4" w:space="0" w:color="auto"/>
            </w:tcBorders>
            <w:vAlign w:val="center"/>
          </w:tcPr>
          <w:p w14:paraId="7C41E66D" w14:textId="77777777" w:rsidR="00A02D70" w:rsidRPr="00F01D59" w:rsidRDefault="00A02D70" w:rsidP="00932094">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0731ECB8" w14:textId="77777777" w:rsidR="00A02D70" w:rsidRPr="00F01D59" w:rsidRDefault="00A02D70" w:rsidP="00932094">
            <w:pPr>
              <w:spacing w:after="100" w:line="240" w:lineRule="auto"/>
              <w:ind w:right="57"/>
              <w:jc w:val="right"/>
              <w:rPr>
                <w:rFonts w:ascii="Arial" w:hAnsi="Arial" w:cs="Arial"/>
                <w:sz w:val="20"/>
                <w:szCs w:val="20"/>
              </w:rPr>
            </w:pPr>
            <w:r>
              <w:rPr>
                <w:rFonts w:ascii="Arial" w:hAnsi="Arial" w:cs="Arial"/>
                <w:sz w:val="20"/>
                <w:szCs w:val="20"/>
              </w:rPr>
              <w:t>1.771</w:t>
            </w:r>
          </w:p>
        </w:tc>
        <w:tc>
          <w:tcPr>
            <w:tcW w:w="1275" w:type="dxa"/>
            <w:tcBorders>
              <w:left w:val="single" w:sz="4" w:space="0" w:color="auto"/>
              <w:right w:val="single" w:sz="4" w:space="0" w:color="auto"/>
            </w:tcBorders>
            <w:vAlign w:val="center"/>
          </w:tcPr>
          <w:p w14:paraId="215311E8" w14:textId="77777777" w:rsidR="00A02D70" w:rsidRPr="006C33B4" w:rsidRDefault="00A02D70" w:rsidP="00932094">
            <w:pPr>
              <w:spacing w:after="100" w:line="240" w:lineRule="auto"/>
              <w:ind w:right="57"/>
              <w:jc w:val="right"/>
              <w:rPr>
                <w:rFonts w:ascii="Arial" w:hAnsi="Arial" w:cs="Arial"/>
                <w:i/>
                <w:sz w:val="20"/>
                <w:szCs w:val="20"/>
              </w:rPr>
            </w:pPr>
            <w:r w:rsidRPr="006C33B4">
              <w:rPr>
                <w:rFonts w:ascii="Arial" w:hAnsi="Arial" w:cs="Arial"/>
                <w:i/>
                <w:sz w:val="20"/>
                <w:szCs w:val="20"/>
              </w:rPr>
              <w:t>1.140</w:t>
            </w:r>
          </w:p>
        </w:tc>
      </w:tr>
      <w:tr w:rsidR="00A02D70" w:rsidRPr="00D33A2B" w14:paraId="7B332C22" w14:textId="77777777" w:rsidTr="00932094">
        <w:trPr>
          <w:gridAfter w:val="1"/>
          <w:wAfter w:w="1276" w:type="dxa"/>
          <w:trHeight w:hRule="exact" w:val="227"/>
        </w:trPr>
        <w:tc>
          <w:tcPr>
            <w:tcW w:w="6516" w:type="dxa"/>
            <w:gridSpan w:val="4"/>
            <w:shd w:val="clear" w:color="auto" w:fill="auto"/>
            <w:vAlign w:val="center"/>
          </w:tcPr>
          <w:p w14:paraId="371BF284" w14:textId="77777777" w:rsidR="00A02D70" w:rsidRPr="00F01D59" w:rsidRDefault="00A02D70" w:rsidP="00932094">
            <w:pPr>
              <w:spacing w:after="100" w:line="240" w:lineRule="auto"/>
              <w:rPr>
                <w:rFonts w:ascii="Arial" w:hAnsi="Arial" w:cs="Arial"/>
                <w:sz w:val="20"/>
                <w:szCs w:val="20"/>
              </w:rPr>
            </w:pPr>
            <w:r>
              <w:rPr>
                <w:rFonts w:ascii="Arial" w:hAnsi="Arial" w:cs="Arial"/>
                <w:sz w:val="20"/>
                <w:szCs w:val="20"/>
              </w:rPr>
              <w:t>Leisure</w:t>
            </w:r>
          </w:p>
        </w:tc>
        <w:tc>
          <w:tcPr>
            <w:tcW w:w="283" w:type="dxa"/>
            <w:vAlign w:val="center"/>
          </w:tcPr>
          <w:p w14:paraId="46338161" w14:textId="77777777" w:rsidR="00A02D70" w:rsidRPr="00F01D59" w:rsidRDefault="00A02D70" w:rsidP="00932094">
            <w:pPr>
              <w:spacing w:after="100" w:line="240" w:lineRule="auto"/>
              <w:ind w:right="57"/>
              <w:jc w:val="right"/>
              <w:rPr>
                <w:rFonts w:ascii="Arial" w:hAnsi="Arial" w:cs="Arial"/>
                <w:sz w:val="20"/>
                <w:szCs w:val="20"/>
              </w:rPr>
            </w:pPr>
          </w:p>
        </w:tc>
        <w:tc>
          <w:tcPr>
            <w:tcW w:w="284" w:type="dxa"/>
            <w:tcBorders>
              <w:right w:val="single" w:sz="4" w:space="0" w:color="auto"/>
            </w:tcBorders>
            <w:vAlign w:val="center"/>
          </w:tcPr>
          <w:p w14:paraId="40F72E65" w14:textId="77777777" w:rsidR="00A02D70" w:rsidRPr="00F01D59" w:rsidRDefault="00A02D70" w:rsidP="00932094">
            <w:pPr>
              <w:spacing w:after="100" w:line="240" w:lineRule="auto"/>
              <w:ind w:right="57"/>
              <w:jc w:val="right"/>
              <w:rPr>
                <w:rFonts w:ascii="Arial" w:hAnsi="Arial" w:cs="Arial"/>
                <w:sz w:val="20"/>
                <w:szCs w:val="20"/>
              </w:rPr>
            </w:pPr>
          </w:p>
        </w:tc>
        <w:tc>
          <w:tcPr>
            <w:tcW w:w="1276" w:type="dxa"/>
            <w:tcBorders>
              <w:left w:val="single" w:sz="4" w:space="0" w:color="auto"/>
              <w:bottom w:val="nil"/>
              <w:right w:val="single" w:sz="4" w:space="0" w:color="auto"/>
            </w:tcBorders>
            <w:vAlign w:val="center"/>
          </w:tcPr>
          <w:p w14:paraId="65BBAF75" w14:textId="77777777" w:rsidR="00A02D70" w:rsidRDefault="00A02D70" w:rsidP="00932094">
            <w:pPr>
              <w:spacing w:after="100" w:line="240" w:lineRule="auto"/>
              <w:ind w:right="57"/>
              <w:jc w:val="right"/>
              <w:rPr>
                <w:rFonts w:ascii="Arial" w:hAnsi="Arial" w:cs="Arial"/>
                <w:sz w:val="20"/>
                <w:szCs w:val="20"/>
              </w:rPr>
            </w:pPr>
            <w:r>
              <w:rPr>
                <w:rFonts w:ascii="Arial" w:hAnsi="Arial" w:cs="Arial"/>
                <w:sz w:val="20"/>
                <w:szCs w:val="20"/>
              </w:rPr>
              <w:t>0.010</w:t>
            </w:r>
          </w:p>
        </w:tc>
        <w:tc>
          <w:tcPr>
            <w:tcW w:w="1275" w:type="dxa"/>
            <w:tcBorders>
              <w:left w:val="single" w:sz="4" w:space="0" w:color="auto"/>
              <w:bottom w:val="nil"/>
              <w:right w:val="single" w:sz="4" w:space="0" w:color="auto"/>
            </w:tcBorders>
            <w:vAlign w:val="center"/>
          </w:tcPr>
          <w:p w14:paraId="6C470261" w14:textId="77777777" w:rsidR="00A02D70" w:rsidRPr="006C33B4" w:rsidRDefault="00A02D70" w:rsidP="00932094">
            <w:pPr>
              <w:spacing w:after="100" w:line="240" w:lineRule="auto"/>
              <w:ind w:right="57"/>
              <w:jc w:val="right"/>
              <w:rPr>
                <w:rFonts w:ascii="Arial" w:hAnsi="Arial" w:cs="Arial"/>
                <w:i/>
                <w:sz w:val="20"/>
                <w:szCs w:val="20"/>
              </w:rPr>
            </w:pPr>
            <w:r w:rsidRPr="006C33B4">
              <w:rPr>
                <w:rFonts w:ascii="Arial" w:hAnsi="Arial" w:cs="Arial"/>
                <w:i/>
                <w:sz w:val="20"/>
                <w:szCs w:val="20"/>
              </w:rPr>
              <w:t>0.000</w:t>
            </w:r>
          </w:p>
        </w:tc>
      </w:tr>
      <w:tr w:rsidR="00A02D70" w:rsidRPr="00D33A2B" w14:paraId="59460993" w14:textId="77777777" w:rsidTr="00932094">
        <w:trPr>
          <w:gridAfter w:val="1"/>
          <w:wAfter w:w="1276" w:type="dxa"/>
          <w:trHeight w:hRule="exact" w:val="227"/>
        </w:trPr>
        <w:tc>
          <w:tcPr>
            <w:tcW w:w="6516" w:type="dxa"/>
            <w:gridSpan w:val="4"/>
            <w:shd w:val="clear" w:color="auto" w:fill="auto"/>
            <w:vAlign w:val="center"/>
          </w:tcPr>
          <w:p w14:paraId="75311FF1" w14:textId="77777777" w:rsidR="00A02D70" w:rsidRPr="00F01D59" w:rsidRDefault="00A02D70" w:rsidP="00932094">
            <w:pPr>
              <w:spacing w:after="100" w:line="240" w:lineRule="auto"/>
              <w:rPr>
                <w:rFonts w:ascii="Arial" w:hAnsi="Arial" w:cs="Arial"/>
                <w:sz w:val="20"/>
                <w:szCs w:val="20"/>
              </w:rPr>
            </w:pPr>
            <w:r w:rsidRPr="00F01D59">
              <w:rPr>
                <w:rFonts w:ascii="Arial" w:hAnsi="Arial" w:cs="Arial"/>
                <w:sz w:val="20"/>
                <w:szCs w:val="20"/>
              </w:rPr>
              <w:t>Neighbourhood and Commercial Services</w:t>
            </w:r>
          </w:p>
          <w:p w14:paraId="78A349AC" w14:textId="77777777" w:rsidR="00A02D70" w:rsidRPr="00F01D59" w:rsidRDefault="00A02D70" w:rsidP="00932094">
            <w:pPr>
              <w:spacing w:after="100" w:line="240" w:lineRule="auto"/>
              <w:rPr>
                <w:rFonts w:ascii="Arial" w:hAnsi="Arial" w:cs="Arial"/>
                <w:sz w:val="20"/>
                <w:szCs w:val="20"/>
              </w:rPr>
            </w:pPr>
          </w:p>
          <w:p w14:paraId="2B4E45B2" w14:textId="77777777" w:rsidR="00A02D70" w:rsidRPr="00F01D59" w:rsidRDefault="00A02D70" w:rsidP="00932094">
            <w:pPr>
              <w:spacing w:after="100" w:line="240" w:lineRule="auto"/>
              <w:rPr>
                <w:rFonts w:ascii="Arial" w:hAnsi="Arial" w:cs="Arial"/>
                <w:sz w:val="20"/>
                <w:szCs w:val="20"/>
              </w:rPr>
            </w:pPr>
          </w:p>
        </w:tc>
        <w:tc>
          <w:tcPr>
            <w:tcW w:w="283" w:type="dxa"/>
            <w:vAlign w:val="center"/>
          </w:tcPr>
          <w:p w14:paraId="74D47B07" w14:textId="77777777" w:rsidR="00A02D70" w:rsidRPr="00F01D59" w:rsidRDefault="00A02D70" w:rsidP="00932094">
            <w:pPr>
              <w:spacing w:after="100" w:line="240" w:lineRule="auto"/>
              <w:ind w:right="57"/>
              <w:jc w:val="right"/>
              <w:rPr>
                <w:rFonts w:ascii="Arial" w:hAnsi="Arial" w:cs="Arial"/>
                <w:sz w:val="20"/>
                <w:szCs w:val="20"/>
              </w:rPr>
            </w:pPr>
          </w:p>
        </w:tc>
        <w:tc>
          <w:tcPr>
            <w:tcW w:w="284" w:type="dxa"/>
            <w:tcBorders>
              <w:right w:val="single" w:sz="4" w:space="0" w:color="auto"/>
            </w:tcBorders>
            <w:vAlign w:val="center"/>
          </w:tcPr>
          <w:p w14:paraId="1680B2AF" w14:textId="77777777" w:rsidR="00A02D70" w:rsidRPr="00F01D59" w:rsidRDefault="00A02D70" w:rsidP="00932094">
            <w:pPr>
              <w:spacing w:after="100" w:line="240" w:lineRule="auto"/>
              <w:ind w:right="57"/>
              <w:jc w:val="right"/>
              <w:rPr>
                <w:rFonts w:ascii="Arial" w:hAnsi="Arial" w:cs="Arial"/>
                <w:sz w:val="20"/>
                <w:szCs w:val="20"/>
              </w:rPr>
            </w:pPr>
          </w:p>
        </w:tc>
        <w:tc>
          <w:tcPr>
            <w:tcW w:w="1276" w:type="dxa"/>
            <w:tcBorders>
              <w:left w:val="single" w:sz="4" w:space="0" w:color="auto"/>
              <w:bottom w:val="nil"/>
              <w:right w:val="single" w:sz="4" w:space="0" w:color="auto"/>
            </w:tcBorders>
            <w:vAlign w:val="center"/>
          </w:tcPr>
          <w:p w14:paraId="62538FDB" w14:textId="77777777" w:rsidR="00A02D70" w:rsidRPr="00F01D59" w:rsidRDefault="00A02D70" w:rsidP="00932094">
            <w:pPr>
              <w:spacing w:after="100" w:line="240" w:lineRule="auto"/>
              <w:ind w:right="57"/>
              <w:jc w:val="right"/>
              <w:rPr>
                <w:rFonts w:ascii="Arial" w:hAnsi="Arial" w:cs="Arial"/>
                <w:sz w:val="20"/>
                <w:szCs w:val="20"/>
              </w:rPr>
            </w:pPr>
            <w:r>
              <w:rPr>
                <w:rFonts w:ascii="Arial" w:hAnsi="Arial" w:cs="Arial"/>
                <w:sz w:val="20"/>
                <w:szCs w:val="20"/>
              </w:rPr>
              <w:t>11.430</w:t>
            </w:r>
          </w:p>
        </w:tc>
        <w:tc>
          <w:tcPr>
            <w:tcW w:w="1275" w:type="dxa"/>
            <w:tcBorders>
              <w:left w:val="single" w:sz="4" w:space="0" w:color="auto"/>
              <w:bottom w:val="nil"/>
              <w:right w:val="single" w:sz="4" w:space="0" w:color="auto"/>
            </w:tcBorders>
            <w:vAlign w:val="center"/>
          </w:tcPr>
          <w:p w14:paraId="3AC2ABCF" w14:textId="77777777" w:rsidR="00A02D70" w:rsidRPr="006C33B4" w:rsidRDefault="00A02D70" w:rsidP="00932094">
            <w:pPr>
              <w:spacing w:after="100" w:line="240" w:lineRule="auto"/>
              <w:ind w:right="57"/>
              <w:jc w:val="right"/>
              <w:rPr>
                <w:rFonts w:ascii="Arial" w:hAnsi="Arial" w:cs="Arial"/>
                <w:i/>
                <w:sz w:val="20"/>
                <w:szCs w:val="20"/>
              </w:rPr>
            </w:pPr>
            <w:r w:rsidRPr="006C33B4">
              <w:rPr>
                <w:rFonts w:ascii="Arial" w:hAnsi="Arial" w:cs="Arial"/>
                <w:i/>
                <w:sz w:val="20"/>
                <w:szCs w:val="20"/>
              </w:rPr>
              <w:t>10.215</w:t>
            </w:r>
          </w:p>
        </w:tc>
      </w:tr>
      <w:tr w:rsidR="00A02D70" w:rsidRPr="00D33A2B" w14:paraId="430ADF36" w14:textId="77777777" w:rsidTr="00932094">
        <w:trPr>
          <w:gridAfter w:val="1"/>
          <w:wAfter w:w="1276" w:type="dxa"/>
          <w:trHeight w:hRule="exact" w:val="227"/>
        </w:trPr>
        <w:tc>
          <w:tcPr>
            <w:tcW w:w="6062" w:type="dxa"/>
            <w:gridSpan w:val="2"/>
            <w:shd w:val="clear" w:color="auto" w:fill="auto"/>
            <w:vAlign w:val="center"/>
          </w:tcPr>
          <w:p w14:paraId="6EEA4363" w14:textId="77777777" w:rsidR="00A02D70" w:rsidRPr="00F01D59" w:rsidRDefault="00A02D70" w:rsidP="00932094">
            <w:pPr>
              <w:spacing w:after="100" w:line="240" w:lineRule="auto"/>
              <w:rPr>
                <w:rFonts w:ascii="Arial" w:hAnsi="Arial" w:cs="Arial"/>
                <w:sz w:val="20"/>
                <w:szCs w:val="20"/>
              </w:rPr>
            </w:pPr>
            <w:r w:rsidRPr="00F01D59">
              <w:rPr>
                <w:rFonts w:ascii="Arial" w:hAnsi="Arial" w:cs="Arial"/>
                <w:sz w:val="20"/>
                <w:szCs w:val="20"/>
              </w:rPr>
              <w:t>Community Safety</w:t>
            </w:r>
          </w:p>
        </w:tc>
        <w:tc>
          <w:tcPr>
            <w:tcW w:w="288" w:type="dxa"/>
            <w:vAlign w:val="center"/>
          </w:tcPr>
          <w:p w14:paraId="2C2817E4" w14:textId="77777777" w:rsidR="00A02D70" w:rsidRPr="00F01D59" w:rsidRDefault="00A02D70" w:rsidP="00932094">
            <w:pPr>
              <w:spacing w:after="10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19294119" w14:textId="77777777" w:rsidR="00A02D70" w:rsidRPr="00F01D59" w:rsidRDefault="00A02D70" w:rsidP="00932094">
            <w:pPr>
              <w:spacing w:after="100" w:line="240" w:lineRule="auto"/>
              <w:ind w:right="57"/>
              <w:jc w:val="right"/>
              <w:rPr>
                <w:rFonts w:ascii="Arial" w:hAnsi="Arial" w:cs="Arial"/>
                <w:sz w:val="20"/>
                <w:szCs w:val="20"/>
              </w:rPr>
            </w:pPr>
          </w:p>
        </w:tc>
        <w:tc>
          <w:tcPr>
            <w:tcW w:w="1276" w:type="dxa"/>
            <w:tcBorders>
              <w:top w:val="nil"/>
              <w:left w:val="single" w:sz="4" w:space="0" w:color="auto"/>
              <w:bottom w:val="nil"/>
              <w:right w:val="single" w:sz="4" w:space="0" w:color="auto"/>
            </w:tcBorders>
            <w:vAlign w:val="center"/>
          </w:tcPr>
          <w:p w14:paraId="5EB3298E" w14:textId="77777777" w:rsidR="00A02D70" w:rsidRPr="00F01D59" w:rsidRDefault="00A02D70" w:rsidP="00932094">
            <w:pPr>
              <w:spacing w:after="100" w:line="240" w:lineRule="auto"/>
              <w:ind w:right="57"/>
              <w:jc w:val="right"/>
              <w:rPr>
                <w:rFonts w:ascii="Arial" w:hAnsi="Arial" w:cs="Arial"/>
                <w:sz w:val="20"/>
                <w:szCs w:val="20"/>
              </w:rPr>
            </w:pPr>
            <w:r>
              <w:rPr>
                <w:rFonts w:ascii="Arial" w:hAnsi="Arial" w:cs="Arial"/>
                <w:sz w:val="20"/>
                <w:szCs w:val="20"/>
              </w:rPr>
              <w:t>3.214</w:t>
            </w:r>
          </w:p>
        </w:tc>
        <w:tc>
          <w:tcPr>
            <w:tcW w:w="1275" w:type="dxa"/>
            <w:tcBorders>
              <w:top w:val="nil"/>
              <w:left w:val="single" w:sz="4" w:space="0" w:color="auto"/>
              <w:bottom w:val="nil"/>
              <w:right w:val="single" w:sz="4" w:space="0" w:color="auto"/>
            </w:tcBorders>
            <w:vAlign w:val="center"/>
          </w:tcPr>
          <w:p w14:paraId="1A4E25BF" w14:textId="77777777" w:rsidR="00A02D70" w:rsidRPr="006C33B4" w:rsidRDefault="00A02D70" w:rsidP="00932094">
            <w:pPr>
              <w:spacing w:after="100" w:line="240" w:lineRule="auto"/>
              <w:ind w:right="57"/>
              <w:jc w:val="right"/>
              <w:rPr>
                <w:rFonts w:ascii="Arial" w:hAnsi="Arial" w:cs="Arial"/>
                <w:i/>
                <w:sz w:val="20"/>
                <w:szCs w:val="20"/>
              </w:rPr>
            </w:pPr>
            <w:r w:rsidRPr="006C33B4">
              <w:rPr>
                <w:rFonts w:ascii="Arial" w:hAnsi="Arial" w:cs="Arial"/>
                <w:i/>
                <w:sz w:val="20"/>
                <w:szCs w:val="20"/>
              </w:rPr>
              <w:t>1.519</w:t>
            </w:r>
          </w:p>
        </w:tc>
      </w:tr>
      <w:tr w:rsidR="00A02D70" w:rsidRPr="00D33A2B" w14:paraId="744CB91C" w14:textId="77777777" w:rsidTr="00932094">
        <w:trPr>
          <w:gridAfter w:val="1"/>
          <w:wAfter w:w="1276" w:type="dxa"/>
          <w:trHeight w:hRule="exact" w:val="225"/>
        </w:trPr>
        <w:tc>
          <w:tcPr>
            <w:tcW w:w="6062" w:type="dxa"/>
            <w:gridSpan w:val="2"/>
            <w:shd w:val="clear" w:color="auto" w:fill="auto"/>
            <w:vAlign w:val="center"/>
          </w:tcPr>
          <w:p w14:paraId="1321F7C2" w14:textId="77777777" w:rsidR="00A02D70" w:rsidRDefault="00A02D70" w:rsidP="00932094">
            <w:pPr>
              <w:spacing w:after="100" w:line="240" w:lineRule="auto"/>
              <w:rPr>
                <w:rFonts w:ascii="Arial" w:hAnsi="Arial" w:cs="Arial"/>
                <w:sz w:val="20"/>
                <w:szCs w:val="20"/>
              </w:rPr>
            </w:pPr>
            <w:r w:rsidRPr="00F01D59">
              <w:rPr>
                <w:rFonts w:ascii="Arial" w:hAnsi="Arial" w:cs="Arial"/>
                <w:sz w:val="20"/>
                <w:szCs w:val="20"/>
              </w:rPr>
              <w:t>Environmental Sustainability and Communities</w:t>
            </w:r>
          </w:p>
          <w:p w14:paraId="192A787D" w14:textId="77777777" w:rsidR="00A02D70" w:rsidRDefault="00A02D70" w:rsidP="00932094">
            <w:pPr>
              <w:spacing w:after="100" w:line="240" w:lineRule="auto"/>
              <w:rPr>
                <w:rFonts w:ascii="Arial" w:hAnsi="Arial" w:cs="Arial"/>
                <w:sz w:val="20"/>
                <w:szCs w:val="20"/>
              </w:rPr>
            </w:pPr>
          </w:p>
          <w:p w14:paraId="0D5D10EE" w14:textId="77777777" w:rsidR="00A02D70" w:rsidRDefault="00A02D70" w:rsidP="00932094">
            <w:pPr>
              <w:spacing w:after="100" w:line="240" w:lineRule="auto"/>
              <w:rPr>
                <w:rFonts w:ascii="Arial" w:hAnsi="Arial" w:cs="Arial"/>
                <w:sz w:val="20"/>
                <w:szCs w:val="20"/>
              </w:rPr>
            </w:pPr>
          </w:p>
          <w:p w14:paraId="465F32CF" w14:textId="77777777" w:rsidR="00A02D70" w:rsidRPr="00F01D59" w:rsidRDefault="00A02D70" w:rsidP="00932094">
            <w:pPr>
              <w:spacing w:after="100" w:line="240" w:lineRule="auto"/>
              <w:rPr>
                <w:rFonts w:ascii="Arial" w:hAnsi="Arial" w:cs="Arial"/>
                <w:sz w:val="20"/>
                <w:szCs w:val="20"/>
              </w:rPr>
            </w:pPr>
          </w:p>
        </w:tc>
        <w:tc>
          <w:tcPr>
            <w:tcW w:w="288" w:type="dxa"/>
            <w:tcBorders>
              <w:bottom w:val="nil"/>
            </w:tcBorders>
            <w:vAlign w:val="center"/>
          </w:tcPr>
          <w:p w14:paraId="4D2CF974" w14:textId="77777777" w:rsidR="00A02D70" w:rsidRPr="00F01D59" w:rsidRDefault="00A02D70" w:rsidP="00932094">
            <w:pPr>
              <w:spacing w:after="100" w:line="240" w:lineRule="auto"/>
              <w:ind w:right="57"/>
              <w:jc w:val="right"/>
              <w:rPr>
                <w:rFonts w:ascii="Arial" w:hAnsi="Arial" w:cs="Arial"/>
                <w:sz w:val="20"/>
                <w:szCs w:val="20"/>
              </w:rPr>
            </w:pPr>
          </w:p>
        </w:tc>
        <w:tc>
          <w:tcPr>
            <w:tcW w:w="733" w:type="dxa"/>
            <w:gridSpan w:val="3"/>
            <w:tcBorders>
              <w:bottom w:val="nil"/>
              <w:right w:val="single" w:sz="4" w:space="0" w:color="auto"/>
            </w:tcBorders>
            <w:vAlign w:val="center"/>
          </w:tcPr>
          <w:p w14:paraId="516AB134" w14:textId="77777777" w:rsidR="00A02D70" w:rsidRPr="00F01D59" w:rsidRDefault="00A02D70" w:rsidP="00932094">
            <w:pPr>
              <w:spacing w:after="100" w:line="240" w:lineRule="auto"/>
              <w:ind w:right="57"/>
              <w:jc w:val="right"/>
              <w:rPr>
                <w:rFonts w:ascii="Arial" w:hAnsi="Arial" w:cs="Arial"/>
                <w:sz w:val="20"/>
                <w:szCs w:val="20"/>
              </w:rPr>
            </w:pPr>
          </w:p>
        </w:tc>
        <w:tc>
          <w:tcPr>
            <w:tcW w:w="1276" w:type="dxa"/>
            <w:tcBorders>
              <w:top w:val="nil"/>
              <w:left w:val="single" w:sz="4" w:space="0" w:color="auto"/>
              <w:bottom w:val="nil"/>
              <w:right w:val="single" w:sz="4" w:space="0" w:color="auto"/>
            </w:tcBorders>
            <w:shd w:val="clear" w:color="auto" w:fill="auto"/>
            <w:vAlign w:val="center"/>
          </w:tcPr>
          <w:p w14:paraId="051CFE79" w14:textId="77777777" w:rsidR="00A02D70" w:rsidRPr="00F01D59" w:rsidRDefault="00A02D70" w:rsidP="00932094">
            <w:pPr>
              <w:spacing w:after="100" w:line="240" w:lineRule="auto"/>
              <w:ind w:right="57"/>
              <w:jc w:val="right"/>
              <w:rPr>
                <w:rFonts w:ascii="Arial" w:hAnsi="Arial" w:cs="Arial"/>
                <w:sz w:val="20"/>
                <w:szCs w:val="20"/>
              </w:rPr>
            </w:pPr>
            <w:r>
              <w:rPr>
                <w:rFonts w:ascii="Arial" w:hAnsi="Arial" w:cs="Arial"/>
                <w:sz w:val="20"/>
                <w:szCs w:val="20"/>
              </w:rPr>
              <w:t>3.402</w:t>
            </w:r>
          </w:p>
        </w:tc>
        <w:tc>
          <w:tcPr>
            <w:tcW w:w="1275" w:type="dxa"/>
            <w:tcBorders>
              <w:top w:val="nil"/>
              <w:left w:val="single" w:sz="4" w:space="0" w:color="auto"/>
              <w:bottom w:val="nil"/>
              <w:right w:val="single" w:sz="4" w:space="0" w:color="auto"/>
            </w:tcBorders>
            <w:shd w:val="clear" w:color="auto" w:fill="auto"/>
            <w:vAlign w:val="center"/>
          </w:tcPr>
          <w:p w14:paraId="445B0E9F" w14:textId="77777777" w:rsidR="00A02D70" w:rsidRPr="006C33B4" w:rsidRDefault="00A02D70" w:rsidP="00932094">
            <w:pPr>
              <w:spacing w:after="100" w:line="240" w:lineRule="auto"/>
              <w:ind w:right="57"/>
              <w:jc w:val="right"/>
              <w:rPr>
                <w:rFonts w:ascii="Arial" w:hAnsi="Arial" w:cs="Arial"/>
                <w:i/>
                <w:sz w:val="20"/>
                <w:szCs w:val="20"/>
              </w:rPr>
            </w:pPr>
            <w:r w:rsidRPr="006C33B4">
              <w:rPr>
                <w:rFonts w:ascii="Arial" w:hAnsi="Arial" w:cs="Arial"/>
                <w:i/>
                <w:sz w:val="20"/>
                <w:szCs w:val="20"/>
              </w:rPr>
              <w:t>2.909</w:t>
            </w:r>
          </w:p>
        </w:tc>
      </w:tr>
      <w:tr w:rsidR="00A02D70" w:rsidRPr="00D33A2B" w14:paraId="166B5407" w14:textId="77777777" w:rsidTr="00932094">
        <w:trPr>
          <w:gridAfter w:val="1"/>
          <w:wAfter w:w="1276" w:type="dxa"/>
          <w:trHeight w:hRule="exact" w:val="296"/>
        </w:trPr>
        <w:tc>
          <w:tcPr>
            <w:tcW w:w="5312" w:type="dxa"/>
            <w:vAlign w:val="center"/>
          </w:tcPr>
          <w:p w14:paraId="3E664EB9" w14:textId="77777777" w:rsidR="00A02D70" w:rsidRPr="007A4614" w:rsidRDefault="00A02D70" w:rsidP="00932094">
            <w:pPr>
              <w:spacing w:after="0"/>
              <w:rPr>
                <w:rFonts w:ascii="Arial" w:hAnsi="Arial" w:cs="Arial"/>
                <w:sz w:val="20"/>
                <w:szCs w:val="20"/>
              </w:rPr>
            </w:pPr>
            <w:r>
              <w:rPr>
                <w:rFonts w:ascii="Arial" w:hAnsi="Arial" w:cs="Arial"/>
                <w:sz w:val="20"/>
                <w:szCs w:val="20"/>
              </w:rPr>
              <w:t>Public Health</w:t>
            </w:r>
          </w:p>
        </w:tc>
        <w:tc>
          <w:tcPr>
            <w:tcW w:w="1038" w:type="dxa"/>
            <w:gridSpan w:val="2"/>
            <w:tcBorders>
              <w:top w:val="nil"/>
              <w:bottom w:val="nil"/>
            </w:tcBorders>
            <w:vAlign w:val="center"/>
          </w:tcPr>
          <w:p w14:paraId="75E6EA3E" w14:textId="77777777" w:rsidR="00A02D70" w:rsidRPr="00F01D59" w:rsidRDefault="00A02D70" w:rsidP="00932094">
            <w:pPr>
              <w:spacing w:after="0"/>
              <w:ind w:right="57"/>
              <w:jc w:val="right"/>
              <w:rPr>
                <w:rFonts w:ascii="Arial" w:hAnsi="Arial" w:cs="Arial"/>
                <w:b/>
                <w:bCs/>
                <w:sz w:val="20"/>
                <w:szCs w:val="20"/>
              </w:rPr>
            </w:pPr>
          </w:p>
        </w:tc>
        <w:tc>
          <w:tcPr>
            <w:tcW w:w="733" w:type="dxa"/>
            <w:gridSpan w:val="3"/>
            <w:tcBorders>
              <w:top w:val="nil"/>
              <w:bottom w:val="nil"/>
              <w:right w:val="single" w:sz="4" w:space="0" w:color="auto"/>
            </w:tcBorders>
            <w:vAlign w:val="center"/>
          </w:tcPr>
          <w:p w14:paraId="36B540F7" w14:textId="77777777" w:rsidR="00A02D70" w:rsidRPr="00F01D59" w:rsidRDefault="00A02D70" w:rsidP="00932094">
            <w:pPr>
              <w:spacing w:after="0"/>
              <w:ind w:right="57"/>
              <w:jc w:val="right"/>
              <w:rPr>
                <w:rFonts w:ascii="Arial" w:hAnsi="Arial" w:cs="Arial"/>
                <w:b/>
                <w:bCs/>
                <w:sz w:val="20"/>
                <w:szCs w:val="20"/>
              </w:rPr>
            </w:pPr>
          </w:p>
        </w:tc>
        <w:tc>
          <w:tcPr>
            <w:tcW w:w="1276" w:type="dxa"/>
            <w:tcBorders>
              <w:top w:val="nil"/>
              <w:left w:val="single" w:sz="4" w:space="0" w:color="auto"/>
              <w:bottom w:val="single" w:sz="4" w:space="0" w:color="auto"/>
              <w:right w:val="single" w:sz="4" w:space="0" w:color="auto"/>
            </w:tcBorders>
            <w:vAlign w:val="center"/>
          </w:tcPr>
          <w:p w14:paraId="628A01B2" w14:textId="77777777" w:rsidR="00A02D70" w:rsidRDefault="00A02D70" w:rsidP="00932094">
            <w:pPr>
              <w:spacing w:after="0"/>
              <w:ind w:right="57"/>
              <w:jc w:val="right"/>
              <w:rPr>
                <w:rFonts w:ascii="Arial" w:hAnsi="Arial" w:cs="Arial"/>
                <w:sz w:val="20"/>
                <w:szCs w:val="20"/>
              </w:rPr>
            </w:pPr>
            <w:r>
              <w:rPr>
                <w:rFonts w:ascii="Arial" w:hAnsi="Arial" w:cs="Arial"/>
                <w:sz w:val="20"/>
                <w:szCs w:val="20"/>
              </w:rPr>
              <w:t>0.000</w:t>
            </w:r>
          </w:p>
          <w:p w14:paraId="636FEBD1" w14:textId="77777777" w:rsidR="00A02D70" w:rsidRPr="00216E92" w:rsidRDefault="00A02D70" w:rsidP="00932094">
            <w:pPr>
              <w:spacing w:after="0"/>
              <w:ind w:right="57"/>
              <w:jc w:val="right"/>
              <w:rPr>
                <w:rFonts w:ascii="Arial" w:hAnsi="Arial" w:cs="Arial"/>
                <w:sz w:val="20"/>
                <w:szCs w:val="20"/>
              </w:rPr>
            </w:pPr>
          </w:p>
        </w:tc>
        <w:tc>
          <w:tcPr>
            <w:tcW w:w="1275" w:type="dxa"/>
            <w:tcBorders>
              <w:top w:val="nil"/>
              <w:left w:val="single" w:sz="4" w:space="0" w:color="auto"/>
              <w:bottom w:val="single" w:sz="4" w:space="0" w:color="auto"/>
              <w:right w:val="single" w:sz="4" w:space="0" w:color="auto"/>
            </w:tcBorders>
            <w:vAlign w:val="center"/>
          </w:tcPr>
          <w:p w14:paraId="57B6AF2E" w14:textId="77777777" w:rsidR="00A02D70" w:rsidRPr="006C33B4" w:rsidRDefault="00A02D70" w:rsidP="00932094">
            <w:pPr>
              <w:spacing w:after="0"/>
              <w:ind w:right="57"/>
              <w:jc w:val="right"/>
              <w:rPr>
                <w:rFonts w:ascii="Arial" w:hAnsi="Arial" w:cs="Arial"/>
                <w:i/>
                <w:sz w:val="20"/>
                <w:szCs w:val="20"/>
              </w:rPr>
            </w:pPr>
            <w:r w:rsidRPr="006C33B4">
              <w:rPr>
                <w:rFonts w:ascii="Arial" w:hAnsi="Arial" w:cs="Arial"/>
                <w:i/>
                <w:sz w:val="20"/>
                <w:szCs w:val="20"/>
              </w:rPr>
              <w:t>(0.266)</w:t>
            </w:r>
          </w:p>
        </w:tc>
      </w:tr>
      <w:tr w:rsidR="00A02D70" w:rsidRPr="00D33A2B" w14:paraId="14C4BE01" w14:textId="77777777" w:rsidTr="00932094">
        <w:trPr>
          <w:gridAfter w:val="1"/>
          <w:wAfter w:w="1276" w:type="dxa"/>
          <w:trHeight w:hRule="exact" w:val="227"/>
        </w:trPr>
        <w:tc>
          <w:tcPr>
            <w:tcW w:w="5312" w:type="dxa"/>
            <w:vAlign w:val="center"/>
          </w:tcPr>
          <w:p w14:paraId="2E833BA1" w14:textId="77777777" w:rsidR="00A02D70" w:rsidRPr="00F01D59" w:rsidRDefault="00A02D70" w:rsidP="00932094">
            <w:pPr>
              <w:spacing w:after="0"/>
              <w:rPr>
                <w:rFonts w:ascii="Arial" w:hAnsi="Arial" w:cs="Arial"/>
                <w:b/>
                <w:bCs/>
                <w:sz w:val="20"/>
                <w:szCs w:val="20"/>
              </w:rPr>
            </w:pPr>
            <w:r w:rsidRPr="00F01D59">
              <w:rPr>
                <w:rFonts w:ascii="Arial" w:hAnsi="Arial" w:cs="Arial"/>
                <w:b/>
                <w:bCs/>
                <w:sz w:val="20"/>
                <w:szCs w:val="20"/>
              </w:rPr>
              <w:t>Total</w:t>
            </w:r>
          </w:p>
        </w:tc>
        <w:tc>
          <w:tcPr>
            <w:tcW w:w="1038" w:type="dxa"/>
            <w:gridSpan w:val="2"/>
            <w:tcBorders>
              <w:top w:val="nil"/>
              <w:bottom w:val="nil"/>
            </w:tcBorders>
            <w:vAlign w:val="center"/>
          </w:tcPr>
          <w:p w14:paraId="7B9353F8" w14:textId="77777777" w:rsidR="00A02D70" w:rsidRPr="00F01D59" w:rsidRDefault="00A02D70" w:rsidP="00932094">
            <w:pPr>
              <w:spacing w:after="0"/>
              <w:ind w:right="57"/>
              <w:jc w:val="right"/>
              <w:rPr>
                <w:rFonts w:ascii="Arial" w:hAnsi="Arial" w:cs="Arial"/>
                <w:b/>
                <w:bCs/>
                <w:sz w:val="20"/>
                <w:szCs w:val="20"/>
              </w:rPr>
            </w:pPr>
          </w:p>
        </w:tc>
        <w:tc>
          <w:tcPr>
            <w:tcW w:w="733" w:type="dxa"/>
            <w:gridSpan w:val="3"/>
            <w:tcBorders>
              <w:top w:val="nil"/>
              <w:bottom w:val="nil"/>
              <w:right w:val="single" w:sz="4" w:space="0" w:color="auto"/>
            </w:tcBorders>
            <w:vAlign w:val="center"/>
          </w:tcPr>
          <w:p w14:paraId="5E09520B" w14:textId="77777777" w:rsidR="00A02D70" w:rsidRPr="00F01D59" w:rsidRDefault="00A02D70" w:rsidP="00932094">
            <w:pPr>
              <w:spacing w:after="0"/>
              <w:ind w:right="57"/>
              <w:jc w:val="right"/>
              <w:rPr>
                <w:rFonts w:ascii="Arial" w:hAnsi="Arial" w:cs="Arial"/>
                <w:b/>
                <w:bCs/>
                <w:sz w:val="20"/>
                <w:szCs w:val="20"/>
              </w:rPr>
            </w:pPr>
          </w:p>
        </w:tc>
        <w:tc>
          <w:tcPr>
            <w:tcW w:w="1276" w:type="dxa"/>
            <w:tcBorders>
              <w:top w:val="single" w:sz="4" w:space="0" w:color="auto"/>
              <w:left w:val="single" w:sz="4" w:space="0" w:color="auto"/>
              <w:bottom w:val="nil"/>
              <w:right w:val="single" w:sz="4" w:space="0" w:color="auto"/>
            </w:tcBorders>
            <w:vAlign w:val="center"/>
          </w:tcPr>
          <w:p w14:paraId="269D6111" w14:textId="77777777" w:rsidR="00A02D70" w:rsidRPr="00F01D59" w:rsidRDefault="00A02D70" w:rsidP="00932094">
            <w:pPr>
              <w:spacing w:after="0"/>
              <w:ind w:right="57"/>
              <w:jc w:val="right"/>
              <w:rPr>
                <w:rFonts w:ascii="Arial" w:hAnsi="Arial" w:cs="Arial"/>
                <w:b/>
                <w:bCs/>
                <w:sz w:val="20"/>
                <w:szCs w:val="20"/>
              </w:rPr>
            </w:pPr>
            <w:r>
              <w:rPr>
                <w:rFonts w:ascii="Arial" w:hAnsi="Arial" w:cs="Arial"/>
                <w:b/>
                <w:bCs/>
                <w:sz w:val="20"/>
                <w:szCs w:val="20"/>
              </w:rPr>
              <w:t>217.519</w:t>
            </w:r>
          </w:p>
        </w:tc>
        <w:tc>
          <w:tcPr>
            <w:tcW w:w="1275" w:type="dxa"/>
            <w:tcBorders>
              <w:top w:val="single" w:sz="4" w:space="0" w:color="auto"/>
              <w:left w:val="single" w:sz="4" w:space="0" w:color="auto"/>
              <w:bottom w:val="nil"/>
            </w:tcBorders>
            <w:vAlign w:val="center"/>
          </w:tcPr>
          <w:p w14:paraId="7EA18052" w14:textId="77777777" w:rsidR="00A02D70" w:rsidRPr="006C33B4" w:rsidRDefault="00A02D70" w:rsidP="00932094">
            <w:pPr>
              <w:spacing w:after="0"/>
              <w:ind w:right="57"/>
              <w:jc w:val="right"/>
              <w:rPr>
                <w:rFonts w:ascii="Arial" w:hAnsi="Arial" w:cs="Arial"/>
                <w:b/>
                <w:bCs/>
                <w:i/>
                <w:sz w:val="20"/>
                <w:szCs w:val="20"/>
              </w:rPr>
            </w:pPr>
            <w:r w:rsidRPr="006C33B4">
              <w:rPr>
                <w:rFonts w:ascii="Arial" w:hAnsi="Arial" w:cs="Arial"/>
                <w:b/>
                <w:bCs/>
                <w:i/>
                <w:sz w:val="20"/>
                <w:szCs w:val="20"/>
              </w:rPr>
              <w:t>184.644</w:t>
            </w:r>
          </w:p>
        </w:tc>
      </w:tr>
      <w:tr w:rsidR="00A02D70" w:rsidRPr="00D33A2B" w14:paraId="4B8D4C3E" w14:textId="77777777" w:rsidTr="00932094">
        <w:trPr>
          <w:gridAfter w:val="1"/>
          <w:wAfter w:w="1276" w:type="dxa"/>
          <w:trHeight w:hRule="exact" w:val="68"/>
        </w:trPr>
        <w:tc>
          <w:tcPr>
            <w:tcW w:w="5312" w:type="dxa"/>
            <w:vAlign w:val="center"/>
          </w:tcPr>
          <w:p w14:paraId="5AB9FBB6" w14:textId="77777777" w:rsidR="00A02D70" w:rsidRPr="00F01D59" w:rsidRDefault="00A02D70" w:rsidP="00932094">
            <w:pPr>
              <w:rPr>
                <w:rFonts w:ascii="Arial" w:hAnsi="Arial" w:cs="Arial"/>
                <w:b/>
                <w:bCs/>
                <w:color w:val="800080"/>
                <w:sz w:val="20"/>
                <w:szCs w:val="20"/>
              </w:rPr>
            </w:pPr>
          </w:p>
        </w:tc>
        <w:tc>
          <w:tcPr>
            <w:tcW w:w="1038" w:type="dxa"/>
            <w:gridSpan w:val="2"/>
            <w:tcBorders>
              <w:top w:val="nil"/>
            </w:tcBorders>
            <w:vAlign w:val="center"/>
          </w:tcPr>
          <w:p w14:paraId="2BFA5CAB" w14:textId="77777777" w:rsidR="00A02D70" w:rsidRPr="00F01D59" w:rsidRDefault="00A02D70" w:rsidP="00932094">
            <w:pPr>
              <w:ind w:right="57"/>
              <w:jc w:val="right"/>
              <w:rPr>
                <w:rFonts w:ascii="Arial" w:hAnsi="Arial" w:cs="Arial"/>
                <w:sz w:val="20"/>
                <w:szCs w:val="20"/>
              </w:rPr>
            </w:pPr>
          </w:p>
        </w:tc>
        <w:tc>
          <w:tcPr>
            <w:tcW w:w="733" w:type="dxa"/>
            <w:gridSpan w:val="3"/>
            <w:tcBorders>
              <w:top w:val="nil"/>
              <w:right w:val="single" w:sz="4" w:space="0" w:color="auto"/>
            </w:tcBorders>
            <w:vAlign w:val="center"/>
          </w:tcPr>
          <w:p w14:paraId="3EC1E702" w14:textId="77777777" w:rsidR="00A02D70" w:rsidRPr="00F01D59" w:rsidRDefault="00A02D70" w:rsidP="00932094">
            <w:pPr>
              <w:ind w:right="57"/>
              <w:jc w:val="right"/>
              <w:rPr>
                <w:rFonts w:ascii="Arial" w:hAnsi="Arial" w:cs="Arial"/>
                <w:sz w:val="20"/>
                <w:szCs w:val="20"/>
              </w:rPr>
            </w:pPr>
          </w:p>
        </w:tc>
        <w:tc>
          <w:tcPr>
            <w:tcW w:w="1276" w:type="dxa"/>
            <w:tcBorders>
              <w:top w:val="nil"/>
              <w:left w:val="single" w:sz="4" w:space="0" w:color="auto"/>
              <w:right w:val="single" w:sz="4" w:space="0" w:color="auto"/>
            </w:tcBorders>
            <w:vAlign w:val="center"/>
          </w:tcPr>
          <w:p w14:paraId="2FC81E3B" w14:textId="77777777" w:rsidR="00A02D70" w:rsidRPr="00F01D59" w:rsidRDefault="00A02D70" w:rsidP="00932094">
            <w:pPr>
              <w:ind w:right="57"/>
              <w:jc w:val="right"/>
              <w:rPr>
                <w:rFonts w:ascii="Arial" w:hAnsi="Arial" w:cs="Arial"/>
                <w:sz w:val="20"/>
                <w:szCs w:val="20"/>
              </w:rPr>
            </w:pPr>
          </w:p>
        </w:tc>
        <w:tc>
          <w:tcPr>
            <w:tcW w:w="1275" w:type="dxa"/>
            <w:tcBorders>
              <w:top w:val="nil"/>
              <w:left w:val="single" w:sz="4" w:space="0" w:color="auto"/>
              <w:bottom w:val="nil"/>
            </w:tcBorders>
            <w:vAlign w:val="center"/>
          </w:tcPr>
          <w:p w14:paraId="2B3C837E" w14:textId="77777777" w:rsidR="00A02D70" w:rsidRPr="000C1C23" w:rsidRDefault="00A02D70" w:rsidP="00932094">
            <w:pPr>
              <w:ind w:right="57"/>
              <w:jc w:val="right"/>
              <w:rPr>
                <w:rFonts w:ascii="Arial" w:hAnsi="Arial" w:cs="Arial"/>
                <w:i/>
                <w:sz w:val="20"/>
                <w:szCs w:val="20"/>
              </w:rPr>
            </w:pPr>
          </w:p>
        </w:tc>
      </w:tr>
      <w:tr w:rsidR="00A02D70" w:rsidRPr="00D33A2B" w14:paraId="096CDC74" w14:textId="77777777" w:rsidTr="00932094">
        <w:trPr>
          <w:gridAfter w:val="1"/>
          <w:wAfter w:w="1276" w:type="dxa"/>
          <w:trHeight w:hRule="exact" w:val="284"/>
        </w:trPr>
        <w:tc>
          <w:tcPr>
            <w:tcW w:w="5312" w:type="dxa"/>
            <w:vAlign w:val="center"/>
          </w:tcPr>
          <w:p w14:paraId="06B2CDB4" w14:textId="77777777" w:rsidR="00A02D70" w:rsidRPr="00F01D59" w:rsidRDefault="00A02D70" w:rsidP="00932094">
            <w:pPr>
              <w:spacing w:after="100" w:line="240" w:lineRule="auto"/>
              <w:rPr>
                <w:rFonts w:ascii="Arial" w:hAnsi="Arial" w:cs="Arial"/>
                <w:b/>
                <w:bCs/>
                <w:color w:val="800080"/>
                <w:sz w:val="20"/>
                <w:szCs w:val="20"/>
              </w:rPr>
            </w:pPr>
            <w:r w:rsidRPr="00F01D59">
              <w:rPr>
                <w:rFonts w:ascii="Arial" w:hAnsi="Arial" w:cs="Arial"/>
                <w:b/>
                <w:bCs/>
                <w:color w:val="800080"/>
                <w:sz w:val="20"/>
                <w:szCs w:val="20"/>
              </w:rPr>
              <w:t>Other council budgets</w:t>
            </w:r>
          </w:p>
        </w:tc>
        <w:tc>
          <w:tcPr>
            <w:tcW w:w="1038" w:type="dxa"/>
            <w:gridSpan w:val="2"/>
            <w:vAlign w:val="center"/>
          </w:tcPr>
          <w:p w14:paraId="148A2A71" w14:textId="77777777" w:rsidR="00A02D70" w:rsidRPr="00F01D59" w:rsidRDefault="00A02D70" w:rsidP="00932094">
            <w:pPr>
              <w:spacing w:after="10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138ADF6F" w14:textId="77777777" w:rsidR="00A02D70" w:rsidRPr="00F01D59" w:rsidRDefault="00A02D70" w:rsidP="00932094">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51AA6982" w14:textId="77777777" w:rsidR="00A02D70" w:rsidRPr="00F01D59" w:rsidRDefault="00A02D70" w:rsidP="00932094">
            <w:pPr>
              <w:spacing w:after="100" w:line="240" w:lineRule="auto"/>
              <w:ind w:right="57"/>
              <w:jc w:val="right"/>
              <w:rPr>
                <w:rFonts w:ascii="Arial" w:hAnsi="Arial" w:cs="Arial"/>
                <w:sz w:val="20"/>
                <w:szCs w:val="20"/>
              </w:rPr>
            </w:pPr>
          </w:p>
        </w:tc>
        <w:tc>
          <w:tcPr>
            <w:tcW w:w="1275" w:type="dxa"/>
            <w:tcBorders>
              <w:top w:val="nil"/>
              <w:left w:val="single" w:sz="4" w:space="0" w:color="auto"/>
              <w:bottom w:val="nil"/>
            </w:tcBorders>
            <w:vAlign w:val="center"/>
          </w:tcPr>
          <w:p w14:paraId="119E854F" w14:textId="77777777" w:rsidR="00A02D70" w:rsidRPr="000C1C23" w:rsidRDefault="00A02D70" w:rsidP="00932094">
            <w:pPr>
              <w:ind w:right="57"/>
              <w:jc w:val="right"/>
              <w:rPr>
                <w:rFonts w:ascii="Arial" w:hAnsi="Arial" w:cs="Arial"/>
                <w:i/>
                <w:sz w:val="20"/>
                <w:szCs w:val="20"/>
              </w:rPr>
            </w:pPr>
          </w:p>
        </w:tc>
      </w:tr>
      <w:tr w:rsidR="00A02D70" w:rsidRPr="00D33A2B" w14:paraId="704AC243" w14:textId="77777777" w:rsidTr="00932094">
        <w:trPr>
          <w:gridAfter w:val="1"/>
          <w:wAfter w:w="1276" w:type="dxa"/>
          <w:trHeight w:hRule="exact" w:val="227"/>
        </w:trPr>
        <w:tc>
          <w:tcPr>
            <w:tcW w:w="5312" w:type="dxa"/>
            <w:vAlign w:val="center"/>
          </w:tcPr>
          <w:p w14:paraId="3051FCD2" w14:textId="77777777" w:rsidR="00A02D70" w:rsidRPr="00F01D59" w:rsidRDefault="00A02D70" w:rsidP="00932094">
            <w:pPr>
              <w:spacing w:after="100" w:line="240" w:lineRule="auto"/>
              <w:rPr>
                <w:rFonts w:ascii="Arial" w:hAnsi="Arial" w:cs="Arial"/>
                <w:sz w:val="20"/>
                <w:szCs w:val="20"/>
              </w:rPr>
            </w:pPr>
            <w:r w:rsidRPr="00F01D59">
              <w:rPr>
                <w:rFonts w:ascii="Arial" w:hAnsi="Arial" w:cs="Arial"/>
                <w:sz w:val="20"/>
                <w:szCs w:val="20"/>
              </w:rPr>
              <w:t>Treasury Management</w:t>
            </w:r>
          </w:p>
        </w:tc>
        <w:tc>
          <w:tcPr>
            <w:tcW w:w="1038" w:type="dxa"/>
            <w:gridSpan w:val="2"/>
            <w:vAlign w:val="center"/>
          </w:tcPr>
          <w:p w14:paraId="545CE459" w14:textId="77777777" w:rsidR="00A02D70" w:rsidRPr="00F01D59" w:rsidRDefault="00A02D70" w:rsidP="00932094">
            <w:pPr>
              <w:spacing w:after="10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0AB0FEEE" w14:textId="77777777" w:rsidR="00A02D70" w:rsidRPr="00F01D59" w:rsidRDefault="00A02D70" w:rsidP="00932094">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4330A6B6" w14:textId="77777777" w:rsidR="00A02D70" w:rsidRPr="00F01D59" w:rsidRDefault="00A02D70" w:rsidP="00932094">
            <w:pPr>
              <w:spacing w:after="100" w:line="240" w:lineRule="auto"/>
              <w:ind w:right="57"/>
              <w:jc w:val="right"/>
              <w:rPr>
                <w:rFonts w:ascii="Arial" w:hAnsi="Arial" w:cs="Arial"/>
                <w:sz w:val="20"/>
                <w:szCs w:val="20"/>
              </w:rPr>
            </w:pPr>
            <w:r>
              <w:rPr>
                <w:rFonts w:ascii="Arial" w:hAnsi="Arial" w:cs="Arial"/>
                <w:sz w:val="20"/>
                <w:szCs w:val="20"/>
              </w:rPr>
              <w:t>(0.158)</w:t>
            </w:r>
          </w:p>
        </w:tc>
        <w:tc>
          <w:tcPr>
            <w:tcW w:w="1275" w:type="dxa"/>
            <w:tcBorders>
              <w:top w:val="nil"/>
              <w:left w:val="single" w:sz="4" w:space="0" w:color="auto"/>
              <w:bottom w:val="nil"/>
            </w:tcBorders>
            <w:vAlign w:val="center"/>
          </w:tcPr>
          <w:p w14:paraId="3C785B13" w14:textId="77777777" w:rsidR="00A02D70" w:rsidRPr="006C33B4" w:rsidRDefault="00A02D70" w:rsidP="00932094">
            <w:pPr>
              <w:spacing w:after="100" w:line="240" w:lineRule="auto"/>
              <w:ind w:right="57"/>
              <w:jc w:val="right"/>
              <w:rPr>
                <w:rFonts w:ascii="Arial" w:hAnsi="Arial" w:cs="Arial"/>
                <w:i/>
                <w:sz w:val="20"/>
                <w:szCs w:val="20"/>
              </w:rPr>
            </w:pPr>
            <w:r w:rsidRPr="006C33B4">
              <w:rPr>
                <w:rFonts w:ascii="Arial" w:hAnsi="Arial" w:cs="Arial"/>
                <w:i/>
                <w:sz w:val="20"/>
                <w:szCs w:val="20"/>
              </w:rPr>
              <w:t>0.704</w:t>
            </w:r>
          </w:p>
        </w:tc>
      </w:tr>
      <w:tr w:rsidR="00A02D70" w:rsidRPr="00D33A2B" w14:paraId="46052658" w14:textId="77777777" w:rsidTr="00932094">
        <w:trPr>
          <w:gridAfter w:val="1"/>
          <w:wAfter w:w="1276" w:type="dxa"/>
          <w:trHeight w:hRule="exact" w:val="227"/>
        </w:trPr>
        <w:tc>
          <w:tcPr>
            <w:tcW w:w="5312" w:type="dxa"/>
            <w:vAlign w:val="center"/>
          </w:tcPr>
          <w:p w14:paraId="7F0B86C9" w14:textId="77777777" w:rsidR="00A02D70" w:rsidRPr="00F01D59" w:rsidRDefault="00A02D70" w:rsidP="00932094">
            <w:pPr>
              <w:spacing w:after="100" w:line="240" w:lineRule="auto"/>
              <w:rPr>
                <w:rFonts w:ascii="Arial" w:hAnsi="Arial" w:cs="Arial"/>
                <w:sz w:val="20"/>
                <w:szCs w:val="20"/>
              </w:rPr>
            </w:pPr>
            <w:r w:rsidRPr="00F01D59">
              <w:rPr>
                <w:rFonts w:ascii="Arial" w:hAnsi="Arial" w:cs="Arial"/>
                <w:sz w:val="20"/>
                <w:szCs w:val="20"/>
              </w:rPr>
              <w:t>Council-wide Budgets</w:t>
            </w:r>
          </w:p>
        </w:tc>
        <w:tc>
          <w:tcPr>
            <w:tcW w:w="1038" w:type="dxa"/>
            <w:gridSpan w:val="2"/>
            <w:vAlign w:val="center"/>
          </w:tcPr>
          <w:p w14:paraId="783ED65C" w14:textId="77777777" w:rsidR="00A02D70" w:rsidRPr="00F01D59" w:rsidRDefault="00A02D70" w:rsidP="00932094">
            <w:pPr>
              <w:spacing w:after="10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1DB285AE" w14:textId="77777777" w:rsidR="00A02D70" w:rsidRPr="00F01D59" w:rsidRDefault="00A02D70" w:rsidP="00932094">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64BF1A3B" w14:textId="77777777" w:rsidR="00A02D70" w:rsidRPr="00F01D59" w:rsidRDefault="00A02D70" w:rsidP="00932094">
            <w:pPr>
              <w:spacing w:after="100" w:line="240" w:lineRule="auto"/>
              <w:ind w:right="57"/>
              <w:jc w:val="right"/>
              <w:rPr>
                <w:rFonts w:ascii="Arial" w:hAnsi="Arial" w:cs="Arial"/>
                <w:sz w:val="20"/>
                <w:szCs w:val="20"/>
              </w:rPr>
            </w:pPr>
            <w:r>
              <w:rPr>
                <w:rFonts w:ascii="Arial" w:hAnsi="Arial" w:cs="Arial"/>
                <w:sz w:val="20"/>
                <w:szCs w:val="20"/>
              </w:rPr>
              <w:t>10.358</w:t>
            </w:r>
          </w:p>
        </w:tc>
        <w:tc>
          <w:tcPr>
            <w:tcW w:w="1275" w:type="dxa"/>
            <w:tcBorders>
              <w:top w:val="nil"/>
              <w:left w:val="single" w:sz="4" w:space="0" w:color="auto"/>
              <w:bottom w:val="nil"/>
            </w:tcBorders>
            <w:vAlign w:val="center"/>
          </w:tcPr>
          <w:p w14:paraId="125E4837" w14:textId="77777777" w:rsidR="00A02D70" w:rsidRPr="006C33B4" w:rsidRDefault="00A02D70" w:rsidP="00932094">
            <w:pPr>
              <w:spacing w:after="100" w:line="240" w:lineRule="auto"/>
              <w:ind w:right="57"/>
              <w:jc w:val="right"/>
              <w:rPr>
                <w:rFonts w:ascii="Arial" w:hAnsi="Arial" w:cs="Arial"/>
                <w:i/>
                <w:sz w:val="20"/>
                <w:szCs w:val="20"/>
              </w:rPr>
            </w:pPr>
            <w:r w:rsidRPr="006C33B4">
              <w:rPr>
                <w:rFonts w:ascii="Arial" w:hAnsi="Arial" w:cs="Arial"/>
                <w:i/>
                <w:sz w:val="20"/>
                <w:szCs w:val="20"/>
              </w:rPr>
              <w:t>8.921</w:t>
            </w:r>
          </w:p>
        </w:tc>
      </w:tr>
      <w:tr w:rsidR="00A02D70" w:rsidRPr="00D33A2B" w14:paraId="4EBBAF3D" w14:textId="77777777" w:rsidTr="00932094">
        <w:trPr>
          <w:gridAfter w:val="1"/>
          <w:wAfter w:w="1276" w:type="dxa"/>
          <w:trHeight w:hRule="exact" w:val="227"/>
        </w:trPr>
        <w:tc>
          <w:tcPr>
            <w:tcW w:w="5312" w:type="dxa"/>
            <w:vAlign w:val="center"/>
          </w:tcPr>
          <w:p w14:paraId="4E9CD8EE" w14:textId="77777777" w:rsidR="00A02D70" w:rsidRPr="00F01D59" w:rsidRDefault="00A02D70" w:rsidP="00932094">
            <w:pPr>
              <w:spacing w:after="100" w:line="240" w:lineRule="auto"/>
              <w:rPr>
                <w:rFonts w:ascii="Arial" w:hAnsi="Arial" w:cs="Arial"/>
                <w:sz w:val="20"/>
                <w:szCs w:val="20"/>
              </w:rPr>
            </w:pPr>
            <w:r w:rsidRPr="00F01D59">
              <w:rPr>
                <w:rFonts w:ascii="Arial" w:hAnsi="Arial" w:cs="Arial"/>
                <w:sz w:val="20"/>
                <w:szCs w:val="20"/>
              </w:rPr>
              <w:t>Inflation and Contingency Budgets</w:t>
            </w:r>
          </w:p>
        </w:tc>
        <w:tc>
          <w:tcPr>
            <w:tcW w:w="1038" w:type="dxa"/>
            <w:gridSpan w:val="2"/>
            <w:vAlign w:val="center"/>
          </w:tcPr>
          <w:p w14:paraId="723B0FEE" w14:textId="77777777" w:rsidR="00A02D70" w:rsidRPr="00F01D59" w:rsidRDefault="00A02D70" w:rsidP="00932094">
            <w:pPr>
              <w:spacing w:after="10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5EDF05C2" w14:textId="77777777" w:rsidR="00A02D70" w:rsidRPr="00F01D59" w:rsidRDefault="00A02D70" w:rsidP="00932094">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2CECDDB0" w14:textId="77777777" w:rsidR="00A02D70" w:rsidRPr="00F01D59" w:rsidRDefault="00A02D70" w:rsidP="00932094">
            <w:pPr>
              <w:spacing w:after="100" w:line="240" w:lineRule="auto"/>
              <w:ind w:right="57"/>
              <w:jc w:val="right"/>
              <w:rPr>
                <w:rFonts w:ascii="Arial" w:hAnsi="Arial" w:cs="Arial"/>
                <w:sz w:val="20"/>
                <w:szCs w:val="20"/>
              </w:rPr>
            </w:pPr>
            <w:r>
              <w:rPr>
                <w:rFonts w:ascii="Arial" w:hAnsi="Arial" w:cs="Arial"/>
                <w:sz w:val="20"/>
                <w:szCs w:val="20"/>
              </w:rPr>
              <w:t>14.692</w:t>
            </w:r>
          </w:p>
        </w:tc>
        <w:tc>
          <w:tcPr>
            <w:tcW w:w="1275" w:type="dxa"/>
            <w:tcBorders>
              <w:top w:val="nil"/>
              <w:left w:val="single" w:sz="4" w:space="0" w:color="auto"/>
              <w:bottom w:val="nil"/>
            </w:tcBorders>
            <w:vAlign w:val="center"/>
          </w:tcPr>
          <w:p w14:paraId="1601663B" w14:textId="77777777" w:rsidR="00A02D70" w:rsidRPr="006C33B4" w:rsidRDefault="00A02D70" w:rsidP="00932094">
            <w:pPr>
              <w:spacing w:after="100" w:line="240" w:lineRule="auto"/>
              <w:ind w:right="57"/>
              <w:jc w:val="right"/>
              <w:rPr>
                <w:rFonts w:ascii="Arial" w:hAnsi="Arial" w:cs="Arial"/>
                <w:i/>
                <w:sz w:val="20"/>
                <w:szCs w:val="20"/>
              </w:rPr>
            </w:pPr>
            <w:r w:rsidRPr="006C33B4">
              <w:rPr>
                <w:rFonts w:ascii="Arial" w:hAnsi="Arial" w:cs="Arial"/>
                <w:i/>
                <w:sz w:val="20"/>
                <w:szCs w:val="20"/>
              </w:rPr>
              <w:t>24.333</w:t>
            </w:r>
          </w:p>
        </w:tc>
      </w:tr>
      <w:tr w:rsidR="00A02D70" w:rsidRPr="00D33A2B" w14:paraId="2B96F508" w14:textId="77777777" w:rsidTr="00932094">
        <w:trPr>
          <w:gridAfter w:val="1"/>
          <w:wAfter w:w="1276" w:type="dxa"/>
          <w:trHeight w:hRule="exact" w:val="340"/>
        </w:trPr>
        <w:tc>
          <w:tcPr>
            <w:tcW w:w="5312" w:type="dxa"/>
            <w:vAlign w:val="center"/>
          </w:tcPr>
          <w:p w14:paraId="113E8DC8" w14:textId="77777777" w:rsidR="00A02D70" w:rsidRPr="00F01D59" w:rsidRDefault="00A02D70" w:rsidP="00932094">
            <w:pPr>
              <w:spacing w:after="0" w:line="240" w:lineRule="auto"/>
              <w:rPr>
                <w:rFonts w:ascii="Arial" w:hAnsi="Arial" w:cs="Arial"/>
                <w:b/>
                <w:bCs/>
                <w:sz w:val="20"/>
                <w:szCs w:val="20"/>
              </w:rPr>
            </w:pPr>
            <w:r w:rsidRPr="00F01D59">
              <w:rPr>
                <w:rFonts w:ascii="Arial" w:hAnsi="Arial" w:cs="Arial"/>
                <w:b/>
                <w:bCs/>
                <w:sz w:val="20"/>
                <w:szCs w:val="20"/>
              </w:rPr>
              <w:t>Total</w:t>
            </w:r>
          </w:p>
        </w:tc>
        <w:tc>
          <w:tcPr>
            <w:tcW w:w="1038" w:type="dxa"/>
            <w:gridSpan w:val="2"/>
            <w:vAlign w:val="center"/>
          </w:tcPr>
          <w:p w14:paraId="27D1E43C" w14:textId="77777777" w:rsidR="00A02D70" w:rsidRPr="00F01D59" w:rsidRDefault="00A02D70" w:rsidP="00932094">
            <w:pPr>
              <w:spacing w:after="0" w:line="240" w:lineRule="auto"/>
              <w:ind w:right="57"/>
              <w:jc w:val="right"/>
              <w:rPr>
                <w:rFonts w:ascii="Arial" w:hAnsi="Arial" w:cs="Arial"/>
                <w:b/>
                <w:bCs/>
                <w:sz w:val="20"/>
                <w:szCs w:val="20"/>
              </w:rPr>
            </w:pPr>
          </w:p>
        </w:tc>
        <w:tc>
          <w:tcPr>
            <w:tcW w:w="733" w:type="dxa"/>
            <w:gridSpan w:val="3"/>
            <w:tcBorders>
              <w:right w:val="single" w:sz="4" w:space="0" w:color="auto"/>
            </w:tcBorders>
            <w:vAlign w:val="center"/>
          </w:tcPr>
          <w:p w14:paraId="3A2D9C93" w14:textId="77777777" w:rsidR="00A02D70" w:rsidRPr="00F01D59" w:rsidRDefault="00A02D70" w:rsidP="00932094">
            <w:pPr>
              <w:spacing w:after="0" w:line="240" w:lineRule="auto"/>
              <w:ind w:right="57"/>
              <w:jc w:val="right"/>
              <w:rPr>
                <w:rFonts w:ascii="Arial" w:hAnsi="Arial" w:cs="Arial"/>
                <w:b/>
                <w:bCs/>
                <w:sz w:val="20"/>
                <w:szCs w:val="20"/>
              </w:rPr>
            </w:pPr>
          </w:p>
        </w:tc>
        <w:tc>
          <w:tcPr>
            <w:tcW w:w="1276" w:type="dxa"/>
            <w:tcBorders>
              <w:top w:val="single" w:sz="4" w:space="0" w:color="auto"/>
              <w:left w:val="single" w:sz="4" w:space="0" w:color="auto"/>
              <w:bottom w:val="nil"/>
              <w:right w:val="single" w:sz="4" w:space="0" w:color="auto"/>
            </w:tcBorders>
            <w:vAlign w:val="center"/>
          </w:tcPr>
          <w:p w14:paraId="02DC97E3" w14:textId="77777777" w:rsidR="00A02D70" w:rsidRPr="00F01D59" w:rsidRDefault="00A02D70" w:rsidP="00932094">
            <w:pPr>
              <w:spacing w:after="0" w:line="240" w:lineRule="auto"/>
              <w:ind w:right="57"/>
              <w:jc w:val="right"/>
              <w:rPr>
                <w:rFonts w:ascii="Arial" w:hAnsi="Arial" w:cs="Arial"/>
                <w:b/>
                <w:bCs/>
                <w:sz w:val="20"/>
                <w:szCs w:val="20"/>
              </w:rPr>
            </w:pPr>
            <w:r>
              <w:rPr>
                <w:rFonts w:ascii="Arial" w:hAnsi="Arial" w:cs="Arial"/>
                <w:b/>
                <w:bCs/>
                <w:sz w:val="20"/>
                <w:szCs w:val="20"/>
              </w:rPr>
              <w:t>24.892</w:t>
            </w:r>
          </w:p>
        </w:tc>
        <w:tc>
          <w:tcPr>
            <w:tcW w:w="1275" w:type="dxa"/>
            <w:tcBorders>
              <w:top w:val="single" w:sz="4" w:space="0" w:color="auto"/>
              <w:left w:val="single" w:sz="4" w:space="0" w:color="auto"/>
              <w:bottom w:val="nil"/>
            </w:tcBorders>
            <w:vAlign w:val="center"/>
          </w:tcPr>
          <w:p w14:paraId="63BB82D4" w14:textId="77777777" w:rsidR="00A02D70" w:rsidRPr="006C33B4" w:rsidRDefault="00A02D70" w:rsidP="00932094">
            <w:pPr>
              <w:spacing w:after="0" w:line="240" w:lineRule="auto"/>
              <w:ind w:right="57"/>
              <w:jc w:val="right"/>
              <w:rPr>
                <w:rFonts w:ascii="Arial" w:hAnsi="Arial" w:cs="Arial"/>
                <w:b/>
                <w:bCs/>
                <w:i/>
                <w:sz w:val="20"/>
                <w:szCs w:val="20"/>
              </w:rPr>
            </w:pPr>
            <w:r w:rsidRPr="006C33B4">
              <w:rPr>
                <w:rFonts w:ascii="Arial" w:hAnsi="Arial" w:cs="Arial"/>
                <w:b/>
                <w:bCs/>
                <w:i/>
                <w:sz w:val="20"/>
                <w:szCs w:val="20"/>
              </w:rPr>
              <w:t>33.958</w:t>
            </w:r>
          </w:p>
        </w:tc>
      </w:tr>
      <w:tr w:rsidR="00A02D70" w:rsidRPr="00D33A2B" w14:paraId="32EA05E1" w14:textId="77777777" w:rsidTr="00932094">
        <w:trPr>
          <w:gridAfter w:val="1"/>
          <w:wAfter w:w="1276" w:type="dxa"/>
          <w:trHeight w:hRule="exact" w:val="57"/>
        </w:trPr>
        <w:tc>
          <w:tcPr>
            <w:tcW w:w="5312" w:type="dxa"/>
            <w:vAlign w:val="center"/>
          </w:tcPr>
          <w:p w14:paraId="5943019B" w14:textId="77777777" w:rsidR="00A02D70" w:rsidRPr="00F01D59" w:rsidRDefault="00A02D70" w:rsidP="00932094">
            <w:pPr>
              <w:rPr>
                <w:rFonts w:ascii="Arial" w:hAnsi="Arial" w:cs="Arial"/>
                <w:b/>
                <w:bCs/>
                <w:sz w:val="20"/>
                <w:szCs w:val="20"/>
              </w:rPr>
            </w:pPr>
          </w:p>
        </w:tc>
        <w:tc>
          <w:tcPr>
            <w:tcW w:w="1038" w:type="dxa"/>
            <w:gridSpan w:val="2"/>
            <w:vAlign w:val="center"/>
          </w:tcPr>
          <w:p w14:paraId="7AA17F02" w14:textId="77777777" w:rsidR="00A02D70" w:rsidRPr="00F01D59" w:rsidRDefault="00A02D70" w:rsidP="00932094">
            <w:pPr>
              <w:ind w:right="57"/>
              <w:jc w:val="right"/>
              <w:rPr>
                <w:rFonts w:ascii="Arial" w:hAnsi="Arial" w:cs="Arial"/>
                <w:sz w:val="20"/>
                <w:szCs w:val="20"/>
              </w:rPr>
            </w:pPr>
          </w:p>
        </w:tc>
        <w:tc>
          <w:tcPr>
            <w:tcW w:w="733" w:type="dxa"/>
            <w:gridSpan w:val="3"/>
            <w:tcBorders>
              <w:right w:val="single" w:sz="4" w:space="0" w:color="auto"/>
            </w:tcBorders>
            <w:vAlign w:val="center"/>
          </w:tcPr>
          <w:p w14:paraId="2092588E" w14:textId="77777777" w:rsidR="00A02D70" w:rsidRPr="00F01D59" w:rsidRDefault="00A02D70" w:rsidP="00932094">
            <w:pPr>
              <w:ind w:right="57"/>
              <w:jc w:val="right"/>
              <w:rPr>
                <w:rFonts w:ascii="Arial" w:hAnsi="Arial" w:cs="Arial"/>
                <w:sz w:val="20"/>
                <w:szCs w:val="20"/>
              </w:rPr>
            </w:pPr>
          </w:p>
        </w:tc>
        <w:tc>
          <w:tcPr>
            <w:tcW w:w="1276" w:type="dxa"/>
            <w:tcBorders>
              <w:top w:val="nil"/>
              <w:left w:val="single" w:sz="4" w:space="0" w:color="auto"/>
              <w:bottom w:val="single" w:sz="4" w:space="0" w:color="auto"/>
              <w:right w:val="single" w:sz="4" w:space="0" w:color="auto"/>
            </w:tcBorders>
            <w:vAlign w:val="center"/>
          </w:tcPr>
          <w:p w14:paraId="295BF78F" w14:textId="77777777" w:rsidR="00A02D70" w:rsidRPr="00F01D59" w:rsidRDefault="00A02D70" w:rsidP="00932094">
            <w:pPr>
              <w:ind w:right="57"/>
              <w:jc w:val="right"/>
              <w:rPr>
                <w:rFonts w:ascii="Arial" w:hAnsi="Arial" w:cs="Arial"/>
                <w:sz w:val="20"/>
                <w:szCs w:val="20"/>
              </w:rPr>
            </w:pPr>
          </w:p>
        </w:tc>
        <w:tc>
          <w:tcPr>
            <w:tcW w:w="1275" w:type="dxa"/>
            <w:tcBorders>
              <w:top w:val="nil"/>
              <w:left w:val="single" w:sz="4" w:space="0" w:color="auto"/>
              <w:bottom w:val="single" w:sz="4" w:space="0" w:color="auto"/>
            </w:tcBorders>
            <w:vAlign w:val="center"/>
          </w:tcPr>
          <w:p w14:paraId="4834F6BA" w14:textId="77777777" w:rsidR="00A02D70" w:rsidRPr="006C33B4" w:rsidRDefault="00A02D70" w:rsidP="00932094">
            <w:pPr>
              <w:ind w:right="57"/>
              <w:jc w:val="right"/>
              <w:rPr>
                <w:rFonts w:ascii="Arial" w:hAnsi="Arial" w:cs="Arial"/>
                <w:i/>
                <w:sz w:val="20"/>
                <w:szCs w:val="20"/>
              </w:rPr>
            </w:pPr>
          </w:p>
        </w:tc>
      </w:tr>
      <w:tr w:rsidR="00A02D70" w:rsidRPr="00D33A2B" w14:paraId="4E29952E" w14:textId="77777777" w:rsidTr="00932094">
        <w:trPr>
          <w:gridAfter w:val="1"/>
          <w:wAfter w:w="1276" w:type="dxa"/>
          <w:trHeight w:hRule="exact" w:val="340"/>
        </w:trPr>
        <w:tc>
          <w:tcPr>
            <w:tcW w:w="6350" w:type="dxa"/>
            <w:gridSpan w:val="3"/>
            <w:vAlign w:val="center"/>
          </w:tcPr>
          <w:p w14:paraId="56F04714" w14:textId="77777777" w:rsidR="00A02D70" w:rsidRPr="00F01D59" w:rsidRDefault="00A02D70" w:rsidP="00932094">
            <w:pPr>
              <w:spacing w:after="0" w:line="240" w:lineRule="auto"/>
              <w:ind w:right="57"/>
              <w:rPr>
                <w:rFonts w:ascii="Arial" w:hAnsi="Arial" w:cs="Arial"/>
                <w:color w:val="800080"/>
                <w:sz w:val="20"/>
                <w:szCs w:val="20"/>
              </w:rPr>
            </w:pPr>
            <w:r w:rsidRPr="00F01D59">
              <w:rPr>
                <w:rFonts w:ascii="Arial" w:hAnsi="Arial" w:cs="Arial"/>
                <w:b/>
                <w:bCs/>
                <w:color w:val="800080"/>
                <w:sz w:val="20"/>
                <w:szCs w:val="20"/>
              </w:rPr>
              <w:t>Total budget for services provided by Knowsley Council</w:t>
            </w:r>
          </w:p>
        </w:tc>
        <w:tc>
          <w:tcPr>
            <w:tcW w:w="733" w:type="dxa"/>
            <w:gridSpan w:val="3"/>
            <w:tcBorders>
              <w:right w:val="single" w:sz="4" w:space="0" w:color="auto"/>
            </w:tcBorders>
            <w:vAlign w:val="center"/>
          </w:tcPr>
          <w:p w14:paraId="5AE3A8E6" w14:textId="77777777" w:rsidR="00A02D70" w:rsidRPr="00F01D59" w:rsidRDefault="00A02D70" w:rsidP="00932094">
            <w:pPr>
              <w:spacing w:after="0" w:line="240" w:lineRule="auto"/>
              <w:ind w:right="57"/>
              <w:jc w:val="right"/>
              <w:rPr>
                <w:rFonts w:ascii="Arial" w:hAnsi="Arial" w:cs="Arial"/>
                <w:sz w:val="20"/>
                <w:szCs w:val="20"/>
              </w:rPr>
            </w:pPr>
          </w:p>
        </w:tc>
        <w:tc>
          <w:tcPr>
            <w:tcW w:w="1276" w:type="dxa"/>
            <w:tcBorders>
              <w:top w:val="single" w:sz="4" w:space="0" w:color="auto"/>
              <w:left w:val="single" w:sz="4" w:space="0" w:color="auto"/>
              <w:right w:val="single" w:sz="4" w:space="0" w:color="auto"/>
            </w:tcBorders>
            <w:vAlign w:val="center"/>
          </w:tcPr>
          <w:p w14:paraId="6AD36934" w14:textId="77777777" w:rsidR="00A02D70" w:rsidRPr="00F01D59" w:rsidRDefault="00A02D70" w:rsidP="00932094">
            <w:pPr>
              <w:spacing w:after="0" w:line="240" w:lineRule="auto"/>
              <w:ind w:right="57"/>
              <w:jc w:val="right"/>
              <w:rPr>
                <w:rFonts w:ascii="Arial" w:hAnsi="Arial" w:cs="Arial"/>
                <w:b/>
                <w:sz w:val="20"/>
                <w:szCs w:val="20"/>
              </w:rPr>
            </w:pPr>
            <w:r>
              <w:rPr>
                <w:rFonts w:ascii="Arial" w:hAnsi="Arial" w:cs="Arial"/>
                <w:b/>
                <w:sz w:val="20"/>
                <w:szCs w:val="20"/>
              </w:rPr>
              <w:t>242.411</w:t>
            </w:r>
          </w:p>
        </w:tc>
        <w:tc>
          <w:tcPr>
            <w:tcW w:w="1275" w:type="dxa"/>
            <w:tcBorders>
              <w:top w:val="single" w:sz="4" w:space="0" w:color="auto"/>
              <w:left w:val="single" w:sz="4" w:space="0" w:color="auto"/>
              <w:bottom w:val="nil"/>
            </w:tcBorders>
            <w:vAlign w:val="center"/>
          </w:tcPr>
          <w:p w14:paraId="4B77CE13" w14:textId="77777777" w:rsidR="00A02D70" w:rsidRPr="006C33B4" w:rsidRDefault="00A02D70" w:rsidP="00932094">
            <w:pPr>
              <w:spacing w:after="0" w:line="240" w:lineRule="auto"/>
              <w:ind w:right="57"/>
              <w:jc w:val="right"/>
              <w:rPr>
                <w:rFonts w:ascii="Arial" w:hAnsi="Arial" w:cs="Arial"/>
                <w:b/>
                <w:i/>
                <w:sz w:val="20"/>
                <w:szCs w:val="20"/>
              </w:rPr>
            </w:pPr>
            <w:r w:rsidRPr="006C33B4">
              <w:rPr>
                <w:rFonts w:ascii="Arial" w:hAnsi="Arial" w:cs="Arial"/>
                <w:b/>
                <w:i/>
                <w:sz w:val="20"/>
                <w:szCs w:val="20"/>
              </w:rPr>
              <w:t>218.602</w:t>
            </w:r>
          </w:p>
        </w:tc>
      </w:tr>
      <w:tr w:rsidR="00A02D70" w:rsidRPr="00D33A2B" w14:paraId="4F265C71" w14:textId="77777777" w:rsidTr="00932094">
        <w:trPr>
          <w:gridAfter w:val="1"/>
          <w:wAfter w:w="1276" w:type="dxa"/>
          <w:trHeight w:hRule="exact" w:val="113"/>
        </w:trPr>
        <w:tc>
          <w:tcPr>
            <w:tcW w:w="5312" w:type="dxa"/>
            <w:vAlign w:val="center"/>
          </w:tcPr>
          <w:p w14:paraId="2C4CDD3B" w14:textId="77777777" w:rsidR="00A02D70" w:rsidRPr="00F01D59" w:rsidRDefault="00A02D70" w:rsidP="00932094">
            <w:pPr>
              <w:rPr>
                <w:rFonts w:ascii="Arial" w:hAnsi="Arial" w:cs="Arial"/>
                <w:b/>
                <w:bCs/>
                <w:sz w:val="20"/>
                <w:szCs w:val="20"/>
              </w:rPr>
            </w:pPr>
          </w:p>
        </w:tc>
        <w:tc>
          <w:tcPr>
            <w:tcW w:w="1038" w:type="dxa"/>
            <w:gridSpan w:val="2"/>
            <w:vAlign w:val="center"/>
          </w:tcPr>
          <w:p w14:paraId="1BCFD9E8" w14:textId="77777777" w:rsidR="00A02D70" w:rsidRPr="00F01D59" w:rsidRDefault="00A02D70" w:rsidP="00932094">
            <w:pPr>
              <w:ind w:right="57"/>
              <w:jc w:val="right"/>
              <w:rPr>
                <w:rFonts w:ascii="Arial" w:hAnsi="Arial" w:cs="Arial"/>
                <w:sz w:val="20"/>
                <w:szCs w:val="20"/>
              </w:rPr>
            </w:pPr>
          </w:p>
        </w:tc>
        <w:tc>
          <w:tcPr>
            <w:tcW w:w="733" w:type="dxa"/>
            <w:gridSpan w:val="3"/>
            <w:tcBorders>
              <w:right w:val="single" w:sz="4" w:space="0" w:color="auto"/>
            </w:tcBorders>
            <w:vAlign w:val="center"/>
          </w:tcPr>
          <w:p w14:paraId="0FE758F9" w14:textId="77777777" w:rsidR="00A02D70" w:rsidRPr="00F01D59" w:rsidRDefault="00A02D70" w:rsidP="00932094">
            <w:pPr>
              <w:ind w:right="57"/>
              <w:jc w:val="right"/>
              <w:rPr>
                <w:rFonts w:ascii="Arial" w:hAnsi="Arial" w:cs="Arial"/>
                <w:sz w:val="20"/>
                <w:szCs w:val="20"/>
              </w:rPr>
            </w:pPr>
          </w:p>
        </w:tc>
        <w:tc>
          <w:tcPr>
            <w:tcW w:w="1276" w:type="dxa"/>
            <w:tcBorders>
              <w:top w:val="nil"/>
              <w:left w:val="single" w:sz="4" w:space="0" w:color="auto"/>
              <w:right w:val="single" w:sz="4" w:space="0" w:color="auto"/>
            </w:tcBorders>
            <w:vAlign w:val="center"/>
          </w:tcPr>
          <w:p w14:paraId="394D0B12" w14:textId="77777777" w:rsidR="00A02D70" w:rsidRPr="00F01D59" w:rsidRDefault="00A02D70" w:rsidP="00932094">
            <w:pPr>
              <w:ind w:right="57"/>
              <w:jc w:val="right"/>
              <w:rPr>
                <w:rFonts w:ascii="Arial" w:hAnsi="Arial" w:cs="Arial"/>
                <w:sz w:val="20"/>
                <w:szCs w:val="20"/>
              </w:rPr>
            </w:pPr>
          </w:p>
        </w:tc>
        <w:tc>
          <w:tcPr>
            <w:tcW w:w="1275" w:type="dxa"/>
            <w:tcBorders>
              <w:top w:val="nil"/>
              <w:left w:val="single" w:sz="4" w:space="0" w:color="auto"/>
              <w:bottom w:val="nil"/>
            </w:tcBorders>
            <w:vAlign w:val="center"/>
          </w:tcPr>
          <w:p w14:paraId="5BAE775F" w14:textId="77777777" w:rsidR="00A02D70" w:rsidRPr="006C33B4" w:rsidRDefault="00A02D70" w:rsidP="00932094">
            <w:pPr>
              <w:ind w:right="57"/>
              <w:jc w:val="right"/>
              <w:rPr>
                <w:rFonts w:ascii="Arial" w:hAnsi="Arial" w:cs="Arial"/>
                <w:i/>
                <w:sz w:val="20"/>
                <w:szCs w:val="20"/>
              </w:rPr>
            </w:pPr>
          </w:p>
        </w:tc>
      </w:tr>
      <w:tr w:rsidR="00A02D70" w:rsidRPr="00D33A2B" w14:paraId="47DE0B8E" w14:textId="77777777" w:rsidTr="00932094">
        <w:trPr>
          <w:gridAfter w:val="1"/>
          <w:wAfter w:w="1276" w:type="dxa"/>
          <w:trHeight w:hRule="exact" w:val="284"/>
        </w:trPr>
        <w:tc>
          <w:tcPr>
            <w:tcW w:w="6350" w:type="dxa"/>
            <w:gridSpan w:val="3"/>
            <w:vAlign w:val="center"/>
          </w:tcPr>
          <w:p w14:paraId="0DB5283B" w14:textId="77777777" w:rsidR="00A02D70" w:rsidRPr="00F01D59" w:rsidRDefault="00A02D70" w:rsidP="00932094">
            <w:pPr>
              <w:spacing w:after="100" w:line="240" w:lineRule="auto"/>
              <w:ind w:right="57"/>
              <w:rPr>
                <w:rFonts w:ascii="Arial" w:hAnsi="Arial" w:cs="Arial"/>
                <w:color w:val="800080"/>
                <w:sz w:val="20"/>
                <w:szCs w:val="20"/>
              </w:rPr>
            </w:pPr>
            <w:r w:rsidRPr="00F01D59">
              <w:rPr>
                <w:rFonts w:ascii="Arial" w:hAnsi="Arial" w:cs="Arial"/>
                <w:b/>
                <w:bCs/>
                <w:color w:val="800080"/>
                <w:sz w:val="20"/>
                <w:szCs w:val="20"/>
              </w:rPr>
              <w:t>Charges for services provided by other bodies (Levies)</w:t>
            </w:r>
          </w:p>
        </w:tc>
        <w:tc>
          <w:tcPr>
            <w:tcW w:w="733" w:type="dxa"/>
            <w:gridSpan w:val="3"/>
            <w:tcBorders>
              <w:right w:val="single" w:sz="4" w:space="0" w:color="auto"/>
            </w:tcBorders>
            <w:vAlign w:val="center"/>
          </w:tcPr>
          <w:p w14:paraId="79D5165A" w14:textId="77777777" w:rsidR="00A02D70" w:rsidRPr="00F01D59" w:rsidRDefault="00A02D70" w:rsidP="00932094">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7EC7805D" w14:textId="77777777" w:rsidR="00A02D70" w:rsidRPr="00F01D59" w:rsidRDefault="00A02D70" w:rsidP="00932094">
            <w:pPr>
              <w:spacing w:after="100" w:line="240" w:lineRule="auto"/>
              <w:ind w:right="57"/>
              <w:jc w:val="right"/>
              <w:rPr>
                <w:rFonts w:ascii="Arial" w:hAnsi="Arial" w:cs="Arial"/>
                <w:sz w:val="20"/>
                <w:szCs w:val="20"/>
              </w:rPr>
            </w:pPr>
          </w:p>
        </w:tc>
        <w:tc>
          <w:tcPr>
            <w:tcW w:w="1275" w:type="dxa"/>
            <w:tcBorders>
              <w:top w:val="nil"/>
              <w:left w:val="single" w:sz="4" w:space="0" w:color="auto"/>
              <w:bottom w:val="nil"/>
            </w:tcBorders>
            <w:vAlign w:val="center"/>
          </w:tcPr>
          <w:p w14:paraId="469471C9" w14:textId="77777777" w:rsidR="00A02D70" w:rsidRPr="006C33B4" w:rsidRDefault="00A02D70" w:rsidP="00932094">
            <w:pPr>
              <w:ind w:right="57"/>
              <w:jc w:val="right"/>
              <w:rPr>
                <w:rFonts w:ascii="Arial" w:hAnsi="Arial" w:cs="Arial"/>
                <w:i/>
                <w:sz w:val="20"/>
                <w:szCs w:val="20"/>
              </w:rPr>
            </w:pPr>
          </w:p>
        </w:tc>
      </w:tr>
      <w:tr w:rsidR="00A02D70" w:rsidRPr="00D33A2B" w14:paraId="4818CE91" w14:textId="77777777" w:rsidTr="00932094">
        <w:trPr>
          <w:gridAfter w:val="1"/>
          <w:wAfter w:w="1276" w:type="dxa"/>
          <w:trHeight w:hRule="exact" w:val="227"/>
        </w:trPr>
        <w:tc>
          <w:tcPr>
            <w:tcW w:w="6350" w:type="dxa"/>
            <w:gridSpan w:val="3"/>
            <w:vAlign w:val="center"/>
          </w:tcPr>
          <w:p w14:paraId="2C6E10C4" w14:textId="77777777" w:rsidR="00A02D70" w:rsidRPr="00F01D59" w:rsidRDefault="00A02D70" w:rsidP="00932094">
            <w:pPr>
              <w:spacing w:after="100" w:line="240" w:lineRule="auto"/>
              <w:ind w:right="57"/>
              <w:rPr>
                <w:rFonts w:ascii="Arial" w:hAnsi="Arial" w:cs="Arial"/>
                <w:sz w:val="20"/>
                <w:szCs w:val="20"/>
              </w:rPr>
            </w:pPr>
            <w:r w:rsidRPr="00F01D59">
              <w:rPr>
                <w:rFonts w:ascii="Arial" w:hAnsi="Arial" w:cs="Arial"/>
                <w:sz w:val="20"/>
                <w:szCs w:val="20"/>
              </w:rPr>
              <w:t>Liverpool City Region Combined Authority (Transport Levy)</w:t>
            </w:r>
          </w:p>
        </w:tc>
        <w:tc>
          <w:tcPr>
            <w:tcW w:w="733" w:type="dxa"/>
            <w:gridSpan w:val="3"/>
            <w:tcBorders>
              <w:right w:val="single" w:sz="4" w:space="0" w:color="auto"/>
            </w:tcBorders>
            <w:vAlign w:val="center"/>
          </w:tcPr>
          <w:p w14:paraId="1586024D" w14:textId="77777777" w:rsidR="00A02D70" w:rsidRPr="00F01D59" w:rsidRDefault="00A02D70" w:rsidP="00932094">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5113084E" w14:textId="77777777" w:rsidR="00A02D70" w:rsidRPr="00F01D59" w:rsidRDefault="00A02D70" w:rsidP="00932094">
            <w:pPr>
              <w:spacing w:after="100" w:line="240" w:lineRule="auto"/>
              <w:ind w:right="57"/>
              <w:jc w:val="right"/>
              <w:rPr>
                <w:rFonts w:ascii="Arial" w:hAnsi="Arial" w:cs="Arial"/>
                <w:sz w:val="20"/>
                <w:szCs w:val="20"/>
              </w:rPr>
            </w:pPr>
            <w:r>
              <w:rPr>
                <w:rFonts w:ascii="Arial" w:hAnsi="Arial" w:cs="Arial"/>
                <w:sz w:val="20"/>
                <w:szCs w:val="20"/>
              </w:rPr>
              <w:t>11.708</w:t>
            </w:r>
          </w:p>
        </w:tc>
        <w:tc>
          <w:tcPr>
            <w:tcW w:w="1275" w:type="dxa"/>
            <w:tcBorders>
              <w:left w:val="single" w:sz="4" w:space="0" w:color="auto"/>
              <w:right w:val="single" w:sz="4" w:space="0" w:color="auto"/>
            </w:tcBorders>
            <w:vAlign w:val="center"/>
          </w:tcPr>
          <w:p w14:paraId="62328B59" w14:textId="77777777" w:rsidR="00A02D70" w:rsidRPr="006C33B4" w:rsidRDefault="00A02D70" w:rsidP="00932094">
            <w:pPr>
              <w:spacing w:after="100" w:line="240" w:lineRule="auto"/>
              <w:ind w:right="57"/>
              <w:jc w:val="right"/>
              <w:rPr>
                <w:rFonts w:ascii="Arial" w:hAnsi="Arial" w:cs="Arial"/>
                <w:i/>
                <w:sz w:val="20"/>
                <w:szCs w:val="20"/>
              </w:rPr>
            </w:pPr>
            <w:r w:rsidRPr="006C33B4">
              <w:rPr>
                <w:rFonts w:ascii="Arial" w:hAnsi="Arial" w:cs="Arial"/>
                <w:i/>
                <w:sz w:val="20"/>
                <w:szCs w:val="20"/>
              </w:rPr>
              <w:t>11.201</w:t>
            </w:r>
          </w:p>
        </w:tc>
      </w:tr>
      <w:tr w:rsidR="00A02D70" w:rsidRPr="00D33A2B" w14:paraId="49626442" w14:textId="77777777" w:rsidTr="00932094">
        <w:trPr>
          <w:gridAfter w:val="1"/>
          <w:wAfter w:w="1276" w:type="dxa"/>
          <w:trHeight w:hRule="exact" w:val="227"/>
        </w:trPr>
        <w:tc>
          <w:tcPr>
            <w:tcW w:w="5312" w:type="dxa"/>
            <w:vAlign w:val="center"/>
          </w:tcPr>
          <w:p w14:paraId="7AB96677" w14:textId="77777777" w:rsidR="00A02D70" w:rsidRPr="00F01D59" w:rsidRDefault="00A02D70" w:rsidP="00932094">
            <w:pPr>
              <w:spacing w:after="100" w:line="240" w:lineRule="auto"/>
              <w:rPr>
                <w:rFonts w:ascii="Arial" w:hAnsi="Arial" w:cs="Arial"/>
                <w:sz w:val="20"/>
                <w:szCs w:val="20"/>
              </w:rPr>
            </w:pPr>
            <w:r w:rsidRPr="00F01D59">
              <w:rPr>
                <w:rFonts w:ascii="Arial" w:hAnsi="Arial" w:cs="Arial"/>
                <w:sz w:val="20"/>
                <w:szCs w:val="20"/>
              </w:rPr>
              <w:t>Waste Disposal Authority (Estimate)</w:t>
            </w:r>
          </w:p>
        </w:tc>
        <w:tc>
          <w:tcPr>
            <w:tcW w:w="1038" w:type="dxa"/>
            <w:gridSpan w:val="2"/>
            <w:vAlign w:val="center"/>
          </w:tcPr>
          <w:p w14:paraId="359CE29C" w14:textId="77777777" w:rsidR="00A02D70" w:rsidRPr="00F01D59" w:rsidRDefault="00A02D70" w:rsidP="00932094">
            <w:pPr>
              <w:spacing w:after="10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5EAE4C6B" w14:textId="77777777" w:rsidR="00A02D70" w:rsidRPr="00F01D59" w:rsidRDefault="00A02D70" w:rsidP="00932094">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5FB6853A" w14:textId="77777777" w:rsidR="00A02D70" w:rsidRPr="00F01D59" w:rsidRDefault="00A02D70" w:rsidP="00932094">
            <w:pPr>
              <w:spacing w:after="100" w:line="240" w:lineRule="auto"/>
              <w:ind w:right="57"/>
              <w:jc w:val="right"/>
              <w:rPr>
                <w:rFonts w:ascii="Arial" w:hAnsi="Arial" w:cs="Arial"/>
                <w:sz w:val="20"/>
                <w:szCs w:val="20"/>
              </w:rPr>
            </w:pPr>
            <w:r>
              <w:rPr>
                <w:rFonts w:ascii="Arial" w:hAnsi="Arial" w:cs="Arial"/>
                <w:sz w:val="20"/>
                <w:szCs w:val="20"/>
              </w:rPr>
              <w:t>9.255</w:t>
            </w:r>
          </w:p>
        </w:tc>
        <w:tc>
          <w:tcPr>
            <w:tcW w:w="1275" w:type="dxa"/>
            <w:tcBorders>
              <w:left w:val="single" w:sz="4" w:space="0" w:color="auto"/>
              <w:right w:val="single" w:sz="4" w:space="0" w:color="auto"/>
            </w:tcBorders>
            <w:vAlign w:val="center"/>
          </w:tcPr>
          <w:p w14:paraId="7821F289" w14:textId="77777777" w:rsidR="00A02D70" w:rsidRPr="006C33B4" w:rsidRDefault="00A02D70" w:rsidP="00932094">
            <w:pPr>
              <w:spacing w:after="100" w:line="240" w:lineRule="auto"/>
              <w:ind w:right="57"/>
              <w:jc w:val="right"/>
              <w:rPr>
                <w:rFonts w:ascii="Arial" w:hAnsi="Arial" w:cs="Arial"/>
                <w:i/>
                <w:sz w:val="20"/>
                <w:szCs w:val="20"/>
              </w:rPr>
            </w:pPr>
            <w:r w:rsidRPr="006C33B4">
              <w:rPr>
                <w:rFonts w:ascii="Arial" w:hAnsi="Arial" w:cs="Arial"/>
                <w:i/>
                <w:sz w:val="20"/>
                <w:szCs w:val="20"/>
              </w:rPr>
              <w:t>9.161</w:t>
            </w:r>
          </w:p>
        </w:tc>
      </w:tr>
      <w:tr w:rsidR="00A02D70" w:rsidRPr="00D33A2B" w14:paraId="757DA0C5" w14:textId="77777777" w:rsidTr="00932094">
        <w:trPr>
          <w:gridAfter w:val="1"/>
          <w:wAfter w:w="1276" w:type="dxa"/>
          <w:trHeight w:hRule="exact" w:val="227"/>
        </w:trPr>
        <w:tc>
          <w:tcPr>
            <w:tcW w:w="5312" w:type="dxa"/>
            <w:vAlign w:val="center"/>
          </w:tcPr>
          <w:p w14:paraId="5EAD26CB" w14:textId="77777777" w:rsidR="00A02D70" w:rsidRPr="00F01D59" w:rsidRDefault="00A02D70" w:rsidP="00932094">
            <w:pPr>
              <w:spacing w:after="100" w:line="240" w:lineRule="auto"/>
              <w:rPr>
                <w:rFonts w:ascii="Arial" w:hAnsi="Arial" w:cs="Arial"/>
                <w:sz w:val="20"/>
                <w:szCs w:val="20"/>
              </w:rPr>
            </w:pPr>
            <w:r w:rsidRPr="00F01D59">
              <w:rPr>
                <w:rFonts w:ascii="Arial" w:hAnsi="Arial" w:cs="Arial"/>
                <w:sz w:val="20"/>
                <w:szCs w:val="20"/>
              </w:rPr>
              <w:t>Coroners Service (Estimate)</w:t>
            </w:r>
          </w:p>
        </w:tc>
        <w:tc>
          <w:tcPr>
            <w:tcW w:w="1038" w:type="dxa"/>
            <w:gridSpan w:val="2"/>
            <w:vAlign w:val="center"/>
          </w:tcPr>
          <w:p w14:paraId="33B62C63" w14:textId="77777777" w:rsidR="00A02D70" w:rsidRPr="00F01D59" w:rsidRDefault="00A02D70" w:rsidP="00932094">
            <w:pPr>
              <w:spacing w:after="10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6ED1A85B" w14:textId="77777777" w:rsidR="00A02D70" w:rsidRPr="00F01D59" w:rsidRDefault="00A02D70" w:rsidP="00932094">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7C349574" w14:textId="77777777" w:rsidR="00A02D70" w:rsidRPr="00F01D59" w:rsidRDefault="00A02D70" w:rsidP="00932094">
            <w:pPr>
              <w:spacing w:after="100" w:line="240" w:lineRule="auto"/>
              <w:ind w:right="57"/>
              <w:jc w:val="right"/>
              <w:rPr>
                <w:rFonts w:ascii="Arial" w:hAnsi="Arial" w:cs="Arial"/>
                <w:sz w:val="20"/>
                <w:szCs w:val="20"/>
              </w:rPr>
            </w:pPr>
            <w:r>
              <w:rPr>
                <w:rFonts w:ascii="Arial" w:hAnsi="Arial" w:cs="Arial"/>
                <w:sz w:val="20"/>
                <w:szCs w:val="20"/>
              </w:rPr>
              <w:t>0.298</w:t>
            </w:r>
          </w:p>
        </w:tc>
        <w:tc>
          <w:tcPr>
            <w:tcW w:w="1275" w:type="dxa"/>
            <w:tcBorders>
              <w:left w:val="single" w:sz="4" w:space="0" w:color="auto"/>
              <w:right w:val="single" w:sz="4" w:space="0" w:color="auto"/>
            </w:tcBorders>
            <w:vAlign w:val="center"/>
          </w:tcPr>
          <w:p w14:paraId="085680A6" w14:textId="77777777" w:rsidR="00A02D70" w:rsidRPr="006C33B4" w:rsidRDefault="00A02D70" w:rsidP="00932094">
            <w:pPr>
              <w:spacing w:after="100" w:line="240" w:lineRule="auto"/>
              <w:ind w:right="57"/>
              <w:jc w:val="right"/>
              <w:rPr>
                <w:rFonts w:ascii="Arial" w:hAnsi="Arial" w:cs="Arial"/>
                <w:i/>
                <w:sz w:val="20"/>
                <w:szCs w:val="20"/>
              </w:rPr>
            </w:pPr>
            <w:r w:rsidRPr="006C33B4">
              <w:rPr>
                <w:rFonts w:ascii="Arial" w:hAnsi="Arial" w:cs="Arial"/>
                <w:i/>
                <w:sz w:val="20"/>
                <w:szCs w:val="20"/>
              </w:rPr>
              <w:t>0.232</w:t>
            </w:r>
          </w:p>
          <w:p w14:paraId="79921D5E" w14:textId="77777777" w:rsidR="00A02D70" w:rsidRPr="006C33B4" w:rsidRDefault="00A02D70" w:rsidP="00932094">
            <w:pPr>
              <w:spacing w:after="100" w:line="240" w:lineRule="auto"/>
              <w:ind w:right="57"/>
              <w:jc w:val="right"/>
              <w:rPr>
                <w:rFonts w:ascii="Arial" w:hAnsi="Arial" w:cs="Arial"/>
                <w:i/>
                <w:sz w:val="20"/>
                <w:szCs w:val="20"/>
              </w:rPr>
            </w:pPr>
          </w:p>
        </w:tc>
      </w:tr>
      <w:tr w:rsidR="00A02D70" w:rsidRPr="00D33A2B" w14:paraId="759C6818" w14:textId="77777777" w:rsidTr="00932094">
        <w:trPr>
          <w:gridAfter w:val="1"/>
          <w:wAfter w:w="1276" w:type="dxa"/>
          <w:trHeight w:hRule="exact" w:val="227"/>
        </w:trPr>
        <w:tc>
          <w:tcPr>
            <w:tcW w:w="5312" w:type="dxa"/>
            <w:vAlign w:val="center"/>
          </w:tcPr>
          <w:p w14:paraId="6F8DAF0F" w14:textId="77777777" w:rsidR="00A02D70" w:rsidRPr="00F01D59" w:rsidRDefault="00A02D70" w:rsidP="00932094">
            <w:pPr>
              <w:spacing w:after="100" w:line="240" w:lineRule="auto"/>
              <w:rPr>
                <w:rFonts w:ascii="Arial" w:hAnsi="Arial" w:cs="Arial"/>
                <w:sz w:val="20"/>
                <w:szCs w:val="20"/>
              </w:rPr>
            </w:pPr>
            <w:r w:rsidRPr="00F01D59">
              <w:rPr>
                <w:rFonts w:ascii="Arial" w:hAnsi="Arial" w:cs="Arial"/>
                <w:sz w:val="20"/>
                <w:szCs w:val="20"/>
              </w:rPr>
              <w:t>Environment Agency (Flood Defence)</w:t>
            </w:r>
          </w:p>
        </w:tc>
        <w:tc>
          <w:tcPr>
            <w:tcW w:w="1038" w:type="dxa"/>
            <w:gridSpan w:val="2"/>
            <w:vAlign w:val="center"/>
          </w:tcPr>
          <w:p w14:paraId="2981B847" w14:textId="77777777" w:rsidR="00A02D70" w:rsidRPr="00F01D59" w:rsidRDefault="00A02D70" w:rsidP="00932094">
            <w:pPr>
              <w:spacing w:after="10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70874FEF" w14:textId="77777777" w:rsidR="00A02D70" w:rsidRPr="00F01D59" w:rsidRDefault="00A02D70" w:rsidP="00932094">
            <w:pPr>
              <w:spacing w:after="100" w:line="240" w:lineRule="auto"/>
              <w:ind w:right="57"/>
              <w:jc w:val="right"/>
              <w:rPr>
                <w:rFonts w:ascii="Arial" w:hAnsi="Arial" w:cs="Arial"/>
                <w:sz w:val="20"/>
                <w:szCs w:val="20"/>
              </w:rPr>
            </w:pPr>
          </w:p>
        </w:tc>
        <w:tc>
          <w:tcPr>
            <w:tcW w:w="1276" w:type="dxa"/>
            <w:tcBorders>
              <w:left w:val="single" w:sz="4" w:space="0" w:color="auto"/>
              <w:bottom w:val="nil"/>
              <w:right w:val="single" w:sz="4" w:space="0" w:color="auto"/>
            </w:tcBorders>
            <w:vAlign w:val="center"/>
          </w:tcPr>
          <w:p w14:paraId="1212835B" w14:textId="77777777" w:rsidR="00A02D70" w:rsidRPr="00F01D59" w:rsidRDefault="00A02D70" w:rsidP="00932094">
            <w:pPr>
              <w:spacing w:after="100" w:line="240" w:lineRule="auto"/>
              <w:ind w:right="57"/>
              <w:jc w:val="right"/>
              <w:rPr>
                <w:rFonts w:ascii="Arial" w:hAnsi="Arial" w:cs="Arial"/>
                <w:sz w:val="20"/>
                <w:szCs w:val="20"/>
              </w:rPr>
            </w:pPr>
            <w:r>
              <w:rPr>
                <w:rFonts w:ascii="Arial" w:hAnsi="Arial" w:cs="Arial"/>
                <w:sz w:val="20"/>
                <w:szCs w:val="20"/>
              </w:rPr>
              <w:t>0.079</w:t>
            </w:r>
          </w:p>
        </w:tc>
        <w:tc>
          <w:tcPr>
            <w:tcW w:w="1275" w:type="dxa"/>
            <w:tcBorders>
              <w:left w:val="single" w:sz="4" w:space="0" w:color="auto"/>
              <w:bottom w:val="nil"/>
              <w:right w:val="single" w:sz="4" w:space="0" w:color="auto"/>
            </w:tcBorders>
            <w:vAlign w:val="center"/>
          </w:tcPr>
          <w:p w14:paraId="6B45F387" w14:textId="77777777" w:rsidR="00A02D70" w:rsidRPr="006C33B4" w:rsidRDefault="00A02D70" w:rsidP="00932094">
            <w:pPr>
              <w:spacing w:after="100" w:line="240" w:lineRule="auto"/>
              <w:ind w:right="57"/>
              <w:jc w:val="right"/>
              <w:rPr>
                <w:rFonts w:ascii="Arial" w:hAnsi="Arial" w:cs="Arial"/>
                <w:i/>
                <w:sz w:val="20"/>
                <w:szCs w:val="20"/>
              </w:rPr>
            </w:pPr>
            <w:r w:rsidRPr="006C33B4">
              <w:rPr>
                <w:rFonts w:ascii="Arial" w:hAnsi="Arial" w:cs="Arial"/>
                <w:i/>
                <w:sz w:val="20"/>
                <w:szCs w:val="20"/>
              </w:rPr>
              <w:t>0.077</w:t>
            </w:r>
          </w:p>
        </w:tc>
      </w:tr>
      <w:tr w:rsidR="00A02D70" w:rsidRPr="00D33A2B" w14:paraId="7CCD57AC" w14:textId="77777777" w:rsidTr="00932094">
        <w:trPr>
          <w:gridAfter w:val="1"/>
          <w:wAfter w:w="1276" w:type="dxa"/>
          <w:trHeight w:hRule="exact" w:val="227"/>
        </w:trPr>
        <w:tc>
          <w:tcPr>
            <w:tcW w:w="5312" w:type="dxa"/>
            <w:vAlign w:val="center"/>
          </w:tcPr>
          <w:p w14:paraId="0C5249D9" w14:textId="77777777" w:rsidR="00A02D70" w:rsidRPr="00F01D59" w:rsidRDefault="00A02D70" w:rsidP="00932094">
            <w:pPr>
              <w:spacing w:after="100" w:line="240" w:lineRule="auto"/>
              <w:rPr>
                <w:rFonts w:ascii="Arial" w:hAnsi="Arial" w:cs="Arial"/>
                <w:sz w:val="20"/>
                <w:szCs w:val="20"/>
              </w:rPr>
            </w:pPr>
            <w:r w:rsidRPr="00F01D59">
              <w:rPr>
                <w:rFonts w:ascii="Arial" w:hAnsi="Arial" w:cs="Arial"/>
                <w:sz w:val="20"/>
                <w:szCs w:val="20"/>
              </w:rPr>
              <w:t>Probation Service (Estimate)</w:t>
            </w:r>
          </w:p>
        </w:tc>
        <w:tc>
          <w:tcPr>
            <w:tcW w:w="1038" w:type="dxa"/>
            <w:gridSpan w:val="2"/>
            <w:vAlign w:val="center"/>
          </w:tcPr>
          <w:p w14:paraId="4BE7B750" w14:textId="77777777" w:rsidR="00A02D70" w:rsidRPr="00F01D59" w:rsidRDefault="00A02D70" w:rsidP="00932094">
            <w:pPr>
              <w:spacing w:after="10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13705BB8" w14:textId="77777777" w:rsidR="00A02D70" w:rsidRPr="00F01D59" w:rsidRDefault="00A02D70" w:rsidP="00932094">
            <w:pPr>
              <w:spacing w:after="100" w:line="240" w:lineRule="auto"/>
              <w:ind w:right="57"/>
              <w:jc w:val="right"/>
              <w:rPr>
                <w:rFonts w:ascii="Arial" w:hAnsi="Arial" w:cs="Arial"/>
                <w:sz w:val="20"/>
                <w:szCs w:val="20"/>
              </w:rPr>
            </w:pPr>
          </w:p>
        </w:tc>
        <w:tc>
          <w:tcPr>
            <w:tcW w:w="1276" w:type="dxa"/>
            <w:tcBorders>
              <w:top w:val="nil"/>
              <w:left w:val="single" w:sz="4" w:space="0" w:color="auto"/>
              <w:bottom w:val="single" w:sz="4" w:space="0" w:color="auto"/>
              <w:right w:val="single" w:sz="4" w:space="0" w:color="auto"/>
            </w:tcBorders>
            <w:vAlign w:val="center"/>
          </w:tcPr>
          <w:p w14:paraId="587B6BA6" w14:textId="77777777" w:rsidR="00A02D70" w:rsidRPr="00F01D59" w:rsidRDefault="00A02D70" w:rsidP="00932094">
            <w:pPr>
              <w:spacing w:after="100" w:line="240" w:lineRule="auto"/>
              <w:ind w:right="57"/>
              <w:jc w:val="right"/>
              <w:rPr>
                <w:rFonts w:ascii="Arial" w:hAnsi="Arial" w:cs="Arial"/>
                <w:sz w:val="20"/>
                <w:szCs w:val="20"/>
              </w:rPr>
            </w:pPr>
            <w:r>
              <w:rPr>
                <w:rFonts w:ascii="Arial" w:hAnsi="Arial" w:cs="Arial"/>
                <w:sz w:val="20"/>
                <w:szCs w:val="20"/>
              </w:rPr>
              <w:t>0.007</w:t>
            </w:r>
          </w:p>
        </w:tc>
        <w:tc>
          <w:tcPr>
            <w:tcW w:w="1275" w:type="dxa"/>
            <w:tcBorders>
              <w:top w:val="nil"/>
              <w:left w:val="single" w:sz="4" w:space="0" w:color="auto"/>
              <w:bottom w:val="single" w:sz="4" w:space="0" w:color="auto"/>
              <w:right w:val="single" w:sz="4" w:space="0" w:color="auto"/>
            </w:tcBorders>
            <w:vAlign w:val="center"/>
          </w:tcPr>
          <w:p w14:paraId="11DD95ED" w14:textId="77777777" w:rsidR="00A02D70" w:rsidRPr="006C33B4" w:rsidRDefault="00A02D70" w:rsidP="00932094">
            <w:pPr>
              <w:spacing w:after="100" w:line="240" w:lineRule="auto"/>
              <w:ind w:right="57"/>
              <w:jc w:val="right"/>
              <w:rPr>
                <w:rFonts w:ascii="Arial" w:hAnsi="Arial" w:cs="Arial"/>
                <w:i/>
                <w:sz w:val="20"/>
                <w:szCs w:val="20"/>
              </w:rPr>
            </w:pPr>
            <w:r w:rsidRPr="006C33B4">
              <w:rPr>
                <w:rFonts w:ascii="Arial" w:hAnsi="Arial" w:cs="Arial"/>
                <w:i/>
                <w:sz w:val="20"/>
                <w:szCs w:val="20"/>
              </w:rPr>
              <w:t>0.007</w:t>
            </w:r>
          </w:p>
        </w:tc>
      </w:tr>
      <w:tr w:rsidR="00A02D70" w:rsidRPr="00D33A2B" w14:paraId="27D1DB6E" w14:textId="77777777" w:rsidTr="00932094">
        <w:trPr>
          <w:gridAfter w:val="1"/>
          <w:wAfter w:w="1276" w:type="dxa"/>
          <w:trHeight w:hRule="exact" w:val="340"/>
        </w:trPr>
        <w:tc>
          <w:tcPr>
            <w:tcW w:w="5312" w:type="dxa"/>
            <w:vAlign w:val="center"/>
          </w:tcPr>
          <w:p w14:paraId="6CA952A0" w14:textId="77777777" w:rsidR="00A02D70" w:rsidRPr="00F01D59" w:rsidRDefault="00A02D70" w:rsidP="00932094">
            <w:pPr>
              <w:spacing w:after="0" w:line="240" w:lineRule="auto"/>
              <w:rPr>
                <w:rFonts w:ascii="Arial" w:hAnsi="Arial" w:cs="Arial"/>
                <w:b/>
                <w:bCs/>
                <w:sz w:val="20"/>
                <w:szCs w:val="20"/>
              </w:rPr>
            </w:pPr>
            <w:r w:rsidRPr="00F01D59">
              <w:rPr>
                <w:rFonts w:ascii="Arial" w:hAnsi="Arial" w:cs="Arial"/>
                <w:b/>
                <w:bCs/>
                <w:sz w:val="20"/>
                <w:szCs w:val="20"/>
              </w:rPr>
              <w:t>Total</w:t>
            </w:r>
          </w:p>
        </w:tc>
        <w:tc>
          <w:tcPr>
            <w:tcW w:w="1038" w:type="dxa"/>
            <w:gridSpan w:val="2"/>
            <w:vAlign w:val="center"/>
          </w:tcPr>
          <w:p w14:paraId="36D3A8C1" w14:textId="77777777" w:rsidR="00A02D70" w:rsidRPr="00F01D59" w:rsidRDefault="00A02D70" w:rsidP="00932094">
            <w:pPr>
              <w:spacing w:after="0" w:line="240" w:lineRule="auto"/>
              <w:ind w:right="57"/>
              <w:jc w:val="right"/>
              <w:rPr>
                <w:rFonts w:ascii="Arial" w:hAnsi="Arial" w:cs="Arial"/>
                <w:b/>
                <w:bCs/>
                <w:sz w:val="20"/>
                <w:szCs w:val="20"/>
              </w:rPr>
            </w:pPr>
          </w:p>
        </w:tc>
        <w:tc>
          <w:tcPr>
            <w:tcW w:w="733" w:type="dxa"/>
            <w:gridSpan w:val="3"/>
            <w:tcBorders>
              <w:right w:val="single" w:sz="4" w:space="0" w:color="auto"/>
            </w:tcBorders>
            <w:vAlign w:val="center"/>
          </w:tcPr>
          <w:p w14:paraId="70FDCBDA" w14:textId="77777777" w:rsidR="00A02D70" w:rsidRPr="00F01D59" w:rsidRDefault="00A02D70" w:rsidP="00932094">
            <w:pPr>
              <w:spacing w:after="0" w:line="240" w:lineRule="auto"/>
              <w:ind w:right="57"/>
              <w:jc w:val="right"/>
              <w:rPr>
                <w:rFonts w:ascii="Arial" w:hAnsi="Arial" w:cs="Arial"/>
                <w:b/>
                <w:bCs/>
                <w:sz w:val="20"/>
                <w:szCs w:val="20"/>
              </w:rPr>
            </w:pPr>
          </w:p>
        </w:tc>
        <w:tc>
          <w:tcPr>
            <w:tcW w:w="1276" w:type="dxa"/>
            <w:tcBorders>
              <w:top w:val="single" w:sz="4" w:space="0" w:color="auto"/>
              <w:left w:val="single" w:sz="4" w:space="0" w:color="auto"/>
              <w:right w:val="single" w:sz="4" w:space="0" w:color="auto"/>
            </w:tcBorders>
            <w:vAlign w:val="center"/>
          </w:tcPr>
          <w:p w14:paraId="53825EEF" w14:textId="77777777" w:rsidR="00A02D70" w:rsidRPr="00F01D59" w:rsidRDefault="00A02D70" w:rsidP="00932094">
            <w:pPr>
              <w:spacing w:after="0" w:line="240" w:lineRule="auto"/>
              <w:ind w:right="57"/>
              <w:jc w:val="right"/>
              <w:rPr>
                <w:rFonts w:ascii="Arial" w:hAnsi="Arial" w:cs="Arial"/>
                <w:b/>
                <w:bCs/>
                <w:sz w:val="20"/>
                <w:szCs w:val="20"/>
              </w:rPr>
            </w:pPr>
            <w:r>
              <w:rPr>
                <w:rFonts w:ascii="Arial" w:hAnsi="Arial" w:cs="Arial"/>
                <w:b/>
                <w:bCs/>
                <w:sz w:val="20"/>
                <w:szCs w:val="20"/>
              </w:rPr>
              <w:t>21.347</w:t>
            </w:r>
          </w:p>
        </w:tc>
        <w:tc>
          <w:tcPr>
            <w:tcW w:w="1275" w:type="dxa"/>
            <w:tcBorders>
              <w:top w:val="single" w:sz="4" w:space="0" w:color="auto"/>
              <w:left w:val="single" w:sz="4" w:space="0" w:color="auto"/>
              <w:bottom w:val="nil"/>
            </w:tcBorders>
            <w:vAlign w:val="center"/>
          </w:tcPr>
          <w:p w14:paraId="4B80D0AA" w14:textId="77777777" w:rsidR="00A02D70" w:rsidRPr="006C33B4" w:rsidRDefault="00A02D70" w:rsidP="00932094">
            <w:pPr>
              <w:spacing w:after="0" w:line="240" w:lineRule="auto"/>
              <w:ind w:right="57"/>
              <w:jc w:val="right"/>
              <w:rPr>
                <w:rFonts w:ascii="Arial" w:hAnsi="Arial" w:cs="Arial"/>
                <w:b/>
                <w:bCs/>
                <w:i/>
                <w:sz w:val="20"/>
                <w:szCs w:val="20"/>
              </w:rPr>
            </w:pPr>
            <w:r w:rsidRPr="006C33B4">
              <w:rPr>
                <w:rFonts w:ascii="Arial" w:hAnsi="Arial" w:cs="Arial"/>
                <w:b/>
                <w:bCs/>
                <w:i/>
                <w:sz w:val="20"/>
                <w:szCs w:val="20"/>
              </w:rPr>
              <w:t>20.678</w:t>
            </w:r>
          </w:p>
        </w:tc>
      </w:tr>
      <w:tr w:rsidR="00A02D70" w:rsidRPr="00D33A2B" w14:paraId="5AEB8117" w14:textId="77777777" w:rsidTr="00932094">
        <w:trPr>
          <w:gridAfter w:val="1"/>
          <w:wAfter w:w="1276" w:type="dxa"/>
          <w:trHeight w:hRule="exact" w:val="113"/>
        </w:trPr>
        <w:tc>
          <w:tcPr>
            <w:tcW w:w="5312" w:type="dxa"/>
            <w:vAlign w:val="center"/>
          </w:tcPr>
          <w:p w14:paraId="38DBE45A" w14:textId="77777777" w:rsidR="00A02D70" w:rsidRPr="00F01D59" w:rsidRDefault="00A02D70" w:rsidP="00932094">
            <w:pPr>
              <w:rPr>
                <w:rFonts w:ascii="Arial" w:hAnsi="Arial" w:cs="Arial"/>
                <w:sz w:val="20"/>
                <w:szCs w:val="20"/>
              </w:rPr>
            </w:pPr>
            <w:r w:rsidRPr="00F01D59">
              <w:rPr>
                <w:rFonts w:ascii="Arial" w:hAnsi="Arial" w:cs="Arial"/>
                <w:sz w:val="20"/>
                <w:szCs w:val="20"/>
              </w:rPr>
              <w:t> </w:t>
            </w:r>
          </w:p>
        </w:tc>
        <w:tc>
          <w:tcPr>
            <w:tcW w:w="1038" w:type="dxa"/>
            <w:gridSpan w:val="2"/>
            <w:vAlign w:val="center"/>
          </w:tcPr>
          <w:p w14:paraId="66D41EEB" w14:textId="77777777" w:rsidR="00A02D70" w:rsidRPr="00F01D59" w:rsidRDefault="00A02D70" w:rsidP="00932094">
            <w:pPr>
              <w:ind w:right="57"/>
              <w:jc w:val="right"/>
              <w:rPr>
                <w:rFonts w:ascii="Arial" w:hAnsi="Arial" w:cs="Arial"/>
                <w:sz w:val="20"/>
                <w:szCs w:val="20"/>
              </w:rPr>
            </w:pPr>
          </w:p>
        </w:tc>
        <w:tc>
          <w:tcPr>
            <w:tcW w:w="733" w:type="dxa"/>
            <w:gridSpan w:val="3"/>
            <w:tcBorders>
              <w:right w:val="single" w:sz="4" w:space="0" w:color="auto"/>
            </w:tcBorders>
            <w:vAlign w:val="center"/>
          </w:tcPr>
          <w:p w14:paraId="72B30F7C" w14:textId="77777777" w:rsidR="00A02D70" w:rsidRPr="00F01D59" w:rsidRDefault="00A02D70" w:rsidP="00932094">
            <w:pPr>
              <w:ind w:right="57"/>
              <w:jc w:val="right"/>
              <w:rPr>
                <w:rFonts w:ascii="Arial" w:hAnsi="Arial" w:cs="Arial"/>
                <w:sz w:val="20"/>
                <w:szCs w:val="20"/>
              </w:rPr>
            </w:pPr>
          </w:p>
        </w:tc>
        <w:tc>
          <w:tcPr>
            <w:tcW w:w="1276" w:type="dxa"/>
            <w:tcBorders>
              <w:left w:val="single" w:sz="4" w:space="0" w:color="auto"/>
              <w:bottom w:val="single" w:sz="4" w:space="0" w:color="auto"/>
              <w:right w:val="single" w:sz="4" w:space="0" w:color="auto"/>
            </w:tcBorders>
            <w:vAlign w:val="center"/>
          </w:tcPr>
          <w:p w14:paraId="5A65FA63" w14:textId="77777777" w:rsidR="00A02D70" w:rsidRPr="00F01D59" w:rsidRDefault="00A02D70" w:rsidP="00932094">
            <w:pPr>
              <w:ind w:right="57"/>
              <w:jc w:val="right"/>
              <w:rPr>
                <w:rFonts w:ascii="Arial" w:hAnsi="Arial" w:cs="Arial"/>
                <w:sz w:val="20"/>
                <w:szCs w:val="20"/>
              </w:rPr>
            </w:pPr>
          </w:p>
        </w:tc>
        <w:tc>
          <w:tcPr>
            <w:tcW w:w="1275" w:type="dxa"/>
            <w:tcBorders>
              <w:top w:val="nil"/>
              <w:left w:val="single" w:sz="4" w:space="0" w:color="auto"/>
              <w:bottom w:val="single" w:sz="4" w:space="0" w:color="auto"/>
            </w:tcBorders>
            <w:vAlign w:val="center"/>
          </w:tcPr>
          <w:p w14:paraId="15438900" w14:textId="77777777" w:rsidR="00A02D70" w:rsidRPr="006C33B4" w:rsidRDefault="00A02D70" w:rsidP="00932094">
            <w:pPr>
              <w:ind w:right="57"/>
              <w:jc w:val="right"/>
              <w:rPr>
                <w:rFonts w:ascii="Arial" w:hAnsi="Arial" w:cs="Arial"/>
                <w:i/>
                <w:sz w:val="20"/>
                <w:szCs w:val="20"/>
              </w:rPr>
            </w:pPr>
          </w:p>
        </w:tc>
      </w:tr>
      <w:tr w:rsidR="00A02D70" w:rsidRPr="00D33A2B" w14:paraId="58B02430" w14:textId="77777777" w:rsidTr="00932094">
        <w:trPr>
          <w:gridAfter w:val="1"/>
          <w:wAfter w:w="1276" w:type="dxa"/>
          <w:trHeight w:hRule="exact" w:val="284"/>
        </w:trPr>
        <w:tc>
          <w:tcPr>
            <w:tcW w:w="6350" w:type="dxa"/>
            <w:gridSpan w:val="3"/>
            <w:vAlign w:val="center"/>
          </w:tcPr>
          <w:p w14:paraId="17C4431F" w14:textId="77777777" w:rsidR="00A02D70" w:rsidRPr="00F01D59" w:rsidRDefault="00A02D70" w:rsidP="00932094">
            <w:pPr>
              <w:spacing w:after="0" w:line="240" w:lineRule="auto"/>
              <w:ind w:right="57"/>
              <w:rPr>
                <w:rFonts w:ascii="Arial" w:hAnsi="Arial" w:cs="Arial"/>
                <w:b/>
                <w:bCs/>
                <w:color w:val="800080"/>
                <w:sz w:val="20"/>
                <w:szCs w:val="20"/>
              </w:rPr>
            </w:pPr>
            <w:r w:rsidRPr="00F01D59">
              <w:rPr>
                <w:rFonts w:ascii="Arial" w:hAnsi="Arial" w:cs="Arial"/>
                <w:b/>
                <w:bCs/>
                <w:color w:val="800080"/>
                <w:sz w:val="20"/>
                <w:szCs w:val="20"/>
              </w:rPr>
              <w:t>Knowsley Council's total revenue budget requirement</w:t>
            </w:r>
          </w:p>
        </w:tc>
        <w:tc>
          <w:tcPr>
            <w:tcW w:w="733" w:type="dxa"/>
            <w:gridSpan w:val="3"/>
            <w:tcBorders>
              <w:right w:val="single" w:sz="4" w:space="0" w:color="auto"/>
            </w:tcBorders>
            <w:vAlign w:val="center"/>
          </w:tcPr>
          <w:p w14:paraId="5F4FC816" w14:textId="77777777" w:rsidR="00A02D70" w:rsidRPr="00F01D59" w:rsidRDefault="00A02D70" w:rsidP="00932094">
            <w:pPr>
              <w:spacing w:after="0" w:line="240" w:lineRule="auto"/>
              <w:ind w:right="57"/>
              <w:jc w:val="right"/>
              <w:rPr>
                <w:rFonts w:ascii="Arial" w:hAnsi="Arial" w:cs="Arial"/>
                <w:b/>
                <w:bCs/>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12BBED4E" w14:textId="77777777" w:rsidR="00A02D70" w:rsidRPr="00F01D59" w:rsidRDefault="00A02D70" w:rsidP="00932094">
            <w:pPr>
              <w:spacing w:after="0" w:line="240" w:lineRule="auto"/>
              <w:ind w:right="57"/>
              <w:jc w:val="right"/>
              <w:rPr>
                <w:rFonts w:ascii="Arial" w:hAnsi="Arial" w:cs="Arial"/>
                <w:b/>
                <w:bCs/>
                <w:sz w:val="20"/>
                <w:szCs w:val="20"/>
              </w:rPr>
            </w:pPr>
            <w:r>
              <w:rPr>
                <w:rFonts w:ascii="Arial" w:hAnsi="Arial" w:cs="Arial"/>
                <w:b/>
                <w:bCs/>
                <w:sz w:val="20"/>
                <w:szCs w:val="20"/>
              </w:rPr>
              <w:t>263.758</w:t>
            </w:r>
          </w:p>
        </w:tc>
        <w:tc>
          <w:tcPr>
            <w:tcW w:w="1275" w:type="dxa"/>
            <w:tcBorders>
              <w:top w:val="single" w:sz="4" w:space="0" w:color="auto"/>
              <w:left w:val="single" w:sz="4" w:space="0" w:color="auto"/>
              <w:bottom w:val="single" w:sz="4" w:space="0" w:color="auto"/>
            </w:tcBorders>
            <w:vAlign w:val="center"/>
          </w:tcPr>
          <w:p w14:paraId="4E8B7FBC" w14:textId="77777777" w:rsidR="00A02D70" w:rsidRPr="006C33B4" w:rsidRDefault="00A02D70" w:rsidP="00932094">
            <w:pPr>
              <w:spacing w:after="0" w:line="240" w:lineRule="auto"/>
              <w:ind w:right="57"/>
              <w:jc w:val="right"/>
              <w:rPr>
                <w:rFonts w:ascii="Arial" w:hAnsi="Arial" w:cs="Arial"/>
                <w:b/>
                <w:bCs/>
                <w:i/>
                <w:sz w:val="20"/>
                <w:szCs w:val="20"/>
              </w:rPr>
            </w:pPr>
            <w:r w:rsidRPr="006C33B4">
              <w:rPr>
                <w:rFonts w:ascii="Arial" w:hAnsi="Arial" w:cs="Arial"/>
                <w:b/>
                <w:bCs/>
                <w:i/>
                <w:sz w:val="20"/>
                <w:szCs w:val="20"/>
              </w:rPr>
              <w:t>239.280</w:t>
            </w:r>
          </w:p>
        </w:tc>
      </w:tr>
      <w:tr w:rsidR="00A02D70" w:rsidRPr="00D33A2B" w14:paraId="6FDBAC8F" w14:textId="77777777" w:rsidTr="00932094">
        <w:trPr>
          <w:gridAfter w:val="1"/>
          <w:wAfter w:w="1276" w:type="dxa"/>
          <w:trHeight w:hRule="exact" w:val="194"/>
        </w:trPr>
        <w:tc>
          <w:tcPr>
            <w:tcW w:w="5312" w:type="dxa"/>
            <w:vAlign w:val="center"/>
          </w:tcPr>
          <w:p w14:paraId="78693DEB" w14:textId="77777777" w:rsidR="00A02D70" w:rsidRPr="00F01D59" w:rsidRDefault="00A02D70" w:rsidP="00932094">
            <w:pPr>
              <w:spacing w:after="0" w:line="240" w:lineRule="auto"/>
              <w:rPr>
                <w:rFonts w:ascii="Arial" w:hAnsi="Arial" w:cs="Arial"/>
                <w:b/>
                <w:bCs/>
                <w:sz w:val="20"/>
                <w:szCs w:val="20"/>
              </w:rPr>
            </w:pPr>
          </w:p>
        </w:tc>
        <w:tc>
          <w:tcPr>
            <w:tcW w:w="1038" w:type="dxa"/>
            <w:gridSpan w:val="2"/>
            <w:vAlign w:val="center"/>
          </w:tcPr>
          <w:p w14:paraId="78796391" w14:textId="77777777" w:rsidR="00A02D70" w:rsidRPr="00F01D59" w:rsidRDefault="00A02D70" w:rsidP="00932094">
            <w:pPr>
              <w:spacing w:after="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63EDB3F9" w14:textId="77777777" w:rsidR="00A02D70" w:rsidRPr="00F01D59" w:rsidRDefault="00A02D70" w:rsidP="00932094">
            <w:pPr>
              <w:spacing w:after="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311E52DD" w14:textId="77777777" w:rsidR="00A02D70" w:rsidRPr="00F01D59" w:rsidRDefault="00A02D70" w:rsidP="00932094">
            <w:pPr>
              <w:spacing w:after="0" w:line="240" w:lineRule="auto"/>
              <w:ind w:right="57"/>
              <w:jc w:val="right"/>
              <w:rPr>
                <w:rFonts w:ascii="Arial" w:hAnsi="Arial" w:cs="Arial"/>
                <w:sz w:val="20"/>
                <w:szCs w:val="20"/>
              </w:rPr>
            </w:pPr>
          </w:p>
        </w:tc>
        <w:tc>
          <w:tcPr>
            <w:tcW w:w="1275" w:type="dxa"/>
            <w:tcBorders>
              <w:top w:val="single" w:sz="4" w:space="0" w:color="auto"/>
              <w:left w:val="single" w:sz="4" w:space="0" w:color="auto"/>
              <w:bottom w:val="nil"/>
            </w:tcBorders>
            <w:vAlign w:val="center"/>
          </w:tcPr>
          <w:p w14:paraId="735DC857" w14:textId="77777777" w:rsidR="00A02D70" w:rsidRPr="006C33B4" w:rsidRDefault="00A02D70" w:rsidP="00932094">
            <w:pPr>
              <w:spacing w:after="0" w:line="240" w:lineRule="auto"/>
              <w:ind w:right="57"/>
              <w:jc w:val="right"/>
              <w:rPr>
                <w:rFonts w:ascii="Arial" w:hAnsi="Arial" w:cs="Arial"/>
                <w:i/>
                <w:sz w:val="20"/>
                <w:szCs w:val="20"/>
              </w:rPr>
            </w:pPr>
          </w:p>
        </w:tc>
      </w:tr>
      <w:tr w:rsidR="00A02D70" w:rsidRPr="00D33A2B" w14:paraId="69FC71D6" w14:textId="77777777" w:rsidTr="00932094">
        <w:trPr>
          <w:gridAfter w:val="1"/>
          <w:wAfter w:w="1276" w:type="dxa"/>
          <w:trHeight w:hRule="exact" w:val="199"/>
        </w:trPr>
        <w:tc>
          <w:tcPr>
            <w:tcW w:w="6350" w:type="dxa"/>
            <w:gridSpan w:val="3"/>
            <w:vAlign w:val="center"/>
          </w:tcPr>
          <w:p w14:paraId="5977ECFF" w14:textId="77777777" w:rsidR="00A02D70" w:rsidRPr="00F01D59" w:rsidRDefault="00A02D70" w:rsidP="00932094">
            <w:pPr>
              <w:spacing w:after="0" w:line="240" w:lineRule="auto"/>
              <w:rPr>
                <w:rFonts w:ascii="Arial" w:hAnsi="Arial" w:cs="Arial"/>
                <w:sz w:val="20"/>
                <w:szCs w:val="20"/>
              </w:rPr>
            </w:pPr>
            <w:r w:rsidRPr="00F01D59">
              <w:rPr>
                <w:rFonts w:ascii="Arial" w:hAnsi="Arial" w:cs="Arial"/>
                <w:color w:val="000000"/>
                <w:sz w:val="20"/>
                <w:szCs w:val="20"/>
              </w:rPr>
              <w:t>Retained Business Rates and Grant Funding</w:t>
            </w:r>
          </w:p>
        </w:tc>
        <w:tc>
          <w:tcPr>
            <w:tcW w:w="733" w:type="dxa"/>
            <w:gridSpan w:val="3"/>
            <w:tcBorders>
              <w:right w:val="single" w:sz="4" w:space="0" w:color="auto"/>
            </w:tcBorders>
            <w:vAlign w:val="center"/>
          </w:tcPr>
          <w:p w14:paraId="68CBE700" w14:textId="77777777" w:rsidR="00A02D70" w:rsidRPr="00F01D59" w:rsidRDefault="00A02D70" w:rsidP="00932094">
            <w:pPr>
              <w:spacing w:after="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7169C835" w14:textId="77777777" w:rsidR="00A02D70" w:rsidRPr="00F01D59" w:rsidRDefault="00A02D70" w:rsidP="00932094">
            <w:pPr>
              <w:spacing w:after="0" w:line="240" w:lineRule="auto"/>
              <w:ind w:right="57"/>
              <w:jc w:val="right"/>
              <w:rPr>
                <w:rFonts w:ascii="Arial" w:hAnsi="Arial" w:cs="Arial"/>
                <w:sz w:val="20"/>
                <w:szCs w:val="20"/>
              </w:rPr>
            </w:pPr>
            <w:r>
              <w:rPr>
                <w:rFonts w:ascii="Arial" w:hAnsi="Arial" w:cs="Arial"/>
                <w:sz w:val="20"/>
                <w:szCs w:val="20"/>
              </w:rPr>
              <w:t>(140.588)</w:t>
            </w:r>
          </w:p>
        </w:tc>
        <w:tc>
          <w:tcPr>
            <w:tcW w:w="1275" w:type="dxa"/>
            <w:tcBorders>
              <w:left w:val="single" w:sz="4" w:space="0" w:color="auto"/>
              <w:right w:val="single" w:sz="4" w:space="0" w:color="auto"/>
            </w:tcBorders>
            <w:vAlign w:val="center"/>
          </w:tcPr>
          <w:p w14:paraId="023297F6" w14:textId="77777777" w:rsidR="00A02D70" w:rsidRPr="006C33B4" w:rsidRDefault="00A02D70" w:rsidP="00932094">
            <w:pPr>
              <w:spacing w:after="0" w:line="240" w:lineRule="auto"/>
              <w:ind w:right="57"/>
              <w:jc w:val="right"/>
              <w:rPr>
                <w:rFonts w:ascii="Arial" w:hAnsi="Arial" w:cs="Arial"/>
                <w:i/>
                <w:sz w:val="20"/>
                <w:szCs w:val="20"/>
              </w:rPr>
            </w:pPr>
            <w:r w:rsidRPr="006C33B4">
              <w:rPr>
                <w:rFonts w:ascii="Arial" w:hAnsi="Arial" w:cs="Arial"/>
                <w:i/>
                <w:sz w:val="20"/>
                <w:szCs w:val="20"/>
              </w:rPr>
              <w:t>(134.573)</w:t>
            </w:r>
          </w:p>
        </w:tc>
      </w:tr>
      <w:tr w:rsidR="00A02D70" w:rsidRPr="00D33A2B" w14:paraId="148782BE" w14:textId="77777777" w:rsidTr="00932094">
        <w:trPr>
          <w:gridAfter w:val="1"/>
          <w:wAfter w:w="1276" w:type="dxa"/>
          <w:trHeight w:hRule="exact" w:val="284"/>
        </w:trPr>
        <w:tc>
          <w:tcPr>
            <w:tcW w:w="6350" w:type="dxa"/>
            <w:gridSpan w:val="3"/>
            <w:vAlign w:val="center"/>
          </w:tcPr>
          <w:p w14:paraId="14A804CD" w14:textId="77777777" w:rsidR="00A02D70" w:rsidRPr="00F01D59" w:rsidRDefault="00A02D70" w:rsidP="00932094">
            <w:pPr>
              <w:spacing w:after="0" w:line="240" w:lineRule="auto"/>
              <w:ind w:right="57"/>
              <w:rPr>
                <w:rFonts w:ascii="Arial" w:hAnsi="Arial" w:cs="Arial"/>
                <w:sz w:val="20"/>
                <w:szCs w:val="20"/>
              </w:rPr>
            </w:pPr>
            <w:r w:rsidRPr="00F01D59">
              <w:rPr>
                <w:rFonts w:ascii="Arial" w:hAnsi="Arial" w:cs="Arial"/>
                <w:sz w:val="20"/>
                <w:szCs w:val="20"/>
              </w:rPr>
              <w:t>Other Core Spending Power Grants</w:t>
            </w:r>
          </w:p>
        </w:tc>
        <w:tc>
          <w:tcPr>
            <w:tcW w:w="733" w:type="dxa"/>
            <w:gridSpan w:val="3"/>
            <w:tcBorders>
              <w:right w:val="single" w:sz="4" w:space="0" w:color="auto"/>
            </w:tcBorders>
            <w:vAlign w:val="center"/>
          </w:tcPr>
          <w:p w14:paraId="0CCCDFBA" w14:textId="77777777" w:rsidR="00A02D70" w:rsidRPr="00F01D59" w:rsidRDefault="00A02D70" w:rsidP="00932094">
            <w:pPr>
              <w:spacing w:after="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2AAF9F57" w14:textId="77777777" w:rsidR="00A02D70" w:rsidRPr="00F01D59" w:rsidRDefault="00A02D70" w:rsidP="00932094">
            <w:pPr>
              <w:spacing w:after="0" w:line="240" w:lineRule="auto"/>
              <w:ind w:right="57"/>
              <w:jc w:val="right"/>
              <w:rPr>
                <w:rFonts w:ascii="Arial" w:hAnsi="Arial" w:cs="Arial"/>
                <w:sz w:val="20"/>
                <w:szCs w:val="20"/>
              </w:rPr>
            </w:pPr>
            <w:r>
              <w:rPr>
                <w:rFonts w:ascii="Arial" w:hAnsi="Arial" w:cs="Arial"/>
                <w:sz w:val="20"/>
                <w:szCs w:val="20"/>
              </w:rPr>
              <w:t>(46.569)</w:t>
            </w:r>
          </w:p>
        </w:tc>
        <w:tc>
          <w:tcPr>
            <w:tcW w:w="1275" w:type="dxa"/>
            <w:tcBorders>
              <w:left w:val="single" w:sz="4" w:space="0" w:color="auto"/>
              <w:right w:val="single" w:sz="4" w:space="0" w:color="auto"/>
            </w:tcBorders>
            <w:vAlign w:val="center"/>
          </w:tcPr>
          <w:p w14:paraId="2E808BFF" w14:textId="77777777" w:rsidR="00A02D70" w:rsidRPr="006C33B4" w:rsidRDefault="00A02D70" w:rsidP="00932094">
            <w:pPr>
              <w:spacing w:after="0" w:line="240" w:lineRule="auto"/>
              <w:ind w:right="57"/>
              <w:jc w:val="right"/>
              <w:rPr>
                <w:rFonts w:ascii="Arial" w:hAnsi="Arial" w:cs="Arial"/>
                <w:i/>
                <w:sz w:val="20"/>
                <w:szCs w:val="20"/>
              </w:rPr>
            </w:pPr>
            <w:r w:rsidRPr="006C33B4">
              <w:rPr>
                <w:rFonts w:ascii="Arial" w:hAnsi="Arial" w:cs="Arial"/>
                <w:i/>
                <w:sz w:val="20"/>
                <w:szCs w:val="20"/>
              </w:rPr>
              <w:t>(33.000)</w:t>
            </w:r>
          </w:p>
        </w:tc>
      </w:tr>
      <w:tr w:rsidR="00A02D70" w:rsidRPr="00D33A2B" w14:paraId="584070C5" w14:textId="77777777" w:rsidTr="00932094">
        <w:trPr>
          <w:gridAfter w:val="1"/>
          <w:wAfter w:w="1276" w:type="dxa"/>
          <w:trHeight w:hRule="exact" w:val="113"/>
        </w:trPr>
        <w:tc>
          <w:tcPr>
            <w:tcW w:w="5312" w:type="dxa"/>
            <w:vAlign w:val="center"/>
          </w:tcPr>
          <w:p w14:paraId="2DAF62FB" w14:textId="77777777" w:rsidR="00A02D70" w:rsidRPr="00F01D59" w:rsidRDefault="00A02D70" w:rsidP="00932094">
            <w:pPr>
              <w:spacing w:after="0" w:line="240" w:lineRule="auto"/>
              <w:rPr>
                <w:rFonts w:ascii="Arial" w:hAnsi="Arial" w:cs="Arial"/>
                <w:b/>
                <w:bCs/>
                <w:sz w:val="20"/>
                <w:szCs w:val="20"/>
              </w:rPr>
            </w:pPr>
          </w:p>
        </w:tc>
        <w:tc>
          <w:tcPr>
            <w:tcW w:w="1038" w:type="dxa"/>
            <w:gridSpan w:val="2"/>
            <w:vAlign w:val="center"/>
          </w:tcPr>
          <w:p w14:paraId="3C74F440" w14:textId="77777777" w:rsidR="00A02D70" w:rsidRPr="00F01D59" w:rsidRDefault="00A02D70" w:rsidP="00932094">
            <w:pPr>
              <w:spacing w:after="0" w:line="240" w:lineRule="auto"/>
              <w:ind w:right="57"/>
              <w:jc w:val="center"/>
              <w:rPr>
                <w:rFonts w:ascii="Arial" w:hAnsi="Arial" w:cs="Arial"/>
                <w:sz w:val="20"/>
                <w:szCs w:val="20"/>
              </w:rPr>
            </w:pPr>
          </w:p>
        </w:tc>
        <w:tc>
          <w:tcPr>
            <w:tcW w:w="733" w:type="dxa"/>
            <w:gridSpan w:val="3"/>
            <w:tcBorders>
              <w:right w:val="single" w:sz="4" w:space="0" w:color="auto"/>
            </w:tcBorders>
            <w:vAlign w:val="center"/>
          </w:tcPr>
          <w:p w14:paraId="6DCB1683" w14:textId="77777777" w:rsidR="00A02D70" w:rsidRPr="00F01D59" w:rsidRDefault="00A02D70" w:rsidP="00932094">
            <w:pPr>
              <w:spacing w:after="0" w:line="240" w:lineRule="auto"/>
              <w:ind w:right="57"/>
              <w:jc w:val="right"/>
              <w:rPr>
                <w:rFonts w:ascii="Arial" w:hAnsi="Arial" w:cs="Arial"/>
                <w:b/>
                <w:bCs/>
                <w:sz w:val="20"/>
                <w:szCs w:val="20"/>
              </w:rPr>
            </w:pPr>
          </w:p>
        </w:tc>
        <w:tc>
          <w:tcPr>
            <w:tcW w:w="1276" w:type="dxa"/>
            <w:tcBorders>
              <w:left w:val="single" w:sz="4" w:space="0" w:color="auto"/>
              <w:bottom w:val="single" w:sz="4" w:space="0" w:color="auto"/>
              <w:right w:val="single" w:sz="4" w:space="0" w:color="auto"/>
            </w:tcBorders>
            <w:vAlign w:val="center"/>
          </w:tcPr>
          <w:p w14:paraId="232B8292" w14:textId="77777777" w:rsidR="00A02D70" w:rsidRPr="00F01D59" w:rsidRDefault="00A02D70" w:rsidP="00932094">
            <w:pPr>
              <w:spacing w:after="0" w:line="240" w:lineRule="auto"/>
              <w:ind w:right="57"/>
              <w:jc w:val="right"/>
              <w:rPr>
                <w:rFonts w:ascii="Arial" w:hAnsi="Arial" w:cs="Arial"/>
                <w:b/>
                <w:bCs/>
                <w:sz w:val="20"/>
                <w:szCs w:val="20"/>
              </w:rPr>
            </w:pPr>
          </w:p>
        </w:tc>
        <w:tc>
          <w:tcPr>
            <w:tcW w:w="1275" w:type="dxa"/>
            <w:tcBorders>
              <w:top w:val="nil"/>
              <w:left w:val="single" w:sz="4" w:space="0" w:color="auto"/>
              <w:bottom w:val="single" w:sz="4" w:space="0" w:color="auto"/>
            </w:tcBorders>
            <w:vAlign w:val="center"/>
          </w:tcPr>
          <w:p w14:paraId="573CF2EE" w14:textId="77777777" w:rsidR="00A02D70" w:rsidRPr="006C33B4" w:rsidRDefault="00A02D70" w:rsidP="00932094">
            <w:pPr>
              <w:spacing w:after="0" w:line="240" w:lineRule="auto"/>
              <w:ind w:right="57"/>
              <w:jc w:val="right"/>
              <w:rPr>
                <w:rFonts w:ascii="Arial" w:hAnsi="Arial" w:cs="Arial"/>
                <w:b/>
                <w:bCs/>
                <w:i/>
                <w:sz w:val="20"/>
                <w:szCs w:val="20"/>
              </w:rPr>
            </w:pPr>
          </w:p>
        </w:tc>
      </w:tr>
      <w:tr w:rsidR="00A02D70" w:rsidRPr="00D33A2B" w14:paraId="3C873E34" w14:textId="77777777" w:rsidTr="00932094">
        <w:trPr>
          <w:trHeight w:hRule="exact" w:val="361"/>
        </w:trPr>
        <w:tc>
          <w:tcPr>
            <w:tcW w:w="7083" w:type="dxa"/>
            <w:gridSpan w:val="6"/>
            <w:tcBorders>
              <w:right w:val="single" w:sz="4" w:space="0" w:color="auto"/>
            </w:tcBorders>
            <w:vAlign w:val="center"/>
          </w:tcPr>
          <w:p w14:paraId="3B332D61" w14:textId="77777777" w:rsidR="00A02D70" w:rsidRPr="00F01D59" w:rsidRDefault="00A02D70" w:rsidP="00932094">
            <w:pPr>
              <w:spacing w:after="0" w:line="240" w:lineRule="auto"/>
              <w:ind w:right="57"/>
              <w:rPr>
                <w:rFonts w:ascii="Arial" w:hAnsi="Arial" w:cs="Arial"/>
                <w:b/>
                <w:bCs/>
                <w:color w:val="800080"/>
                <w:sz w:val="20"/>
                <w:szCs w:val="20"/>
              </w:rPr>
            </w:pPr>
            <w:r w:rsidRPr="00F01D59">
              <w:rPr>
                <w:rFonts w:ascii="Arial" w:hAnsi="Arial" w:cs="Arial"/>
                <w:b/>
                <w:bCs/>
                <w:color w:val="800080"/>
                <w:sz w:val="20"/>
                <w:szCs w:val="20"/>
              </w:rPr>
              <w:t>Amount of Knowsley Council's budget to be funded from council tax</w:t>
            </w:r>
          </w:p>
        </w:tc>
        <w:tc>
          <w:tcPr>
            <w:tcW w:w="1276" w:type="dxa"/>
            <w:tcBorders>
              <w:top w:val="single" w:sz="4" w:space="0" w:color="auto"/>
              <w:left w:val="single" w:sz="4" w:space="0" w:color="auto"/>
              <w:bottom w:val="double" w:sz="4" w:space="0" w:color="auto"/>
              <w:right w:val="single" w:sz="4" w:space="0" w:color="auto"/>
            </w:tcBorders>
            <w:vAlign w:val="center"/>
          </w:tcPr>
          <w:p w14:paraId="3560A6B9" w14:textId="77777777" w:rsidR="00A02D70" w:rsidRPr="00F01D59" w:rsidRDefault="00A02D70" w:rsidP="00932094">
            <w:pPr>
              <w:spacing w:after="0" w:line="240" w:lineRule="auto"/>
              <w:ind w:right="57"/>
              <w:jc w:val="right"/>
              <w:rPr>
                <w:rFonts w:ascii="Arial" w:hAnsi="Arial" w:cs="Arial"/>
                <w:b/>
                <w:sz w:val="20"/>
                <w:szCs w:val="20"/>
              </w:rPr>
            </w:pPr>
            <w:r>
              <w:rPr>
                <w:rFonts w:ascii="Arial" w:hAnsi="Arial" w:cs="Arial"/>
                <w:b/>
                <w:sz w:val="20"/>
                <w:szCs w:val="20"/>
              </w:rPr>
              <w:t>76.601</w:t>
            </w:r>
          </w:p>
        </w:tc>
        <w:tc>
          <w:tcPr>
            <w:tcW w:w="1275" w:type="dxa"/>
            <w:tcBorders>
              <w:top w:val="single" w:sz="4" w:space="0" w:color="auto"/>
              <w:left w:val="single" w:sz="4" w:space="0" w:color="auto"/>
              <w:bottom w:val="double" w:sz="4" w:space="0" w:color="auto"/>
              <w:right w:val="single" w:sz="4" w:space="0" w:color="auto"/>
            </w:tcBorders>
            <w:vAlign w:val="center"/>
          </w:tcPr>
          <w:p w14:paraId="57E8E1CB" w14:textId="77777777" w:rsidR="00A02D70" w:rsidRPr="006C33B4" w:rsidRDefault="00A02D70" w:rsidP="00932094">
            <w:pPr>
              <w:spacing w:after="0" w:line="240" w:lineRule="auto"/>
              <w:ind w:right="57"/>
              <w:rPr>
                <w:rFonts w:ascii="Arial" w:hAnsi="Arial" w:cs="Arial"/>
                <w:b/>
                <w:i/>
                <w:sz w:val="20"/>
                <w:szCs w:val="20"/>
              </w:rPr>
            </w:pPr>
            <w:r w:rsidRPr="006C33B4">
              <w:rPr>
                <w:rFonts w:ascii="Arial" w:hAnsi="Arial" w:cs="Arial"/>
                <w:b/>
                <w:i/>
                <w:sz w:val="20"/>
                <w:szCs w:val="20"/>
              </w:rPr>
              <w:t xml:space="preserve">      71.707</w:t>
            </w:r>
          </w:p>
        </w:tc>
        <w:tc>
          <w:tcPr>
            <w:tcW w:w="1276" w:type="dxa"/>
            <w:tcBorders>
              <w:left w:val="single" w:sz="4" w:space="0" w:color="auto"/>
            </w:tcBorders>
            <w:vAlign w:val="center"/>
          </w:tcPr>
          <w:p w14:paraId="1C2B19BE" w14:textId="77777777" w:rsidR="00A02D70" w:rsidRPr="00D33A2B" w:rsidRDefault="00A02D70" w:rsidP="00932094">
            <w:pPr>
              <w:spacing w:after="0" w:line="240" w:lineRule="auto"/>
              <w:rPr>
                <w:highlight w:val="yellow"/>
              </w:rPr>
            </w:pPr>
          </w:p>
        </w:tc>
      </w:tr>
      <w:tr w:rsidR="00A02D70" w:rsidRPr="00D33A2B" w14:paraId="5A2F66F3" w14:textId="77777777" w:rsidTr="00932094">
        <w:trPr>
          <w:gridAfter w:val="1"/>
          <w:wAfter w:w="1276" w:type="dxa"/>
          <w:trHeight w:hRule="exact" w:val="113"/>
        </w:trPr>
        <w:tc>
          <w:tcPr>
            <w:tcW w:w="5312" w:type="dxa"/>
            <w:vAlign w:val="center"/>
          </w:tcPr>
          <w:p w14:paraId="2B6A22DD" w14:textId="77777777" w:rsidR="00A02D70" w:rsidRPr="00F01D59" w:rsidRDefault="00A02D70" w:rsidP="00932094">
            <w:pPr>
              <w:spacing w:after="0" w:line="240" w:lineRule="auto"/>
              <w:rPr>
                <w:rFonts w:ascii="Arial" w:hAnsi="Arial" w:cs="Arial"/>
                <w:b/>
                <w:bCs/>
                <w:sz w:val="20"/>
                <w:szCs w:val="20"/>
              </w:rPr>
            </w:pPr>
          </w:p>
        </w:tc>
        <w:tc>
          <w:tcPr>
            <w:tcW w:w="1038" w:type="dxa"/>
            <w:gridSpan w:val="2"/>
            <w:vAlign w:val="center"/>
          </w:tcPr>
          <w:p w14:paraId="21C84730" w14:textId="77777777" w:rsidR="00A02D70" w:rsidRPr="00F01D59" w:rsidRDefault="00A02D70" w:rsidP="00932094">
            <w:pPr>
              <w:spacing w:after="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1B5FBA2E" w14:textId="77777777" w:rsidR="00A02D70" w:rsidRPr="00F01D59" w:rsidRDefault="00A02D70" w:rsidP="00932094">
            <w:pPr>
              <w:spacing w:after="0" w:line="240" w:lineRule="auto"/>
              <w:ind w:right="57"/>
              <w:jc w:val="right"/>
              <w:rPr>
                <w:rFonts w:ascii="Arial" w:hAnsi="Arial" w:cs="Arial"/>
                <w:sz w:val="20"/>
                <w:szCs w:val="20"/>
              </w:rPr>
            </w:pPr>
          </w:p>
        </w:tc>
        <w:tc>
          <w:tcPr>
            <w:tcW w:w="1276" w:type="dxa"/>
            <w:tcBorders>
              <w:left w:val="single" w:sz="4" w:space="0" w:color="auto"/>
              <w:bottom w:val="nil"/>
              <w:right w:val="single" w:sz="4" w:space="0" w:color="auto"/>
            </w:tcBorders>
            <w:vAlign w:val="center"/>
          </w:tcPr>
          <w:p w14:paraId="427643F6" w14:textId="77777777" w:rsidR="00A02D70" w:rsidRPr="00F01D59" w:rsidRDefault="00A02D70" w:rsidP="00932094">
            <w:pPr>
              <w:spacing w:after="0" w:line="240" w:lineRule="auto"/>
              <w:ind w:right="57"/>
              <w:jc w:val="right"/>
              <w:rPr>
                <w:rFonts w:ascii="Arial" w:hAnsi="Arial" w:cs="Arial"/>
                <w:sz w:val="20"/>
                <w:szCs w:val="20"/>
              </w:rPr>
            </w:pPr>
          </w:p>
        </w:tc>
        <w:tc>
          <w:tcPr>
            <w:tcW w:w="1275" w:type="dxa"/>
            <w:tcBorders>
              <w:top w:val="double" w:sz="4" w:space="0" w:color="auto"/>
              <w:left w:val="single" w:sz="4" w:space="0" w:color="auto"/>
              <w:bottom w:val="nil"/>
            </w:tcBorders>
            <w:vAlign w:val="center"/>
          </w:tcPr>
          <w:p w14:paraId="4E1A189F" w14:textId="77777777" w:rsidR="00A02D70" w:rsidRPr="006C33B4" w:rsidRDefault="00A02D70" w:rsidP="00932094">
            <w:pPr>
              <w:spacing w:after="0" w:line="240" w:lineRule="auto"/>
              <w:ind w:right="57"/>
              <w:jc w:val="right"/>
              <w:rPr>
                <w:rFonts w:ascii="Arial" w:hAnsi="Arial" w:cs="Arial"/>
                <w:i/>
                <w:sz w:val="20"/>
                <w:szCs w:val="20"/>
              </w:rPr>
            </w:pPr>
          </w:p>
        </w:tc>
      </w:tr>
      <w:tr w:rsidR="00A02D70" w:rsidRPr="00D33A2B" w14:paraId="25789711" w14:textId="77777777" w:rsidTr="00932094">
        <w:trPr>
          <w:gridAfter w:val="1"/>
          <w:wAfter w:w="1276" w:type="dxa"/>
          <w:trHeight w:hRule="exact" w:val="351"/>
        </w:trPr>
        <w:tc>
          <w:tcPr>
            <w:tcW w:w="5312" w:type="dxa"/>
            <w:vAlign w:val="center"/>
          </w:tcPr>
          <w:p w14:paraId="678D544A" w14:textId="77777777" w:rsidR="00A02D70" w:rsidRPr="00F01D59" w:rsidRDefault="00A02D70" w:rsidP="00932094">
            <w:pPr>
              <w:spacing w:after="0" w:line="240" w:lineRule="auto"/>
              <w:rPr>
                <w:rFonts w:ascii="Arial" w:hAnsi="Arial" w:cs="Arial"/>
                <w:b/>
                <w:bCs/>
                <w:sz w:val="20"/>
                <w:szCs w:val="20"/>
              </w:rPr>
            </w:pPr>
            <w:r w:rsidRPr="00F01D59">
              <w:rPr>
                <w:rFonts w:ascii="Arial" w:hAnsi="Arial" w:cs="Arial"/>
                <w:b/>
                <w:bCs/>
                <w:sz w:val="20"/>
                <w:szCs w:val="20"/>
              </w:rPr>
              <w:t xml:space="preserve">Police and Crime Commissioner </w:t>
            </w:r>
            <w:r>
              <w:rPr>
                <w:rFonts w:ascii="Arial" w:hAnsi="Arial" w:cs="Arial"/>
                <w:b/>
                <w:bCs/>
                <w:sz w:val="20"/>
                <w:szCs w:val="20"/>
              </w:rPr>
              <w:t>P</w:t>
            </w:r>
            <w:r w:rsidRPr="00F01D59">
              <w:rPr>
                <w:rFonts w:ascii="Arial" w:hAnsi="Arial" w:cs="Arial"/>
                <w:b/>
                <w:bCs/>
                <w:sz w:val="20"/>
                <w:szCs w:val="20"/>
              </w:rPr>
              <w:t>recept</w:t>
            </w:r>
          </w:p>
        </w:tc>
        <w:tc>
          <w:tcPr>
            <w:tcW w:w="1038" w:type="dxa"/>
            <w:gridSpan w:val="2"/>
            <w:vAlign w:val="center"/>
          </w:tcPr>
          <w:p w14:paraId="33E776D2" w14:textId="77777777" w:rsidR="00A02D70" w:rsidRPr="00F01D59" w:rsidRDefault="00A02D70" w:rsidP="00932094">
            <w:pPr>
              <w:spacing w:after="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51C62B42" w14:textId="77777777" w:rsidR="00A02D70" w:rsidRPr="00F01D59" w:rsidRDefault="00A02D70" w:rsidP="00932094">
            <w:pPr>
              <w:spacing w:after="0" w:line="240" w:lineRule="auto"/>
              <w:ind w:right="57"/>
              <w:jc w:val="right"/>
              <w:rPr>
                <w:rFonts w:ascii="Arial" w:hAnsi="Arial" w:cs="Arial"/>
                <w:sz w:val="20"/>
                <w:szCs w:val="20"/>
              </w:rPr>
            </w:pPr>
          </w:p>
        </w:tc>
        <w:tc>
          <w:tcPr>
            <w:tcW w:w="1276" w:type="dxa"/>
            <w:tcBorders>
              <w:top w:val="nil"/>
              <w:left w:val="single" w:sz="4" w:space="0" w:color="auto"/>
              <w:bottom w:val="nil"/>
              <w:right w:val="single" w:sz="4" w:space="0" w:color="auto"/>
            </w:tcBorders>
            <w:vAlign w:val="center"/>
          </w:tcPr>
          <w:p w14:paraId="3A765C11" w14:textId="77777777" w:rsidR="00A02D70" w:rsidRPr="00954EAE" w:rsidRDefault="00A02D70" w:rsidP="00932094">
            <w:pPr>
              <w:spacing w:after="0" w:line="240" w:lineRule="auto"/>
              <w:ind w:right="57"/>
              <w:jc w:val="right"/>
              <w:rPr>
                <w:rFonts w:ascii="Arial" w:hAnsi="Arial" w:cs="Arial"/>
                <w:sz w:val="20"/>
                <w:szCs w:val="20"/>
              </w:rPr>
            </w:pPr>
            <w:r>
              <w:rPr>
                <w:rFonts w:ascii="Arial" w:hAnsi="Arial" w:cs="Arial"/>
                <w:sz w:val="20"/>
                <w:szCs w:val="20"/>
              </w:rPr>
              <w:t>11.058</w:t>
            </w:r>
          </w:p>
        </w:tc>
        <w:tc>
          <w:tcPr>
            <w:tcW w:w="1275" w:type="dxa"/>
            <w:tcBorders>
              <w:top w:val="nil"/>
              <w:left w:val="single" w:sz="4" w:space="0" w:color="auto"/>
              <w:bottom w:val="nil"/>
            </w:tcBorders>
            <w:vAlign w:val="center"/>
          </w:tcPr>
          <w:p w14:paraId="69B6D0E3" w14:textId="77777777" w:rsidR="00A02D70" w:rsidRPr="006C33B4" w:rsidRDefault="00A02D70" w:rsidP="00932094">
            <w:pPr>
              <w:spacing w:after="0" w:line="240" w:lineRule="auto"/>
              <w:ind w:right="57"/>
              <w:jc w:val="right"/>
              <w:rPr>
                <w:rFonts w:ascii="Arial" w:hAnsi="Arial" w:cs="Arial"/>
                <w:i/>
                <w:sz w:val="20"/>
                <w:szCs w:val="20"/>
              </w:rPr>
            </w:pPr>
            <w:r w:rsidRPr="006C33B4">
              <w:rPr>
                <w:rFonts w:ascii="Arial" w:hAnsi="Arial" w:cs="Arial"/>
                <w:i/>
                <w:sz w:val="20"/>
                <w:szCs w:val="20"/>
              </w:rPr>
              <w:t>10.322</w:t>
            </w:r>
          </w:p>
        </w:tc>
      </w:tr>
      <w:tr w:rsidR="00A02D70" w:rsidRPr="00D33A2B" w14:paraId="33C8B84A" w14:textId="77777777" w:rsidTr="00932094">
        <w:trPr>
          <w:gridAfter w:val="1"/>
          <w:wAfter w:w="1276" w:type="dxa"/>
          <w:trHeight w:hRule="exact" w:val="227"/>
        </w:trPr>
        <w:tc>
          <w:tcPr>
            <w:tcW w:w="5312" w:type="dxa"/>
            <w:vAlign w:val="center"/>
          </w:tcPr>
          <w:p w14:paraId="1E4831A8" w14:textId="77777777" w:rsidR="00A02D70" w:rsidRPr="00F01D59" w:rsidRDefault="00A02D70" w:rsidP="00932094">
            <w:pPr>
              <w:spacing w:after="0" w:line="240" w:lineRule="auto"/>
              <w:rPr>
                <w:rFonts w:ascii="Arial" w:hAnsi="Arial" w:cs="Arial"/>
                <w:b/>
                <w:bCs/>
                <w:sz w:val="20"/>
                <w:szCs w:val="20"/>
              </w:rPr>
            </w:pPr>
            <w:r w:rsidRPr="00F01D59">
              <w:rPr>
                <w:rFonts w:ascii="Arial" w:hAnsi="Arial" w:cs="Arial"/>
                <w:b/>
                <w:bCs/>
                <w:sz w:val="20"/>
                <w:szCs w:val="20"/>
              </w:rPr>
              <w:t xml:space="preserve">Fire &amp; Rescue Authority </w:t>
            </w:r>
            <w:r>
              <w:rPr>
                <w:rFonts w:ascii="Arial" w:hAnsi="Arial" w:cs="Arial"/>
                <w:b/>
                <w:bCs/>
                <w:sz w:val="20"/>
                <w:szCs w:val="20"/>
              </w:rPr>
              <w:t>P</w:t>
            </w:r>
            <w:r w:rsidRPr="00F01D59">
              <w:rPr>
                <w:rFonts w:ascii="Arial" w:hAnsi="Arial" w:cs="Arial"/>
                <w:b/>
                <w:bCs/>
                <w:sz w:val="20"/>
                <w:szCs w:val="20"/>
              </w:rPr>
              <w:t>recept</w:t>
            </w:r>
          </w:p>
          <w:p w14:paraId="52A5C2A3" w14:textId="77777777" w:rsidR="00A02D70" w:rsidRPr="00F01D59" w:rsidRDefault="00A02D70" w:rsidP="00932094">
            <w:pPr>
              <w:spacing w:after="0" w:line="240" w:lineRule="auto"/>
              <w:rPr>
                <w:rFonts w:ascii="Arial" w:hAnsi="Arial" w:cs="Arial"/>
                <w:b/>
                <w:bCs/>
                <w:sz w:val="20"/>
                <w:szCs w:val="20"/>
              </w:rPr>
            </w:pPr>
          </w:p>
          <w:p w14:paraId="3C28C16E" w14:textId="77777777" w:rsidR="00A02D70" w:rsidRPr="00F01D59" w:rsidRDefault="00A02D70" w:rsidP="00932094">
            <w:pPr>
              <w:spacing w:after="0" w:line="240" w:lineRule="auto"/>
              <w:rPr>
                <w:rFonts w:ascii="Arial" w:hAnsi="Arial" w:cs="Arial"/>
                <w:b/>
                <w:bCs/>
                <w:sz w:val="20"/>
                <w:szCs w:val="20"/>
              </w:rPr>
            </w:pPr>
          </w:p>
          <w:p w14:paraId="0291671D" w14:textId="77777777" w:rsidR="00A02D70" w:rsidRPr="00F01D59" w:rsidRDefault="00A02D70" w:rsidP="00932094">
            <w:pPr>
              <w:spacing w:after="0" w:line="240" w:lineRule="auto"/>
              <w:rPr>
                <w:rFonts w:ascii="Arial" w:hAnsi="Arial" w:cs="Arial"/>
                <w:b/>
                <w:bCs/>
                <w:sz w:val="20"/>
                <w:szCs w:val="20"/>
              </w:rPr>
            </w:pPr>
          </w:p>
          <w:p w14:paraId="1F2D8852" w14:textId="77777777" w:rsidR="00A02D70" w:rsidRPr="00F01D59" w:rsidRDefault="00A02D70" w:rsidP="00932094">
            <w:pPr>
              <w:spacing w:after="0" w:line="240" w:lineRule="auto"/>
              <w:rPr>
                <w:rFonts w:ascii="Arial" w:hAnsi="Arial" w:cs="Arial"/>
                <w:b/>
                <w:bCs/>
                <w:sz w:val="20"/>
                <w:szCs w:val="20"/>
              </w:rPr>
            </w:pPr>
          </w:p>
          <w:p w14:paraId="30D381E4" w14:textId="77777777" w:rsidR="00A02D70" w:rsidRPr="00F01D59" w:rsidRDefault="00A02D70" w:rsidP="00932094">
            <w:pPr>
              <w:spacing w:after="0" w:line="240" w:lineRule="auto"/>
              <w:rPr>
                <w:rFonts w:ascii="Arial" w:hAnsi="Arial" w:cs="Arial"/>
                <w:b/>
                <w:bCs/>
                <w:sz w:val="20"/>
                <w:szCs w:val="20"/>
              </w:rPr>
            </w:pPr>
          </w:p>
          <w:p w14:paraId="3D2AD8FA" w14:textId="77777777" w:rsidR="00A02D70" w:rsidRPr="00F01D59" w:rsidRDefault="00A02D70" w:rsidP="00932094">
            <w:pPr>
              <w:spacing w:after="0" w:line="240" w:lineRule="auto"/>
              <w:rPr>
                <w:rFonts w:ascii="Arial" w:hAnsi="Arial" w:cs="Arial"/>
                <w:b/>
                <w:bCs/>
                <w:sz w:val="20"/>
                <w:szCs w:val="20"/>
              </w:rPr>
            </w:pPr>
          </w:p>
          <w:p w14:paraId="2FD2BDCC" w14:textId="77777777" w:rsidR="00A02D70" w:rsidRPr="00F01D59" w:rsidRDefault="00A02D70" w:rsidP="00932094">
            <w:pPr>
              <w:spacing w:after="0" w:line="240" w:lineRule="auto"/>
              <w:rPr>
                <w:rFonts w:ascii="Arial" w:hAnsi="Arial" w:cs="Arial"/>
                <w:b/>
                <w:bCs/>
                <w:sz w:val="20"/>
                <w:szCs w:val="20"/>
              </w:rPr>
            </w:pPr>
          </w:p>
          <w:p w14:paraId="42C7FFD2" w14:textId="77777777" w:rsidR="00A02D70" w:rsidRPr="00F01D59" w:rsidRDefault="00A02D70" w:rsidP="00932094">
            <w:pPr>
              <w:spacing w:after="0" w:line="240" w:lineRule="auto"/>
              <w:rPr>
                <w:rFonts w:ascii="Arial" w:hAnsi="Arial" w:cs="Arial"/>
                <w:b/>
                <w:bCs/>
                <w:sz w:val="20"/>
                <w:szCs w:val="20"/>
              </w:rPr>
            </w:pPr>
          </w:p>
          <w:p w14:paraId="0DADE46C" w14:textId="77777777" w:rsidR="00A02D70" w:rsidRPr="00F01D59" w:rsidRDefault="00A02D70" w:rsidP="00932094">
            <w:pPr>
              <w:spacing w:after="0" w:line="240" w:lineRule="auto"/>
              <w:rPr>
                <w:rFonts w:ascii="Arial" w:hAnsi="Arial" w:cs="Arial"/>
                <w:b/>
                <w:bCs/>
                <w:sz w:val="20"/>
                <w:szCs w:val="20"/>
              </w:rPr>
            </w:pPr>
          </w:p>
        </w:tc>
        <w:tc>
          <w:tcPr>
            <w:tcW w:w="1038" w:type="dxa"/>
            <w:gridSpan w:val="2"/>
            <w:vAlign w:val="center"/>
          </w:tcPr>
          <w:p w14:paraId="6320C17F" w14:textId="77777777" w:rsidR="00A02D70" w:rsidRPr="00F01D59" w:rsidRDefault="00A02D70" w:rsidP="00932094">
            <w:pPr>
              <w:spacing w:after="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7AAC232A" w14:textId="77777777" w:rsidR="00A02D70" w:rsidRPr="00F01D59" w:rsidRDefault="00A02D70" w:rsidP="00932094">
            <w:pPr>
              <w:spacing w:after="0" w:line="240" w:lineRule="auto"/>
              <w:ind w:right="57"/>
              <w:jc w:val="right"/>
              <w:rPr>
                <w:rFonts w:ascii="Arial" w:hAnsi="Arial" w:cs="Arial"/>
                <w:sz w:val="20"/>
                <w:szCs w:val="20"/>
              </w:rPr>
            </w:pPr>
          </w:p>
        </w:tc>
        <w:tc>
          <w:tcPr>
            <w:tcW w:w="1276" w:type="dxa"/>
            <w:tcBorders>
              <w:top w:val="nil"/>
              <w:left w:val="single" w:sz="4" w:space="0" w:color="auto"/>
              <w:bottom w:val="nil"/>
              <w:right w:val="single" w:sz="4" w:space="0" w:color="auto"/>
            </w:tcBorders>
            <w:vAlign w:val="center"/>
          </w:tcPr>
          <w:p w14:paraId="38CDF007" w14:textId="77777777" w:rsidR="00A02D70" w:rsidRPr="00954EAE" w:rsidRDefault="00A02D70" w:rsidP="00932094">
            <w:pPr>
              <w:spacing w:after="0" w:line="240" w:lineRule="auto"/>
              <w:ind w:right="57"/>
              <w:jc w:val="right"/>
              <w:rPr>
                <w:rFonts w:ascii="Arial" w:hAnsi="Arial" w:cs="Arial"/>
                <w:sz w:val="20"/>
                <w:szCs w:val="20"/>
              </w:rPr>
            </w:pPr>
            <w:r>
              <w:rPr>
                <w:rFonts w:ascii="Arial" w:hAnsi="Arial" w:cs="Arial"/>
                <w:sz w:val="20"/>
                <w:szCs w:val="20"/>
              </w:rPr>
              <w:t>3.815</w:t>
            </w:r>
          </w:p>
        </w:tc>
        <w:tc>
          <w:tcPr>
            <w:tcW w:w="1275" w:type="dxa"/>
            <w:tcBorders>
              <w:top w:val="nil"/>
              <w:left w:val="single" w:sz="4" w:space="0" w:color="auto"/>
              <w:bottom w:val="nil"/>
              <w:right w:val="single" w:sz="4" w:space="0" w:color="auto"/>
            </w:tcBorders>
            <w:vAlign w:val="center"/>
          </w:tcPr>
          <w:p w14:paraId="4F7E1A6D" w14:textId="77777777" w:rsidR="00A02D70" w:rsidRPr="006C33B4" w:rsidRDefault="00A02D70" w:rsidP="00932094">
            <w:pPr>
              <w:spacing w:after="0" w:line="240" w:lineRule="auto"/>
              <w:ind w:right="57"/>
              <w:jc w:val="right"/>
              <w:rPr>
                <w:rFonts w:ascii="Arial" w:hAnsi="Arial" w:cs="Arial"/>
                <w:i/>
                <w:sz w:val="20"/>
                <w:szCs w:val="20"/>
              </w:rPr>
            </w:pPr>
            <w:r w:rsidRPr="006C33B4">
              <w:rPr>
                <w:rFonts w:ascii="Arial" w:hAnsi="Arial" w:cs="Arial"/>
                <w:i/>
                <w:sz w:val="20"/>
                <w:szCs w:val="20"/>
              </w:rPr>
              <w:t>3.555</w:t>
            </w:r>
          </w:p>
        </w:tc>
      </w:tr>
      <w:tr w:rsidR="00A02D70" w:rsidRPr="00D33A2B" w14:paraId="007EBB5F" w14:textId="77777777" w:rsidTr="00932094">
        <w:trPr>
          <w:trHeight w:hRule="exact" w:val="381"/>
        </w:trPr>
        <w:tc>
          <w:tcPr>
            <w:tcW w:w="6350" w:type="dxa"/>
            <w:gridSpan w:val="3"/>
            <w:vAlign w:val="center"/>
          </w:tcPr>
          <w:p w14:paraId="3652CFEA" w14:textId="77777777" w:rsidR="00A02D70" w:rsidRPr="00F01D59" w:rsidRDefault="00A02D70" w:rsidP="00932094">
            <w:pPr>
              <w:spacing w:after="0" w:line="240" w:lineRule="auto"/>
              <w:ind w:right="57"/>
              <w:rPr>
                <w:rFonts w:ascii="Arial" w:hAnsi="Arial" w:cs="Arial"/>
                <w:sz w:val="20"/>
                <w:szCs w:val="20"/>
              </w:rPr>
            </w:pPr>
            <w:r w:rsidRPr="00F01D59">
              <w:rPr>
                <w:rFonts w:ascii="Arial" w:hAnsi="Arial" w:cs="Arial"/>
                <w:b/>
                <w:bCs/>
                <w:sz w:val="20"/>
                <w:szCs w:val="20"/>
              </w:rPr>
              <w:t xml:space="preserve">Liverpool City Region Combined Authority Mayoral Precept </w:t>
            </w:r>
          </w:p>
        </w:tc>
        <w:tc>
          <w:tcPr>
            <w:tcW w:w="733" w:type="dxa"/>
            <w:gridSpan w:val="3"/>
            <w:tcBorders>
              <w:right w:val="single" w:sz="4" w:space="0" w:color="auto"/>
            </w:tcBorders>
            <w:vAlign w:val="center"/>
          </w:tcPr>
          <w:p w14:paraId="21FF2677" w14:textId="77777777" w:rsidR="00A02D70" w:rsidRPr="00F01D59" w:rsidRDefault="00A02D70" w:rsidP="00932094">
            <w:pPr>
              <w:spacing w:after="0" w:line="240" w:lineRule="auto"/>
              <w:ind w:right="57"/>
              <w:jc w:val="right"/>
              <w:rPr>
                <w:rFonts w:ascii="Arial" w:hAnsi="Arial" w:cs="Arial"/>
                <w:sz w:val="20"/>
                <w:szCs w:val="20"/>
              </w:rPr>
            </w:pPr>
          </w:p>
        </w:tc>
        <w:tc>
          <w:tcPr>
            <w:tcW w:w="1276" w:type="dxa"/>
            <w:tcBorders>
              <w:top w:val="nil"/>
              <w:left w:val="single" w:sz="4" w:space="0" w:color="auto"/>
              <w:bottom w:val="single" w:sz="4" w:space="0" w:color="auto"/>
              <w:right w:val="single" w:sz="4" w:space="0" w:color="auto"/>
            </w:tcBorders>
            <w:vAlign w:val="center"/>
          </w:tcPr>
          <w:p w14:paraId="547370A1" w14:textId="77777777" w:rsidR="00A02D70" w:rsidRPr="00E57C8C" w:rsidRDefault="00A02D70" w:rsidP="00932094">
            <w:pPr>
              <w:spacing w:after="0" w:line="240" w:lineRule="auto"/>
              <w:ind w:right="57"/>
              <w:jc w:val="right"/>
              <w:rPr>
                <w:rFonts w:ascii="Arial" w:hAnsi="Arial" w:cs="Arial"/>
                <w:sz w:val="20"/>
                <w:szCs w:val="20"/>
                <w:highlight w:val="yellow"/>
              </w:rPr>
            </w:pPr>
            <w:r w:rsidRPr="007F7A7F">
              <w:rPr>
                <w:rFonts w:ascii="Arial" w:hAnsi="Arial" w:cs="Arial"/>
                <w:sz w:val="20"/>
                <w:szCs w:val="20"/>
              </w:rPr>
              <w:t>0.951</w:t>
            </w:r>
          </w:p>
        </w:tc>
        <w:tc>
          <w:tcPr>
            <w:tcW w:w="1275" w:type="dxa"/>
            <w:tcBorders>
              <w:top w:val="nil"/>
              <w:left w:val="single" w:sz="4" w:space="0" w:color="auto"/>
              <w:bottom w:val="single" w:sz="4" w:space="0" w:color="auto"/>
              <w:right w:val="single" w:sz="4" w:space="0" w:color="auto"/>
            </w:tcBorders>
            <w:vAlign w:val="center"/>
          </w:tcPr>
          <w:p w14:paraId="6BB4C2AD" w14:textId="77777777" w:rsidR="00A02D70" w:rsidRPr="006C33B4" w:rsidRDefault="00A02D70" w:rsidP="00932094">
            <w:pPr>
              <w:spacing w:after="0" w:line="240" w:lineRule="auto"/>
              <w:ind w:right="57"/>
              <w:jc w:val="right"/>
              <w:rPr>
                <w:rFonts w:ascii="Arial" w:hAnsi="Arial" w:cs="Arial"/>
                <w:i/>
                <w:sz w:val="20"/>
                <w:szCs w:val="20"/>
              </w:rPr>
            </w:pPr>
            <w:r w:rsidRPr="006C33B4">
              <w:rPr>
                <w:rFonts w:ascii="Arial" w:hAnsi="Arial" w:cs="Arial"/>
                <w:i/>
                <w:sz w:val="20"/>
                <w:szCs w:val="20"/>
              </w:rPr>
              <w:t>0.740</w:t>
            </w:r>
          </w:p>
        </w:tc>
        <w:tc>
          <w:tcPr>
            <w:tcW w:w="1276" w:type="dxa"/>
            <w:vAlign w:val="center"/>
          </w:tcPr>
          <w:p w14:paraId="109D6029" w14:textId="77777777" w:rsidR="00A02D70" w:rsidRPr="00D33A2B" w:rsidRDefault="00A02D70" w:rsidP="00932094">
            <w:pPr>
              <w:spacing w:after="0" w:line="240" w:lineRule="auto"/>
              <w:rPr>
                <w:highlight w:val="yellow"/>
              </w:rPr>
            </w:pPr>
          </w:p>
        </w:tc>
      </w:tr>
      <w:tr w:rsidR="00A02D70" w:rsidRPr="00D33A2B" w14:paraId="57FE8BC5" w14:textId="77777777" w:rsidTr="00932094">
        <w:trPr>
          <w:gridAfter w:val="1"/>
          <w:wAfter w:w="1276" w:type="dxa"/>
          <w:trHeight w:hRule="exact" w:val="284"/>
        </w:trPr>
        <w:tc>
          <w:tcPr>
            <w:tcW w:w="5312" w:type="dxa"/>
            <w:vAlign w:val="center"/>
          </w:tcPr>
          <w:p w14:paraId="18E6E103" w14:textId="77777777" w:rsidR="00A02D70" w:rsidRPr="00F01D59" w:rsidRDefault="00A02D70" w:rsidP="00932094">
            <w:pPr>
              <w:spacing w:after="0" w:line="240" w:lineRule="auto"/>
              <w:rPr>
                <w:rFonts w:ascii="Arial" w:hAnsi="Arial" w:cs="Arial"/>
                <w:b/>
                <w:bCs/>
                <w:sz w:val="20"/>
                <w:szCs w:val="20"/>
              </w:rPr>
            </w:pPr>
            <w:r w:rsidRPr="00F01D59">
              <w:rPr>
                <w:rFonts w:ascii="Arial" w:hAnsi="Arial" w:cs="Arial"/>
                <w:b/>
                <w:bCs/>
                <w:sz w:val="20"/>
                <w:szCs w:val="20"/>
              </w:rPr>
              <w:t>Total</w:t>
            </w:r>
          </w:p>
        </w:tc>
        <w:tc>
          <w:tcPr>
            <w:tcW w:w="1038" w:type="dxa"/>
            <w:gridSpan w:val="2"/>
            <w:vAlign w:val="center"/>
          </w:tcPr>
          <w:p w14:paraId="6C52FE17" w14:textId="77777777" w:rsidR="00A02D70" w:rsidRPr="00F01D59" w:rsidRDefault="00A02D70" w:rsidP="00932094">
            <w:pPr>
              <w:spacing w:after="0" w:line="240" w:lineRule="auto"/>
              <w:ind w:right="57"/>
              <w:jc w:val="right"/>
              <w:rPr>
                <w:rFonts w:ascii="Arial" w:hAnsi="Arial" w:cs="Arial"/>
                <w:sz w:val="20"/>
                <w:szCs w:val="20"/>
              </w:rPr>
            </w:pPr>
          </w:p>
        </w:tc>
        <w:tc>
          <w:tcPr>
            <w:tcW w:w="733" w:type="dxa"/>
            <w:gridSpan w:val="3"/>
            <w:tcBorders>
              <w:right w:val="single" w:sz="4" w:space="0" w:color="auto"/>
            </w:tcBorders>
            <w:vAlign w:val="center"/>
          </w:tcPr>
          <w:p w14:paraId="46EAA111" w14:textId="77777777" w:rsidR="00A02D70" w:rsidRPr="00F01D59" w:rsidRDefault="00A02D70" w:rsidP="00932094">
            <w:pPr>
              <w:spacing w:after="0" w:line="240" w:lineRule="auto"/>
              <w:ind w:right="57"/>
              <w:jc w:val="right"/>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3231F034" w14:textId="77777777" w:rsidR="00A02D70" w:rsidRPr="00F01D59" w:rsidRDefault="00A02D70" w:rsidP="00932094">
            <w:pPr>
              <w:spacing w:after="0" w:line="240" w:lineRule="auto"/>
              <w:ind w:right="57"/>
              <w:jc w:val="right"/>
              <w:rPr>
                <w:rFonts w:ascii="Arial" w:hAnsi="Arial" w:cs="Arial"/>
                <w:b/>
                <w:sz w:val="20"/>
                <w:szCs w:val="20"/>
              </w:rPr>
            </w:pPr>
            <w:r>
              <w:rPr>
                <w:rFonts w:ascii="Arial" w:hAnsi="Arial" w:cs="Arial"/>
                <w:b/>
                <w:sz w:val="20"/>
                <w:szCs w:val="20"/>
              </w:rPr>
              <w:t>15.824</w:t>
            </w:r>
          </w:p>
        </w:tc>
        <w:tc>
          <w:tcPr>
            <w:tcW w:w="1275" w:type="dxa"/>
            <w:tcBorders>
              <w:top w:val="single" w:sz="4" w:space="0" w:color="auto"/>
              <w:left w:val="single" w:sz="4" w:space="0" w:color="auto"/>
              <w:bottom w:val="single" w:sz="4" w:space="0" w:color="auto"/>
            </w:tcBorders>
            <w:vAlign w:val="center"/>
          </w:tcPr>
          <w:p w14:paraId="40D8CB5D" w14:textId="77777777" w:rsidR="00A02D70" w:rsidRPr="006C33B4" w:rsidRDefault="00A02D70" w:rsidP="00932094">
            <w:pPr>
              <w:spacing w:after="0" w:line="240" w:lineRule="auto"/>
              <w:ind w:right="57"/>
              <w:jc w:val="right"/>
              <w:rPr>
                <w:rFonts w:ascii="Arial" w:hAnsi="Arial" w:cs="Arial"/>
                <w:b/>
                <w:i/>
                <w:sz w:val="20"/>
                <w:szCs w:val="20"/>
              </w:rPr>
            </w:pPr>
            <w:r w:rsidRPr="006C33B4">
              <w:rPr>
                <w:rFonts w:ascii="Arial" w:hAnsi="Arial" w:cs="Arial"/>
                <w:b/>
                <w:i/>
                <w:sz w:val="20"/>
                <w:szCs w:val="20"/>
              </w:rPr>
              <w:t>14.617</w:t>
            </w:r>
          </w:p>
        </w:tc>
      </w:tr>
      <w:tr w:rsidR="00A02D70" w:rsidRPr="00D33A2B" w14:paraId="1BC4BA24" w14:textId="77777777" w:rsidTr="00932094">
        <w:trPr>
          <w:gridAfter w:val="1"/>
          <w:wAfter w:w="1276" w:type="dxa"/>
          <w:trHeight w:hRule="exact" w:val="367"/>
        </w:trPr>
        <w:tc>
          <w:tcPr>
            <w:tcW w:w="5312" w:type="dxa"/>
            <w:vAlign w:val="center"/>
          </w:tcPr>
          <w:p w14:paraId="5B44EE5D" w14:textId="77777777" w:rsidR="00A02D70" w:rsidRPr="00F01D59" w:rsidRDefault="00A02D70" w:rsidP="00932094">
            <w:pPr>
              <w:spacing w:after="0" w:line="240" w:lineRule="auto"/>
              <w:rPr>
                <w:rFonts w:ascii="Arial" w:hAnsi="Arial" w:cs="Arial"/>
                <w:b/>
                <w:bCs/>
                <w:color w:val="800080"/>
                <w:sz w:val="20"/>
                <w:szCs w:val="20"/>
              </w:rPr>
            </w:pPr>
            <w:r w:rsidRPr="00F01D59">
              <w:rPr>
                <w:rFonts w:ascii="Arial" w:hAnsi="Arial" w:cs="Arial"/>
                <w:b/>
                <w:bCs/>
                <w:color w:val="800080"/>
                <w:sz w:val="20"/>
                <w:szCs w:val="20"/>
              </w:rPr>
              <w:t>Total amount to be funded from Council Tax</w:t>
            </w:r>
          </w:p>
        </w:tc>
        <w:tc>
          <w:tcPr>
            <w:tcW w:w="1038" w:type="dxa"/>
            <w:gridSpan w:val="2"/>
            <w:vAlign w:val="center"/>
          </w:tcPr>
          <w:p w14:paraId="7E7951E7" w14:textId="77777777" w:rsidR="00A02D70" w:rsidRPr="00F01D59" w:rsidRDefault="00A02D70" w:rsidP="00932094">
            <w:pPr>
              <w:spacing w:after="0" w:line="240" w:lineRule="auto"/>
              <w:ind w:right="57"/>
              <w:jc w:val="right"/>
              <w:rPr>
                <w:rFonts w:ascii="Arial" w:hAnsi="Arial" w:cs="Arial"/>
                <w:b/>
                <w:sz w:val="20"/>
                <w:szCs w:val="20"/>
              </w:rPr>
            </w:pPr>
          </w:p>
        </w:tc>
        <w:tc>
          <w:tcPr>
            <w:tcW w:w="733" w:type="dxa"/>
            <w:gridSpan w:val="3"/>
            <w:tcBorders>
              <w:right w:val="single" w:sz="4" w:space="0" w:color="auto"/>
            </w:tcBorders>
            <w:vAlign w:val="center"/>
          </w:tcPr>
          <w:p w14:paraId="0F480F3F" w14:textId="77777777" w:rsidR="00A02D70" w:rsidRPr="00F01D59" w:rsidRDefault="00A02D70" w:rsidP="00932094">
            <w:pPr>
              <w:spacing w:after="0" w:line="240" w:lineRule="auto"/>
              <w:ind w:right="57"/>
              <w:jc w:val="right"/>
              <w:rPr>
                <w:rFonts w:ascii="Arial" w:hAnsi="Arial" w:cs="Arial"/>
                <w:b/>
                <w:sz w:val="20"/>
                <w:szCs w:val="20"/>
              </w:rPr>
            </w:pPr>
          </w:p>
        </w:tc>
        <w:tc>
          <w:tcPr>
            <w:tcW w:w="1276" w:type="dxa"/>
            <w:tcBorders>
              <w:top w:val="single" w:sz="4" w:space="0" w:color="auto"/>
              <w:left w:val="single" w:sz="4" w:space="0" w:color="auto"/>
              <w:bottom w:val="double" w:sz="4" w:space="0" w:color="auto"/>
              <w:right w:val="single" w:sz="4" w:space="0" w:color="auto"/>
            </w:tcBorders>
            <w:vAlign w:val="center"/>
          </w:tcPr>
          <w:p w14:paraId="5A7D8EF8" w14:textId="77777777" w:rsidR="00A02D70" w:rsidRPr="00F01D59" w:rsidRDefault="00A02D70" w:rsidP="00932094">
            <w:pPr>
              <w:spacing w:after="0" w:line="240" w:lineRule="auto"/>
              <w:ind w:right="57"/>
              <w:jc w:val="right"/>
              <w:rPr>
                <w:rFonts w:ascii="Arial" w:hAnsi="Arial" w:cs="Arial"/>
                <w:b/>
                <w:bCs/>
                <w:sz w:val="20"/>
                <w:szCs w:val="20"/>
              </w:rPr>
            </w:pPr>
            <w:r>
              <w:rPr>
                <w:rFonts w:ascii="Arial" w:hAnsi="Arial" w:cs="Arial"/>
                <w:b/>
                <w:bCs/>
                <w:sz w:val="20"/>
                <w:szCs w:val="20"/>
              </w:rPr>
              <w:t>92.425</w:t>
            </w:r>
          </w:p>
        </w:tc>
        <w:tc>
          <w:tcPr>
            <w:tcW w:w="1275" w:type="dxa"/>
            <w:tcBorders>
              <w:top w:val="single" w:sz="4" w:space="0" w:color="auto"/>
              <w:left w:val="single" w:sz="4" w:space="0" w:color="auto"/>
              <w:bottom w:val="double" w:sz="4" w:space="0" w:color="auto"/>
              <w:right w:val="single" w:sz="4" w:space="0" w:color="auto"/>
            </w:tcBorders>
            <w:vAlign w:val="center"/>
          </w:tcPr>
          <w:p w14:paraId="1DE2AAF2" w14:textId="77777777" w:rsidR="00A02D70" w:rsidRPr="006C33B4" w:rsidRDefault="00A02D70" w:rsidP="00932094">
            <w:pPr>
              <w:spacing w:after="0" w:line="240" w:lineRule="auto"/>
              <w:ind w:right="57"/>
              <w:jc w:val="right"/>
              <w:rPr>
                <w:rFonts w:ascii="Arial" w:hAnsi="Arial" w:cs="Arial"/>
                <w:b/>
                <w:bCs/>
                <w:i/>
                <w:sz w:val="20"/>
                <w:szCs w:val="20"/>
              </w:rPr>
            </w:pPr>
            <w:r w:rsidRPr="006C33B4">
              <w:rPr>
                <w:rFonts w:ascii="Arial" w:hAnsi="Arial" w:cs="Arial"/>
                <w:b/>
                <w:bCs/>
                <w:i/>
                <w:sz w:val="20"/>
                <w:szCs w:val="20"/>
              </w:rPr>
              <w:t>86.324</w:t>
            </w:r>
          </w:p>
        </w:tc>
      </w:tr>
      <w:tr w:rsidR="00A02D70" w:rsidRPr="00A35E64" w14:paraId="64FAB87C" w14:textId="77777777" w:rsidTr="00932094">
        <w:trPr>
          <w:gridAfter w:val="1"/>
          <w:wAfter w:w="1276" w:type="dxa"/>
          <w:trHeight w:hRule="exact" w:val="485"/>
        </w:trPr>
        <w:tc>
          <w:tcPr>
            <w:tcW w:w="5312" w:type="dxa"/>
            <w:vAlign w:val="center"/>
          </w:tcPr>
          <w:p w14:paraId="6525C1B4" w14:textId="77777777" w:rsidR="00A02D70" w:rsidRPr="00F01D59" w:rsidRDefault="00A02D70" w:rsidP="00932094">
            <w:pPr>
              <w:spacing w:after="0" w:line="240" w:lineRule="auto"/>
              <w:rPr>
                <w:rFonts w:ascii="Arial" w:hAnsi="Arial" w:cs="Arial"/>
                <w:b/>
                <w:bCs/>
                <w:sz w:val="20"/>
                <w:szCs w:val="20"/>
              </w:rPr>
            </w:pPr>
            <w:r w:rsidRPr="00F01D59">
              <w:rPr>
                <w:rFonts w:ascii="Arial" w:hAnsi="Arial" w:cs="Arial"/>
                <w:b/>
                <w:bCs/>
                <w:sz w:val="20"/>
                <w:szCs w:val="20"/>
              </w:rPr>
              <w:t xml:space="preserve"> </w:t>
            </w:r>
          </w:p>
        </w:tc>
        <w:tc>
          <w:tcPr>
            <w:tcW w:w="1038" w:type="dxa"/>
            <w:gridSpan w:val="2"/>
            <w:vAlign w:val="center"/>
          </w:tcPr>
          <w:p w14:paraId="7485134B" w14:textId="77777777" w:rsidR="00A02D70" w:rsidRPr="00F01D59" w:rsidRDefault="00A02D70" w:rsidP="00932094">
            <w:pPr>
              <w:spacing w:after="0" w:line="240" w:lineRule="auto"/>
              <w:jc w:val="right"/>
              <w:rPr>
                <w:rFonts w:ascii="Arial" w:hAnsi="Arial" w:cs="Arial"/>
                <w:sz w:val="20"/>
                <w:szCs w:val="20"/>
              </w:rPr>
            </w:pPr>
          </w:p>
        </w:tc>
        <w:tc>
          <w:tcPr>
            <w:tcW w:w="733" w:type="dxa"/>
            <w:gridSpan w:val="3"/>
            <w:tcBorders>
              <w:right w:val="single" w:sz="4" w:space="0" w:color="auto"/>
            </w:tcBorders>
            <w:vAlign w:val="center"/>
          </w:tcPr>
          <w:p w14:paraId="30421C95" w14:textId="77777777" w:rsidR="00A02D70" w:rsidRPr="00F01D59" w:rsidRDefault="00A02D70" w:rsidP="00932094">
            <w:pPr>
              <w:spacing w:after="0" w:line="240" w:lineRule="auto"/>
              <w:jc w:val="right"/>
              <w:rPr>
                <w:rFonts w:ascii="Arial" w:hAnsi="Arial" w:cs="Arial"/>
                <w:sz w:val="20"/>
                <w:szCs w:val="20"/>
              </w:rPr>
            </w:pPr>
          </w:p>
        </w:tc>
        <w:tc>
          <w:tcPr>
            <w:tcW w:w="1276" w:type="dxa"/>
            <w:tcBorders>
              <w:top w:val="double" w:sz="4" w:space="0" w:color="auto"/>
              <w:left w:val="single" w:sz="4" w:space="0" w:color="auto"/>
              <w:bottom w:val="single" w:sz="4" w:space="0" w:color="auto"/>
              <w:right w:val="single" w:sz="4" w:space="0" w:color="auto"/>
            </w:tcBorders>
            <w:vAlign w:val="center"/>
          </w:tcPr>
          <w:p w14:paraId="734F4F2D" w14:textId="77777777" w:rsidR="00A02D70" w:rsidRPr="00F01D59" w:rsidRDefault="00A02D70" w:rsidP="00932094">
            <w:pPr>
              <w:spacing w:after="0" w:line="240" w:lineRule="auto"/>
              <w:jc w:val="right"/>
              <w:rPr>
                <w:rFonts w:ascii="Arial" w:hAnsi="Arial" w:cs="Arial"/>
                <w:b/>
                <w:bCs/>
                <w:sz w:val="20"/>
                <w:szCs w:val="20"/>
              </w:rPr>
            </w:pPr>
          </w:p>
        </w:tc>
        <w:tc>
          <w:tcPr>
            <w:tcW w:w="1275" w:type="dxa"/>
            <w:tcBorders>
              <w:top w:val="double" w:sz="4" w:space="0" w:color="auto"/>
              <w:left w:val="single" w:sz="4" w:space="0" w:color="auto"/>
              <w:bottom w:val="single" w:sz="4" w:space="0" w:color="auto"/>
            </w:tcBorders>
            <w:vAlign w:val="center"/>
          </w:tcPr>
          <w:p w14:paraId="449D6363" w14:textId="77777777" w:rsidR="00A02D70" w:rsidRPr="00F01D59" w:rsidRDefault="00A02D70" w:rsidP="00932094">
            <w:pPr>
              <w:spacing w:after="0" w:line="240" w:lineRule="auto"/>
              <w:jc w:val="right"/>
              <w:rPr>
                <w:rFonts w:ascii="Arial" w:hAnsi="Arial" w:cs="Arial"/>
                <w:iCs/>
                <w:sz w:val="20"/>
                <w:szCs w:val="20"/>
              </w:rPr>
            </w:pPr>
          </w:p>
        </w:tc>
      </w:tr>
    </w:tbl>
    <w:tbl>
      <w:tblPr>
        <w:tblW w:w="1034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077"/>
        <w:gridCol w:w="1305"/>
        <w:gridCol w:w="1559"/>
        <w:gridCol w:w="142"/>
        <w:gridCol w:w="1559"/>
        <w:gridCol w:w="1701"/>
      </w:tblGrid>
      <w:tr w:rsidR="00F41656" w:rsidRPr="000C1C23" w14:paraId="5C8E7D3E" w14:textId="77777777" w:rsidTr="006C33B4">
        <w:trPr>
          <w:trHeight w:val="624"/>
        </w:trPr>
        <w:tc>
          <w:tcPr>
            <w:tcW w:w="4077" w:type="dxa"/>
            <w:vAlign w:val="center"/>
          </w:tcPr>
          <w:bookmarkEnd w:id="3"/>
          <w:p w14:paraId="78B24825" w14:textId="77777777" w:rsidR="00F41656" w:rsidRPr="006C33B4" w:rsidRDefault="00F41656" w:rsidP="005F39E2">
            <w:pPr>
              <w:spacing w:after="0" w:line="240" w:lineRule="auto"/>
              <w:rPr>
                <w:rFonts w:ascii="Arial" w:hAnsi="Arial" w:cs="Arial"/>
                <w:b/>
                <w:bCs/>
                <w:color w:val="800080"/>
                <w:sz w:val="20"/>
                <w:szCs w:val="20"/>
              </w:rPr>
            </w:pPr>
            <w:r w:rsidRPr="000C1C23">
              <w:rPr>
                <w:rFonts w:ascii="Arial" w:hAnsi="Arial" w:cs="Arial"/>
                <w:b/>
                <w:bCs/>
                <w:color w:val="800080"/>
                <w:sz w:val="24"/>
                <w:szCs w:val="24"/>
              </w:rPr>
              <w:lastRenderedPageBreak/>
              <w:t xml:space="preserve">Council Tax Bills </w:t>
            </w:r>
          </w:p>
          <w:p w14:paraId="6A86A2DC" w14:textId="77777777" w:rsidR="00F41656" w:rsidRPr="006C33B4" w:rsidRDefault="00F41656" w:rsidP="005F39E2">
            <w:pPr>
              <w:spacing w:after="0" w:line="240" w:lineRule="auto"/>
              <w:rPr>
                <w:rFonts w:ascii="Arial" w:hAnsi="Arial" w:cs="Arial"/>
                <w:b/>
                <w:bCs/>
                <w:color w:val="800080"/>
                <w:sz w:val="20"/>
                <w:szCs w:val="20"/>
              </w:rPr>
            </w:pPr>
          </w:p>
          <w:p w14:paraId="4A22AFA8" w14:textId="77777777" w:rsidR="00F41656" w:rsidRPr="006C33B4" w:rsidRDefault="00F41656" w:rsidP="005F39E2">
            <w:pPr>
              <w:spacing w:after="0" w:line="240" w:lineRule="auto"/>
              <w:rPr>
                <w:rFonts w:ascii="Arial" w:hAnsi="Arial" w:cs="Arial"/>
                <w:b/>
                <w:bCs/>
                <w:color w:val="800080"/>
                <w:sz w:val="20"/>
                <w:szCs w:val="20"/>
              </w:rPr>
            </w:pPr>
            <w:r w:rsidRPr="006C33B4">
              <w:rPr>
                <w:rFonts w:ascii="Arial" w:hAnsi="Arial" w:cs="Arial"/>
                <w:b/>
                <w:bCs/>
                <w:color w:val="800080"/>
                <w:sz w:val="20"/>
                <w:szCs w:val="20"/>
              </w:rPr>
              <w:t>(</w:t>
            </w:r>
            <w:r w:rsidRPr="000C1C23">
              <w:rPr>
                <w:rFonts w:ascii="Arial" w:hAnsi="Arial" w:cs="Arial"/>
                <w:b/>
                <w:bCs/>
                <w:color w:val="800080"/>
                <w:sz w:val="20"/>
                <w:szCs w:val="20"/>
              </w:rPr>
              <w:t>Amount per "Band A" property)</w:t>
            </w:r>
          </w:p>
        </w:tc>
        <w:tc>
          <w:tcPr>
            <w:tcW w:w="1305" w:type="dxa"/>
          </w:tcPr>
          <w:p w14:paraId="2FB9A2CA" w14:textId="3678EAE4" w:rsidR="00F41656" w:rsidRPr="006C33B4" w:rsidRDefault="00F41656" w:rsidP="006C33B4">
            <w:pPr>
              <w:spacing w:after="0" w:line="240" w:lineRule="auto"/>
              <w:jc w:val="center"/>
              <w:rPr>
                <w:rFonts w:ascii="Arial" w:hAnsi="Arial" w:cs="Arial"/>
                <w:b/>
                <w:bCs/>
                <w:sz w:val="20"/>
                <w:szCs w:val="20"/>
                <w:u w:val="single"/>
              </w:rPr>
            </w:pPr>
            <w:r w:rsidRPr="006C33B4">
              <w:rPr>
                <w:rFonts w:ascii="Arial" w:hAnsi="Arial" w:cs="Arial"/>
                <w:b/>
                <w:bCs/>
                <w:sz w:val="20"/>
                <w:szCs w:val="20"/>
                <w:u w:val="single"/>
              </w:rPr>
              <w:t>Knowsley</w:t>
            </w:r>
          </w:p>
          <w:p w14:paraId="7FA6E24A" w14:textId="57D7EE64" w:rsidR="00F41656" w:rsidRPr="006C33B4" w:rsidRDefault="00F41656" w:rsidP="000C1C23">
            <w:pPr>
              <w:spacing w:after="0" w:line="240" w:lineRule="auto"/>
              <w:jc w:val="center"/>
              <w:rPr>
                <w:rFonts w:ascii="Arial" w:hAnsi="Arial" w:cs="Arial"/>
                <w:b/>
                <w:bCs/>
                <w:sz w:val="20"/>
                <w:szCs w:val="20"/>
                <w:u w:val="single"/>
              </w:rPr>
            </w:pPr>
            <w:r w:rsidRPr="006C33B4">
              <w:rPr>
                <w:rFonts w:ascii="Arial" w:hAnsi="Arial" w:cs="Arial"/>
                <w:b/>
                <w:bCs/>
                <w:sz w:val="20"/>
                <w:szCs w:val="20"/>
                <w:u w:val="single"/>
              </w:rPr>
              <w:t>Council</w:t>
            </w:r>
          </w:p>
          <w:p w14:paraId="404438F4" w14:textId="11E149B3" w:rsidR="00F41656" w:rsidRPr="006C33B4" w:rsidRDefault="00F41656" w:rsidP="000C1C23">
            <w:pPr>
              <w:spacing w:after="0" w:line="240" w:lineRule="auto"/>
              <w:jc w:val="center"/>
              <w:rPr>
                <w:rFonts w:ascii="Arial" w:hAnsi="Arial" w:cs="Arial"/>
                <w:b/>
                <w:bCs/>
                <w:sz w:val="20"/>
                <w:szCs w:val="20"/>
              </w:rPr>
            </w:pPr>
          </w:p>
          <w:p w14:paraId="31E31B33" w14:textId="77777777" w:rsidR="000C1C23" w:rsidRDefault="000C1C23" w:rsidP="000C1C23">
            <w:pPr>
              <w:spacing w:after="0" w:line="240" w:lineRule="auto"/>
              <w:jc w:val="center"/>
              <w:rPr>
                <w:rFonts w:ascii="Arial" w:hAnsi="Arial" w:cs="Arial"/>
                <w:b/>
                <w:bCs/>
                <w:sz w:val="20"/>
                <w:szCs w:val="20"/>
              </w:rPr>
            </w:pPr>
          </w:p>
          <w:p w14:paraId="1449BD16" w14:textId="75B4BDD2" w:rsidR="00F41656" w:rsidRPr="006C33B4" w:rsidRDefault="00F41656" w:rsidP="000C1C23">
            <w:pPr>
              <w:spacing w:after="0" w:line="240" w:lineRule="auto"/>
              <w:jc w:val="center"/>
              <w:rPr>
                <w:rFonts w:ascii="Arial" w:hAnsi="Arial" w:cs="Arial"/>
                <w:b/>
                <w:bCs/>
                <w:sz w:val="20"/>
                <w:szCs w:val="20"/>
              </w:rPr>
            </w:pPr>
            <w:r w:rsidRPr="006C33B4">
              <w:rPr>
                <w:rFonts w:ascii="Arial" w:hAnsi="Arial" w:cs="Arial"/>
                <w:b/>
                <w:bCs/>
                <w:sz w:val="20"/>
                <w:szCs w:val="20"/>
              </w:rPr>
              <w:t>£</w:t>
            </w:r>
          </w:p>
        </w:tc>
        <w:tc>
          <w:tcPr>
            <w:tcW w:w="1701" w:type="dxa"/>
            <w:gridSpan w:val="2"/>
          </w:tcPr>
          <w:p w14:paraId="6BE7C3AA" w14:textId="77777777" w:rsidR="00F41656" w:rsidRPr="006C33B4" w:rsidRDefault="00F41656" w:rsidP="000C1C23">
            <w:pPr>
              <w:spacing w:after="0" w:line="240" w:lineRule="auto"/>
              <w:jc w:val="center"/>
              <w:rPr>
                <w:rFonts w:ascii="Arial" w:hAnsi="Arial" w:cs="Arial"/>
                <w:b/>
                <w:bCs/>
                <w:sz w:val="20"/>
                <w:szCs w:val="20"/>
                <w:u w:val="single"/>
              </w:rPr>
            </w:pPr>
            <w:r w:rsidRPr="006C33B4">
              <w:rPr>
                <w:rFonts w:ascii="Arial" w:hAnsi="Arial" w:cs="Arial"/>
                <w:b/>
                <w:bCs/>
                <w:sz w:val="20"/>
                <w:szCs w:val="20"/>
                <w:u w:val="single"/>
              </w:rPr>
              <w:t>Police and Crime Commissioner</w:t>
            </w:r>
          </w:p>
          <w:p w14:paraId="7D78917A" w14:textId="77777777" w:rsidR="00F41656" w:rsidRPr="006C33B4" w:rsidRDefault="00F41656" w:rsidP="000C1C23">
            <w:pPr>
              <w:spacing w:after="0" w:line="240" w:lineRule="auto"/>
              <w:jc w:val="center"/>
              <w:rPr>
                <w:rFonts w:ascii="Arial" w:hAnsi="Arial" w:cs="Arial"/>
                <w:b/>
                <w:bCs/>
                <w:sz w:val="20"/>
                <w:szCs w:val="20"/>
              </w:rPr>
            </w:pPr>
            <w:r w:rsidRPr="006C33B4">
              <w:rPr>
                <w:rFonts w:ascii="Arial" w:hAnsi="Arial" w:cs="Arial"/>
                <w:b/>
                <w:bCs/>
                <w:sz w:val="20"/>
                <w:szCs w:val="20"/>
              </w:rPr>
              <w:t>£</w:t>
            </w:r>
          </w:p>
        </w:tc>
        <w:tc>
          <w:tcPr>
            <w:tcW w:w="1559" w:type="dxa"/>
          </w:tcPr>
          <w:p w14:paraId="1571DF6C" w14:textId="77777777" w:rsidR="00F41656" w:rsidRPr="006C33B4" w:rsidRDefault="00F41656" w:rsidP="000C1C23">
            <w:pPr>
              <w:spacing w:after="0" w:line="240" w:lineRule="auto"/>
              <w:jc w:val="center"/>
              <w:rPr>
                <w:rFonts w:ascii="Arial" w:hAnsi="Arial" w:cs="Arial"/>
                <w:b/>
                <w:bCs/>
                <w:sz w:val="20"/>
                <w:szCs w:val="20"/>
                <w:u w:val="single"/>
              </w:rPr>
            </w:pPr>
            <w:r w:rsidRPr="006C33B4">
              <w:rPr>
                <w:rFonts w:ascii="Arial" w:hAnsi="Arial" w:cs="Arial"/>
                <w:b/>
                <w:bCs/>
                <w:sz w:val="20"/>
                <w:szCs w:val="20"/>
                <w:u w:val="single"/>
              </w:rPr>
              <w:t>Fire and Rescue           Authority</w:t>
            </w:r>
          </w:p>
          <w:p w14:paraId="1F1F8B53" w14:textId="77777777" w:rsidR="000C1C23" w:rsidRDefault="000C1C23" w:rsidP="000C1C23">
            <w:pPr>
              <w:spacing w:after="0" w:line="240" w:lineRule="auto"/>
              <w:jc w:val="center"/>
              <w:rPr>
                <w:rFonts w:ascii="Arial" w:hAnsi="Arial" w:cs="Arial"/>
                <w:b/>
                <w:bCs/>
                <w:sz w:val="20"/>
                <w:szCs w:val="20"/>
              </w:rPr>
            </w:pPr>
          </w:p>
          <w:p w14:paraId="4C94ED81" w14:textId="276314BE" w:rsidR="00F41656" w:rsidRPr="006C33B4" w:rsidRDefault="00F41656" w:rsidP="000C1C23">
            <w:pPr>
              <w:spacing w:after="0" w:line="240" w:lineRule="auto"/>
              <w:jc w:val="center"/>
              <w:rPr>
                <w:rFonts w:ascii="Arial" w:hAnsi="Arial" w:cs="Arial"/>
                <w:b/>
                <w:bCs/>
                <w:sz w:val="20"/>
                <w:szCs w:val="20"/>
              </w:rPr>
            </w:pPr>
            <w:r w:rsidRPr="006C33B4">
              <w:rPr>
                <w:rFonts w:ascii="Arial" w:hAnsi="Arial" w:cs="Arial"/>
                <w:b/>
                <w:bCs/>
                <w:sz w:val="20"/>
                <w:szCs w:val="20"/>
              </w:rPr>
              <w:t>£</w:t>
            </w:r>
          </w:p>
        </w:tc>
        <w:tc>
          <w:tcPr>
            <w:tcW w:w="1701" w:type="dxa"/>
          </w:tcPr>
          <w:p w14:paraId="08683B58" w14:textId="36BBB5FA" w:rsidR="00F41656" w:rsidRPr="006C33B4" w:rsidRDefault="000C1C23" w:rsidP="000C1C23">
            <w:pPr>
              <w:spacing w:after="0" w:line="240" w:lineRule="auto"/>
              <w:jc w:val="center"/>
              <w:rPr>
                <w:rFonts w:ascii="Arial" w:hAnsi="Arial" w:cs="Arial"/>
                <w:b/>
                <w:bCs/>
                <w:sz w:val="20"/>
                <w:szCs w:val="20"/>
                <w:u w:val="single"/>
              </w:rPr>
            </w:pPr>
            <w:r>
              <w:rPr>
                <w:rFonts w:ascii="Arial" w:hAnsi="Arial" w:cs="Arial"/>
                <w:b/>
                <w:bCs/>
                <w:sz w:val="20"/>
                <w:szCs w:val="20"/>
                <w:u w:val="single"/>
              </w:rPr>
              <w:t xml:space="preserve">Liverpool City Region </w:t>
            </w:r>
            <w:r w:rsidR="00F41656" w:rsidRPr="006C33B4">
              <w:rPr>
                <w:rFonts w:ascii="Arial" w:hAnsi="Arial" w:cs="Arial"/>
                <w:b/>
                <w:bCs/>
                <w:sz w:val="20"/>
                <w:szCs w:val="20"/>
                <w:u w:val="single"/>
              </w:rPr>
              <w:t>Mayoral Precept</w:t>
            </w:r>
          </w:p>
          <w:p w14:paraId="21B94B67" w14:textId="77777777" w:rsidR="00F41656" w:rsidRPr="006C33B4" w:rsidRDefault="00F41656" w:rsidP="000C1C23">
            <w:pPr>
              <w:spacing w:after="0" w:line="240" w:lineRule="auto"/>
              <w:jc w:val="center"/>
              <w:rPr>
                <w:rFonts w:ascii="Arial" w:hAnsi="Arial" w:cs="Arial"/>
                <w:b/>
                <w:bCs/>
                <w:sz w:val="20"/>
                <w:szCs w:val="20"/>
              </w:rPr>
            </w:pPr>
            <w:r w:rsidRPr="006C33B4">
              <w:rPr>
                <w:rFonts w:ascii="Arial" w:hAnsi="Arial" w:cs="Arial"/>
                <w:b/>
                <w:bCs/>
                <w:sz w:val="20"/>
                <w:szCs w:val="20"/>
              </w:rPr>
              <w:t>£</w:t>
            </w:r>
          </w:p>
        </w:tc>
      </w:tr>
      <w:tr w:rsidR="00F41656" w:rsidRPr="000C1C23" w14:paraId="61B81017" w14:textId="77777777" w:rsidTr="006C33B4">
        <w:trPr>
          <w:trHeight w:hRule="exact" w:val="204"/>
        </w:trPr>
        <w:tc>
          <w:tcPr>
            <w:tcW w:w="4077" w:type="dxa"/>
            <w:vAlign w:val="center"/>
          </w:tcPr>
          <w:p w14:paraId="616790A8" w14:textId="77777777" w:rsidR="00F41656" w:rsidRPr="006C33B4" w:rsidRDefault="00F41656" w:rsidP="005F39E2">
            <w:pPr>
              <w:spacing w:after="60" w:line="240" w:lineRule="auto"/>
              <w:rPr>
                <w:rFonts w:ascii="Arial" w:hAnsi="Arial" w:cs="Arial"/>
                <w:sz w:val="20"/>
                <w:szCs w:val="20"/>
              </w:rPr>
            </w:pPr>
            <w:r w:rsidRPr="006C33B4">
              <w:rPr>
                <w:rFonts w:ascii="Arial" w:hAnsi="Arial" w:cs="Arial"/>
                <w:sz w:val="20"/>
                <w:szCs w:val="20"/>
              </w:rPr>
              <w:t>2024/25</w:t>
            </w:r>
          </w:p>
        </w:tc>
        <w:tc>
          <w:tcPr>
            <w:tcW w:w="1305" w:type="dxa"/>
            <w:vAlign w:val="bottom"/>
          </w:tcPr>
          <w:p w14:paraId="5D2574C4" w14:textId="77777777" w:rsidR="00F41656" w:rsidRPr="006C33B4" w:rsidRDefault="00F41656" w:rsidP="005F39E2">
            <w:pPr>
              <w:spacing w:after="60" w:line="240" w:lineRule="auto"/>
              <w:ind w:right="57"/>
              <w:jc w:val="right"/>
              <w:rPr>
                <w:rFonts w:ascii="Arial" w:hAnsi="Arial" w:cs="Arial"/>
                <w:sz w:val="20"/>
                <w:szCs w:val="20"/>
              </w:rPr>
            </w:pPr>
            <w:r w:rsidRPr="006C33B4">
              <w:rPr>
                <w:rFonts w:ascii="Arial" w:hAnsi="Arial" w:cs="Arial"/>
                <w:sz w:val="20"/>
                <w:szCs w:val="20"/>
              </w:rPr>
              <w:t>1,227.11</w:t>
            </w:r>
          </w:p>
          <w:p w14:paraId="00FD6716" w14:textId="77777777" w:rsidR="00F41656" w:rsidRPr="006C33B4" w:rsidRDefault="00F41656" w:rsidP="005F39E2">
            <w:pPr>
              <w:spacing w:after="60" w:line="240" w:lineRule="auto"/>
              <w:ind w:right="57"/>
              <w:jc w:val="right"/>
              <w:rPr>
                <w:rFonts w:ascii="Arial" w:hAnsi="Arial" w:cs="Arial"/>
                <w:sz w:val="20"/>
                <w:szCs w:val="20"/>
              </w:rPr>
            </w:pPr>
          </w:p>
          <w:p w14:paraId="14686F57" w14:textId="77777777" w:rsidR="00F41656" w:rsidRPr="006C33B4" w:rsidRDefault="00F41656" w:rsidP="005F39E2">
            <w:pPr>
              <w:spacing w:after="60" w:line="240" w:lineRule="auto"/>
              <w:ind w:right="57"/>
              <w:jc w:val="right"/>
              <w:rPr>
                <w:rFonts w:ascii="Arial" w:hAnsi="Arial" w:cs="Arial"/>
                <w:sz w:val="20"/>
                <w:szCs w:val="20"/>
              </w:rPr>
            </w:pPr>
          </w:p>
          <w:p w14:paraId="058426DD" w14:textId="77777777" w:rsidR="00F41656" w:rsidRPr="006C33B4" w:rsidRDefault="00F41656" w:rsidP="005F39E2">
            <w:pPr>
              <w:spacing w:after="60" w:line="240" w:lineRule="auto"/>
              <w:ind w:right="57"/>
              <w:jc w:val="right"/>
              <w:rPr>
                <w:rFonts w:ascii="Arial" w:hAnsi="Arial" w:cs="Arial"/>
                <w:sz w:val="20"/>
                <w:szCs w:val="20"/>
              </w:rPr>
            </w:pPr>
          </w:p>
          <w:p w14:paraId="39D3AB7D" w14:textId="77777777" w:rsidR="00F41656" w:rsidRPr="006C33B4" w:rsidRDefault="00F41656" w:rsidP="005F39E2">
            <w:pPr>
              <w:spacing w:after="60" w:line="240" w:lineRule="auto"/>
              <w:ind w:right="57"/>
              <w:jc w:val="right"/>
              <w:rPr>
                <w:rFonts w:ascii="Arial" w:hAnsi="Arial" w:cs="Arial"/>
                <w:sz w:val="20"/>
                <w:szCs w:val="20"/>
              </w:rPr>
            </w:pPr>
          </w:p>
        </w:tc>
        <w:tc>
          <w:tcPr>
            <w:tcW w:w="1701" w:type="dxa"/>
            <w:gridSpan w:val="2"/>
            <w:vAlign w:val="bottom"/>
          </w:tcPr>
          <w:p w14:paraId="0866A947" w14:textId="77777777" w:rsidR="00F41656" w:rsidRPr="006C33B4" w:rsidRDefault="00F41656" w:rsidP="005F39E2">
            <w:pPr>
              <w:spacing w:after="60" w:line="240" w:lineRule="auto"/>
              <w:ind w:right="57"/>
              <w:jc w:val="center"/>
              <w:rPr>
                <w:rFonts w:ascii="Arial" w:hAnsi="Arial" w:cs="Arial"/>
                <w:sz w:val="20"/>
                <w:szCs w:val="20"/>
              </w:rPr>
            </w:pPr>
            <w:r w:rsidRPr="006C33B4">
              <w:rPr>
                <w:rFonts w:ascii="Arial" w:hAnsi="Arial" w:cs="Arial"/>
                <w:sz w:val="20"/>
                <w:szCs w:val="20"/>
              </w:rPr>
              <w:t>176.65</w:t>
            </w:r>
          </w:p>
        </w:tc>
        <w:tc>
          <w:tcPr>
            <w:tcW w:w="1559" w:type="dxa"/>
            <w:vAlign w:val="bottom"/>
          </w:tcPr>
          <w:p w14:paraId="6578AFE7" w14:textId="77777777" w:rsidR="00F41656" w:rsidRPr="006C33B4" w:rsidRDefault="00F41656" w:rsidP="005F39E2">
            <w:pPr>
              <w:spacing w:after="60" w:line="240" w:lineRule="auto"/>
              <w:ind w:right="57"/>
              <w:jc w:val="center"/>
              <w:rPr>
                <w:rFonts w:ascii="Arial" w:hAnsi="Arial" w:cs="Arial"/>
                <w:sz w:val="20"/>
                <w:szCs w:val="20"/>
              </w:rPr>
            </w:pPr>
            <w:r w:rsidRPr="006C33B4">
              <w:rPr>
                <w:rFonts w:ascii="Arial" w:hAnsi="Arial" w:cs="Arial"/>
                <w:sz w:val="20"/>
                <w:szCs w:val="20"/>
              </w:rPr>
              <w:t>60.83</w:t>
            </w:r>
          </w:p>
        </w:tc>
        <w:tc>
          <w:tcPr>
            <w:tcW w:w="1701" w:type="dxa"/>
          </w:tcPr>
          <w:p w14:paraId="62012A13" w14:textId="77777777" w:rsidR="00F41656" w:rsidRPr="006C33B4" w:rsidRDefault="00F41656" w:rsidP="005F39E2">
            <w:pPr>
              <w:spacing w:after="60" w:line="240" w:lineRule="auto"/>
              <w:ind w:right="57"/>
              <w:jc w:val="center"/>
              <w:rPr>
                <w:rFonts w:ascii="Arial" w:hAnsi="Arial" w:cs="Arial"/>
                <w:sz w:val="20"/>
                <w:szCs w:val="20"/>
              </w:rPr>
            </w:pPr>
            <w:r w:rsidRPr="006C33B4">
              <w:rPr>
                <w:rFonts w:ascii="Arial" w:hAnsi="Arial" w:cs="Arial"/>
                <w:sz w:val="20"/>
                <w:szCs w:val="20"/>
              </w:rPr>
              <w:t>12.67</w:t>
            </w:r>
          </w:p>
        </w:tc>
      </w:tr>
      <w:tr w:rsidR="00F41656" w:rsidRPr="000C1C23" w14:paraId="3F88E795" w14:textId="77777777" w:rsidTr="006C33B4">
        <w:trPr>
          <w:trHeight w:val="149"/>
        </w:trPr>
        <w:tc>
          <w:tcPr>
            <w:tcW w:w="4077" w:type="dxa"/>
            <w:vAlign w:val="center"/>
          </w:tcPr>
          <w:p w14:paraId="6D4E1F7D" w14:textId="77777777" w:rsidR="00F41656" w:rsidRPr="006C33B4" w:rsidRDefault="00F41656" w:rsidP="005F39E2">
            <w:pPr>
              <w:spacing w:after="60" w:line="240" w:lineRule="auto"/>
              <w:rPr>
                <w:rFonts w:ascii="Arial" w:hAnsi="Arial" w:cs="Arial"/>
                <w:sz w:val="20"/>
                <w:szCs w:val="20"/>
              </w:rPr>
            </w:pPr>
            <w:r w:rsidRPr="006C33B4">
              <w:rPr>
                <w:rFonts w:ascii="Arial" w:hAnsi="Arial" w:cs="Arial"/>
                <w:sz w:val="20"/>
                <w:szCs w:val="20"/>
              </w:rPr>
              <w:t>2025/26</w:t>
            </w:r>
          </w:p>
        </w:tc>
        <w:tc>
          <w:tcPr>
            <w:tcW w:w="1305" w:type="dxa"/>
            <w:vAlign w:val="bottom"/>
          </w:tcPr>
          <w:p w14:paraId="691AF625" w14:textId="77777777" w:rsidR="00F41656" w:rsidRPr="006C33B4" w:rsidRDefault="00F41656" w:rsidP="005F39E2">
            <w:pPr>
              <w:spacing w:after="60" w:line="240" w:lineRule="auto"/>
              <w:ind w:right="57"/>
              <w:jc w:val="right"/>
              <w:rPr>
                <w:rFonts w:ascii="Arial" w:hAnsi="Arial" w:cs="Arial"/>
                <w:sz w:val="20"/>
                <w:szCs w:val="20"/>
              </w:rPr>
            </w:pPr>
            <w:r w:rsidRPr="006C33B4">
              <w:rPr>
                <w:rFonts w:ascii="Arial" w:hAnsi="Arial" w:cs="Arial"/>
                <w:sz w:val="20"/>
                <w:szCs w:val="20"/>
              </w:rPr>
              <w:t>1,288.34</w:t>
            </w:r>
          </w:p>
        </w:tc>
        <w:tc>
          <w:tcPr>
            <w:tcW w:w="1701" w:type="dxa"/>
            <w:gridSpan w:val="2"/>
            <w:vAlign w:val="bottom"/>
          </w:tcPr>
          <w:p w14:paraId="4A61CD78" w14:textId="77777777" w:rsidR="00F41656" w:rsidRPr="006C33B4" w:rsidRDefault="00F41656" w:rsidP="005F39E2">
            <w:pPr>
              <w:spacing w:after="60" w:line="240" w:lineRule="auto"/>
              <w:ind w:right="57"/>
              <w:jc w:val="center"/>
              <w:rPr>
                <w:rFonts w:ascii="Arial" w:hAnsi="Arial" w:cs="Arial"/>
                <w:sz w:val="20"/>
                <w:szCs w:val="20"/>
              </w:rPr>
            </w:pPr>
            <w:r w:rsidRPr="006C33B4">
              <w:rPr>
                <w:rFonts w:ascii="Arial" w:hAnsi="Arial" w:cs="Arial"/>
                <w:sz w:val="20"/>
                <w:szCs w:val="20"/>
              </w:rPr>
              <w:t>185.98</w:t>
            </w:r>
          </w:p>
        </w:tc>
        <w:tc>
          <w:tcPr>
            <w:tcW w:w="1559" w:type="dxa"/>
            <w:vAlign w:val="bottom"/>
          </w:tcPr>
          <w:p w14:paraId="2514613E" w14:textId="77777777" w:rsidR="00F41656" w:rsidRPr="006C33B4" w:rsidRDefault="00F41656" w:rsidP="005F39E2">
            <w:pPr>
              <w:spacing w:after="60" w:line="240" w:lineRule="auto"/>
              <w:ind w:right="57"/>
              <w:jc w:val="center"/>
              <w:rPr>
                <w:rFonts w:ascii="Arial" w:hAnsi="Arial" w:cs="Arial"/>
                <w:sz w:val="20"/>
                <w:szCs w:val="20"/>
              </w:rPr>
            </w:pPr>
            <w:r w:rsidRPr="006C33B4">
              <w:rPr>
                <w:rFonts w:ascii="Arial" w:hAnsi="Arial" w:cs="Arial"/>
                <w:sz w:val="20"/>
                <w:szCs w:val="20"/>
              </w:rPr>
              <w:t>64.17</w:t>
            </w:r>
          </w:p>
        </w:tc>
        <w:tc>
          <w:tcPr>
            <w:tcW w:w="1701" w:type="dxa"/>
          </w:tcPr>
          <w:p w14:paraId="19E3498A" w14:textId="77777777" w:rsidR="00F41656" w:rsidRPr="006C33B4" w:rsidRDefault="00F41656" w:rsidP="005F39E2">
            <w:pPr>
              <w:spacing w:after="60" w:line="240" w:lineRule="auto"/>
              <w:ind w:right="57"/>
              <w:jc w:val="center"/>
              <w:rPr>
                <w:rFonts w:ascii="Arial" w:hAnsi="Arial" w:cs="Arial"/>
                <w:sz w:val="20"/>
                <w:szCs w:val="20"/>
              </w:rPr>
            </w:pPr>
            <w:r w:rsidRPr="006C33B4">
              <w:rPr>
                <w:rFonts w:ascii="Arial" w:hAnsi="Arial" w:cs="Arial"/>
                <w:sz w:val="20"/>
                <w:szCs w:val="20"/>
              </w:rPr>
              <w:t>16.00</w:t>
            </w:r>
          </w:p>
        </w:tc>
      </w:tr>
      <w:tr w:rsidR="00F41656" w:rsidRPr="000C1C23" w14:paraId="391B0BEC" w14:textId="77777777" w:rsidTr="006C33B4">
        <w:trPr>
          <w:trHeight w:hRule="exact" w:val="227"/>
        </w:trPr>
        <w:tc>
          <w:tcPr>
            <w:tcW w:w="4077" w:type="dxa"/>
            <w:vAlign w:val="center"/>
          </w:tcPr>
          <w:p w14:paraId="02291EAB" w14:textId="77777777" w:rsidR="00F41656" w:rsidRPr="006C33B4" w:rsidRDefault="00F41656" w:rsidP="005F39E2">
            <w:pPr>
              <w:spacing w:after="60" w:line="240" w:lineRule="auto"/>
              <w:rPr>
                <w:rFonts w:ascii="Arial" w:hAnsi="Arial" w:cs="Arial"/>
                <w:sz w:val="20"/>
                <w:szCs w:val="20"/>
              </w:rPr>
            </w:pPr>
            <w:r w:rsidRPr="006C33B4">
              <w:rPr>
                <w:rFonts w:ascii="Arial" w:hAnsi="Arial" w:cs="Arial"/>
                <w:sz w:val="20"/>
                <w:szCs w:val="20"/>
              </w:rPr>
              <w:t>Increase (%) *</w:t>
            </w:r>
          </w:p>
        </w:tc>
        <w:tc>
          <w:tcPr>
            <w:tcW w:w="1305" w:type="dxa"/>
            <w:shd w:val="clear" w:color="auto" w:fill="auto"/>
            <w:vAlign w:val="center"/>
          </w:tcPr>
          <w:p w14:paraId="7E8A29EF" w14:textId="77777777" w:rsidR="00F41656" w:rsidRPr="006C33B4" w:rsidRDefault="00F41656" w:rsidP="005F39E2">
            <w:pPr>
              <w:spacing w:after="60" w:line="240" w:lineRule="auto"/>
              <w:ind w:right="57"/>
              <w:jc w:val="right"/>
              <w:rPr>
                <w:rFonts w:ascii="Arial" w:hAnsi="Arial" w:cs="Arial"/>
                <w:b/>
                <w:bCs/>
                <w:sz w:val="20"/>
                <w:szCs w:val="20"/>
              </w:rPr>
            </w:pPr>
            <w:r w:rsidRPr="006C33B4">
              <w:rPr>
                <w:rFonts w:ascii="Arial" w:hAnsi="Arial" w:cs="Arial"/>
                <w:b/>
                <w:bCs/>
                <w:sz w:val="20"/>
                <w:szCs w:val="20"/>
              </w:rPr>
              <w:t>4.99%</w:t>
            </w:r>
          </w:p>
        </w:tc>
        <w:tc>
          <w:tcPr>
            <w:tcW w:w="1559" w:type="dxa"/>
            <w:vAlign w:val="center"/>
          </w:tcPr>
          <w:p w14:paraId="1577AF4A" w14:textId="77777777" w:rsidR="00F41656" w:rsidRPr="006C33B4" w:rsidRDefault="00F41656" w:rsidP="005F39E2">
            <w:pPr>
              <w:spacing w:after="60" w:line="240" w:lineRule="auto"/>
              <w:ind w:right="57"/>
              <w:jc w:val="center"/>
              <w:rPr>
                <w:rFonts w:ascii="Arial" w:hAnsi="Arial" w:cs="Arial"/>
                <w:b/>
                <w:bCs/>
                <w:sz w:val="20"/>
                <w:szCs w:val="20"/>
              </w:rPr>
            </w:pPr>
            <w:r w:rsidRPr="006C33B4">
              <w:rPr>
                <w:rFonts w:ascii="Arial" w:hAnsi="Arial" w:cs="Arial"/>
                <w:b/>
                <w:bCs/>
                <w:sz w:val="20"/>
                <w:szCs w:val="20"/>
              </w:rPr>
              <w:t xml:space="preserve">    5.28%</w:t>
            </w:r>
          </w:p>
        </w:tc>
        <w:tc>
          <w:tcPr>
            <w:tcW w:w="1699" w:type="dxa"/>
            <w:gridSpan w:val="2"/>
            <w:vAlign w:val="center"/>
          </w:tcPr>
          <w:p w14:paraId="2B8C5EDC" w14:textId="77777777" w:rsidR="00F41656" w:rsidRPr="006C33B4" w:rsidRDefault="00F41656" w:rsidP="005F39E2">
            <w:pPr>
              <w:spacing w:after="60" w:line="240" w:lineRule="auto"/>
              <w:ind w:right="57"/>
              <w:jc w:val="center"/>
              <w:rPr>
                <w:rFonts w:ascii="Arial" w:hAnsi="Arial" w:cs="Arial"/>
                <w:b/>
                <w:bCs/>
                <w:sz w:val="20"/>
                <w:szCs w:val="20"/>
              </w:rPr>
            </w:pPr>
            <w:r w:rsidRPr="006C33B4">
              <w:rPr>
                <w:rFonts w:ascii="Arial" w:hAnsi="Arial" w:cs="Arial"/>
                <w:b/>
                <w:bCs/>
                <w:sz w:val="20"/>
                <w:szCs w:val="20"/>
              </w:rPr>
              <w:t xml:space="preserve">    5.48%</w:t>
            </w:r>
          </w:p>
        </w:tc>
        <w:tc>
          <w:tcPr>
            <w:tcW w:w="1701" w:type="dxa"/>
          </w:tcPr>
          <w:p w14:paraId="431FE182" w14:textId="77777777" w:rsidR="00F41656" w:rsidRPr="006C33B4" w:rsidRDefault="00F41656" w:rsidP="005F39E2">
            <w:pPr>
              <w:spacing w:after="60" w:line="240" w:lineRule="auto"/>
              <w:ind w:right="57"/>
              <w:jc w:val="center"/>
              <w:rPr>
                <w:rFonts w:ascii="Arial" w:hAnsi="Arial" w:cs="Arial"/>
                <w:b/>
                <w:bCs/>
                <w:sz w:val="20"/>
                <w:szCs w:val="20"/>
              </w:rPr>
            </w:pPr>
            <w:r w:rsidRPr="006C33B4">
              <w:rPr>
                <w:rFonts w:ascii="Arial" w:hAnsi="Arial" w:cs="Arial"/>
                <w:b/>
                <w:bCs/>
                <w:sz w:val="20"/>
                <w:szCs w:val="20"/>
              </w:rPr>
              <w:t>26.32%</w:t>
            </w:r>
          </w:p>
        </w:tc>
      </w:tr>
    </w:tbl>
    <w:p w14:paraId="317D0077" w14:textId="77777777" w:rsidR="004D6E44" w:rsidRDefault="004D6E44" w:rsidP="003F657C">
      <w:pPr>
        <w:pStyle w:val="NormalWeb"/>
        <w:spacing w:before="0" w:beforeAutospacing="0" w:after="120" w:afterAutospacing="0"/>
        <w:jc w:val="center"/>
        <w:rPr>
          <w:rFonts w:ascii="Arial" w:hAnsi="Arial" w:cs="Arial"/>
          <w:b/>
          <w:bCs/>
          <w:color w:val="800080"/>
          <w:sz w:val="22"/>
          <w:szCs w:val="22"/>
        </w:rPr>
      </w:pPr>
    </w:p>
    <w:p w14:paraId="57DADF22" w14:textId="77777777" w:rsidR="000C1C23" w:rsidRDefault="00845186" w:rsidP="00845186">
      <w:pPr>
        <w:pStyle w:val="Pa1"/>
        <w:jc w:val="both"/>
        <w:rPr>
          <w:rFonts w:ascii="Arial" w:hAnsi="Arial" w:cs="Arial"/>
          <w:b/>
          <w:sz w:val="18"/>
          <w:szCs w:val="18"/>
        </w:rPr>
      </w:pPr>
      <w:r w:rsidRPr="006F6B22">
        <w:rPr>
          <w:rFonts w:ascii="Arial" w:hAnsi="Arial" w:cs="Arial"/>
          <w:b/>
          <w:sz w:val="20"/>
          <w:szCs w:val="20"/>
        </w:rPr>
        <w:t>*Note</w:t>
      </w:r>
      <w:r w:rsidR="000C1C23">
        <w:rPr>
          <w:rFonts w:ascii="Arial" w:hAnsi="Arial" w:cs="Arial"/>
          <w:b/>
          <w:sz w:val="20"/>
          <w:szCs w:val="20"/>
        </w:rPr>
        <w:t>s</w:t>
      </w:r>
      <w:r w:rsidRPr="006F6B22">
        <w:rPr>
          <w:rFonts w:ascii="Arial" w:hAnsi="Arial" w:cs="Arial"/>
          <w:b/>
          <w:sz w:val="18"/>
          <w:szCs w:val="18"/>
        </w:rPr>
        <w:t>:</w:t>
      </w:r>
    </w:p>
    <w:p w14:paraId="3083FEC0" w14:textId="0DD94BDD" w:rsidR="00845186" w:rsidRPr="006C33B4" w:rsidRDefault="00845186" w:rsidP="006C33B4">
      <w:pPr>
        <w:pStyle w:val="Pa1"/>
        <w:spacing w:line="240" w:lineRule="auto"/>
        <w:jc w:val="both"/>
      </w:pPr>
      <w:r w:rsidRPr="000C1C23">
        <w:rPr>
          <w:rFonts w:ascii="Arial" w:hAnsi="Arial" w:cs="Arial"/>
          <w:sz w:val="18"/>
          <w:szCs w:val="18"/>
        </w:rPr>
        <w:t xml:space="preserve">To give an indication of how your council tax bill has changed, the percentage change between the previous year and current year is detailed on the front of your Council Tax bill. This enables you to see which of the precepting authorities are responsible for changes to the overall charge you </w:t>
      </w:r>
      <w:proofErr w:type="gramStart"/>
      <w:r w:rsidRPr="000C1C23">
        <w:rPr>
          <w:rFonts w:ascii="Arial" w:hAnsi="Arial" w:cs="Arial"/>
          <w:sz w:val="18"/>
          <w:szCs w:val="18"/>
        </w:rPr>
        <w:t>have to</w:t>
      </w:r>
      <w:proofErr w:type="gramEnd"/>
      <w:r w:rsidRPr="000C1C23">
        <w:rPr>
          <w:rFonts w:ascii="Arial" w:hAnsi="Arial" w:cs="Arial"/>
          <w:sz w:val="18"/>
          <w:szCs w:val="18"/>
        </w:rPr>
        <w:t xml:space="preserve"> pay.  On your bill these changes </w:t>
      </w:r>
      <w:proofErr w:type="gramStart"/>
      <w:r w:rsidRPr="000C1C23">
        <w:rPr>
          <w:rFonts w:ascii="Arial" w:hAnsi="Arial" w:cs="Arial"/>
          <w:sz w:val="18"/>
          <w:szCs w:val="18"/>
        </w:rPr>
        <w:t>have to</w:t>
      </w:r>
      <w:proofErr w:type="gramEnd"/>
      <w:r w:rsidRPr="000C1C23">
        <w:rPr>
          <w:rFonts w:ascii="Arial" w:hAnsi="Arial" w:cs="Arial"/>
          <w:sz w:val="18"/>
          <w:szCs w:val="18"/>
        </w:rPr>
        <w:t xml:space="preserve"> be shown rounded to one decimal place – so the increases for the major preceptors (Merseyside Police and Crime Commissioner, Merseyside Fire and Rescue Service, and Liverpool City Region Combined Authority Mayor) appear as 5.3%, 5.5% and 26.3% respectively. The actual increases are shown above.</w:t>
      </w:r>
      <w:r w:rsidRPr="006C33B4">
        <w:t xml:space="preserve"> </w:t>
      </w:r>
    </w:p>
    <w:p w14:paraId="52D0C67E" w14:textId="77777777" w:rsidR="00845186" w:rsidRPr="006C33B4" w:rsidRDefault="00845186" w:rsidP="006C33B4">
      <w:pPr>
        <w:pStyle w:val="Pa1"/>
        <w:spacing w:line="240" w:lineRule="auto"/>
        <w:jc w:val="both"/>
      </w:pPr>
    </w:p>
    <w:p w14:paraId="2C94A2C7" w14:textId="5B3ADCDF" w:rsidR="004D6E44" w:rsidRPr="006C33B4" w:rsidRDefault="00845186" w:rsidP="006C33B4">
      <w:pPr>
        <w:pStyle w:val="Pa1"/>
        <w:spacing w:line="240" w:lineRule="auto"/>
        <w:jc w:val="both"/>
        <w:rPr>
          <w:rFonts w:ascii="Arial" w:hAnsi="Arial" w:cs="Arial"/>
          <w:sz w:val="18"/>
          <w:szCs w:val="18"/>
        </w:rPr>
      </w:pPr>
      <w:r w:rsidRPr="006C33B4">
        <w:t>The Secretary of State for Communities and Local Government has made an offer to adult social care authorities.  (“Adult social care authorities” are local authorities which have functions under Part 1 of the Care Act 2014, namely county councils in England, district councils for an area in England for which there is no county council, London borough councils, the Common Council of the City of London and the Council of the Isles of Scilly.)  Subject to the annual approval of the House of Commons, the offer is the option of an adult social care authority, such as Knowsley Council, being able to charge an additional “precept” on its council tax without holding a referendum, to assist the authority in meeting expenditure on adult social car</w:t>
      </w:r>
      <w:r w:rsidR="00CA0C15" w:rsidRPr="006C33B4">
        <w:t>e.</w:t>
      </w:r>
    </w:p>
    <w:bookmarkEnd w:id="1"/>
    <w:p w14:paraId="070C50CB" w14:textId="41F40C2C" w:rsidR="00FE6ACB" w:rsidRPr="00A35E64" w:rsidRDefault="00FE6ACB">
      <w:pPr>
        <w:spacing w:after="0" w:line="240" w:lineRule="auto"/>
        <w:rPr>
          <w:rFonts w:ascii="Arial" w:hAnsi="Arial" w:cs="Arial"/>
          <w:sz w:val="16"/>
          <w:szCs w:val="16"/>
          <w:highlight w:val="yellow"/>
        </w:rPr>
      </w:pPr>
    </w:p>
    <w:p w14:paraId="29ACA76B" w14:textId="77777777" w:rsidR="00A4626C" w:rsidRDefault="00A4626C" w:rsidP="00AD1B2E">
      <w:pPr>
        <w:spacing w:after="0" w:line="240" w:lineRule="auto"/>
        <w:rPr>
          <w:rFonts w:ascii="Arial" w:hAnsi="Arial" w:cs="Arial"/>
          <w:sz w:val="16"/>
          <w:szCs w:val="16"/>
          <w:highlight w:val="yellow"/>
        </w:rPr>
      </w:pPr>
    </w:p>
    <w:p w14:paraId="28EF9350" w14:textId="77777777" w:rsidR="005F30AB" w:rsidRDefault="005F30AB" w:rsidP="00AD1B2E">
      <w:pPr>
        <w:spacing w:after="0" w:line="240" w:lineRule="auto"/>
        <w:rPr>
          <w:rFonts w:ascii="Arial" w:hAnsi="Arial" w:cs="Arial"/>
          <w:sz w:val="16"/>
          <w:szCs w:val="16"/>
          <w:highlight w:val="yellow"/>
        </w:rPr>
      </w:pPr>
    </w:p>
    <w:p w14:paraId="138473A9" w14:textId="77777777" w:rsidR="00CA0C15" w:rsidRDefault="00CA0C15" w:rsidP="00AD1B2E">
      <w:pPr>
        <w:spacing w:after="0" w:line="240" w:lineRule="auto"/>
        <w:rPr>
          <w:rFonts w:ascii="Arial" w:hAnsi="Arial" w:cs="Arial"/>
          <w:sz w:val="16"/>
          <w:szCs w:val="16"/>
          <w:highlight w:val="yellow"/>
        </w:rPr>
      </w:pPr>
    </w:p>
    <w:p w14:paraId="08121B4E" w14:textId="77777777" w:rsidR="00CA0C15" w:rsidRDefault="00CA0C15" w:rsidP="00AD1B2E">
      <w:pPr>
        <w:spacing w:after="0" w:line="240" w:lineRule="auto"/>
        <w:rPr>
          <w:rFonts w:ascii="Arial" w:hAnsi="Arial" w:cs="Arial"/>
          <w:sz w:val="16"/>
          <w:szCs w:val="16"/>
          <w:highlight w:val="yellow"/>
        </w:rPr>
      </w:pPr>
    </w:p>
    <w:p w14:paraId="6B4D6251" w14:textId="77777777" w:rsidR="00CA0C15" w:rsidRDefault="00CA0C15" w:rsidP="00AD1B2E">
      <w:pPr>
        <w:spacing w:after="0" w:line="240" w:lineRule="auto"/>
        <w:rPr>
          <w:rFonts w:ascii="Arial" w:hAnsi="Arial" w:cs="Arial"/>
          <w:sz w:val="16"/>
          <w:szCs w:val="16"/>
          <w:highlight w:val="yellow"/>
        </w:rPr>
      </w:pPr>
    </w:p>
    <w:p w14:paraId="2D0AA172" w14:textId="77777777" w:rsidR="00CA0C15" w:rsidRDefault="00CA0C15" w:rsidP="00AD1B2E">
      <w:pPr>
        <w:spacing w:after="0" w:line="240" w:lineRule="auto"/>
        <w:rPr>
          <w:rFonts w:ascii="Arial" w:hAnsi="Arial" w:cs="Arial"/>
          <w:sz w:val="16"/>
          <w:szCs w:val="16"/>
          <w:highlight w:val="yellow"/>
        </w:rPr>
      </w:pPr>
    </w:p>
    <w:p w14:paraId="37C617E7" w14:textId="77777777" w:rsidR="00CA0C15" w:rsidRDefault="00CA0C15" w:rsidP="00AD1B2E">
      <w:pPr>
        <w:spacing w:after="0" w:line="240" w:lineRule="auto"/>
        <w:rPr>
          <w:rFonts w:ascii="Arial" w:hAnsi="Arial" w:cs="Arial"/>
          <w:sz w:val="16"/>
          <w:szCs w:val="16"/>
          <w:highlight w:val="yellow"/>
        </w:rPr>
      </w:pPr>
    </w:p>
    <w:p w14:paraId="39DD0AEA" w14:textId="77777777" w:rsidR="00CA0C15" w:rsidRDefault="00CA0C15" w:rsidP="00AD1B2E">
      <w:pPr>
        <w:spacing w:after="0" w:line="240" w:lineRule="auto"/>
        <w:rPr>
          <w:rFonts w:ascii="Arial" w:hAnsi="Arial" w:cs="Arial"/>
          <w:sz w:val="16"/>
          <w:szCs w:val="16"/>
          <w:highlight w:val="yellow"/>
        </w:rPr>
      </w:pPr>
    </w:p>
    <w:p w14:paraId="2EFDBE76" w14:textId="77777777" w:rsidR="00CA0C15" w:rsidRDefault="00CA0C15" w:rsidP="00AD1B2E">
      <w:pPr>
        <w:spacing w:after="0" w:line="240" w:lineRule="auto"/>
        <w:rPr>
          <w:rFonts w:ascii="Arial" w:hAnsi="Arial" w:cs="Arial"/>
          <w:sz w:val="16"/>
          <w:szCs w:val="16"/>
          <w:highlight w:val="yellow"/>
        </w:rPr>
      </w:pPr>
    </w:p>
    <w:p w14:paraId="7623F323" w14:textId="77777777" w:rsidR="00CA0C15" w:rsidRDefault="00CA0C15" w:rsidP="00AD1B2E">
      <w:pPr>
        <w:spacing w:after="0" w:line="240" w:lineRule="auto"/>
        <w:rPr>
          <w:rFonts w:ascii="Arial" w:hAnsi="Arial" w:cs="Arial"/>
          <w:sz w:val="16"/>
          <w:szCs w:val="16"/>
          <w:highlight w:val="yellow"/>
        </w:rPr>
      </w:pPr>
    </w:p>
    <w:p w14:paraId="3B9A88AD" w14:textId="77777777" w:rsidR="00CA0C15" w:rsidRDefault="00CA0C15" w:rsidP="00AD1B2E">
      <w:pPr>
        <w:spacing w:after="0" w:line="240" w:lineRule="auto"/>
        <w:rPr>
          <w:rFonts w:ascii="Arial" w:hAnsi="Arial" w:cs="Arial"/>
          <w:sz w:val="16"/>
          <w:szCs w:val="16"/>
          <w:highlight w:val="yellow"/>
        </w:rPr>
      </w:pPr>
    </w:p>
    <w:p w14:paraId="13751216" w14:textId="77777777" w:rsidR="00CA0C15" w:rsidRDefault="00CA0C15" w:rsidP="00AD1B2E">
      <w:pPr>
        <w:spacing w:after="0" w:line="240" w:lineRule="auto"/>
        <w:rPr>
          <w:rFonts w:ascii="Arial" w:hAnsi="Arial" w:cs="Arial"/>
          <w:sz w:val="16"/>
          <w:szCs w:val="16"/>
          <w:highlight w:val="yellow"/>
        </w:rPr>
      </w:pPr>
    </w:p>
    <w:p w14:paraId="76F4449C" w14:textId="77777777" w:rsidR="00CA0C15" w:rsidRDefault="00CA0C15" w:rsidP="00AD1B2E">
      <w:pPr>
        <w:spacing w:after="0" w:line="240" w:lineRule="auto"/>
        <w:rPr>
          <w:rFonts w:ascii="Arial" w:hAnsi="Arial" w:cs="Arial"/>
          <w:sz w:val="16"/>
          <w:szCs w:val="16"/>
          <w:highlight w:val="yellow"/>
        </w:rPr>
      </w:pPr>
    </w:p>
    <w:p w14:paraId="560742AB" w14:textId="77777777" w:rsidR="00CA0C15" w:rsidRDefault="00CA0C15" w:rsidP="00AD1B2E">
      <w:pPr>
        <w:spacing w:after="0" w:line="240" w:lineRule="auto"/>
        <w:rPr>
          <w:rFonts w:ascii="Arial" w:hAnsi="Arial" w:cs="Arial"/>
          <w:sz w:val="16"/>
          <w:szCs w:val="16"/>
          <w:highlight w:val="yellow"/>
        </w:rPr>
      </w:pPr>
    </w:p>
    <w:p w14:paraId="56F56EDA" w14:textId="77777777" w:rsidR="00CA0C15" w:rsidRDefault="00CA0C15" w:rsidP="00AD1B2E">
      <w:pPr>
        <w:spacing w:after="0" w:line="240" w:lineRule="auto"/>
        <w:rPr>
          <w:rFonts w:ascii="Arial" w:hAnsi="Arial" w:cs="Arial"/>
          <w:sz w:val="16"/>
          <w:szCs w:val="16"/>
          <w:highlight w:val="yellow"/>
        </w:rPr>
      </w:pPr>
    </w:p>
    <w:p w14:paraId="68E23CCB" w14:textId="77777777" w:rsidR="001140BD" w:rsidRDefault="001140BD" w:rsidP="00AD1B2E">
      <w:pPr>
        <w:spacing w:after="0" w:line="240" w:lineRule="auto"/>
        <w:rPr>
          <w:rFonts w:ascii="Arial" w:hAnsi="Arial" w:cs="Arial"/>
          <w:sz w:val="16"/>
          <w:szCs w:val="16"/>
          <w:highlight w:val="yellow"/>
        </w:rPr>
      </w:pPr>
    </w:p>
    <w:p w14:paraId="100E13B8" w14:textId="77777777" w:rsidR="001140BD" w:rsidRDefault="001140BD" w:rsidP="00AD1B2E">
      <w:pPr>
        <w:spacing w:after="0" w:line="240" w:lineRule="auto"/>
        <w:rPr>
          <w:rFonts w:ascii="Arial" w:hAnsi="Arial" w:cs="Arial"/>
          <w:sz w:val="16"/>
          <w:szCs w:val="16"/>
          <w:highlight w:val="yellow"/>
        </w:rPr>
      </w:pPr>
    </w:p>
    <w:p w14:paraId="20F0006B" w14:textId="77777777" w:rsidR="001140BD" w:rsidRDefault="001140BD" w:rsidP="00AD1B2E">
      <w:pPr>
        <w:spacing w:after="0" w:line="240" w:lineRule="auto"/>
        <w:rPr>
          <w:rFonts w:ascii="Arial" w:hAnsi="Arial" w:cs="Arial"/>
          <w:sz w:val="16"/>
          <w:szCs w:val="16"/>
          <w:highlight w:val="yellow"/>
        </w:rPr>
      </w:pPr>
    </w:p>
    <w:p w14:paraId="05D9789D" w14:textId="77777777" w:rsidR="00663B95" w:rsidRDefault="00663B95" w:rsidP="00AD1B2E">
      <w:pPr>
        <w:spacing w:after="0" w:line="240" w:lineRule="auto"/>
        <w:rPr>
          <w:rFonts w:ascii="Arial" w:hAnsi="Arial" w:cs="Arial"/>
          <w:sz w:val="16"/>
          <w:szCs w:val="16"/>
          <w:highlight w:val="yellow"/>
        </w:rPr>
      </w:pPr>
    </w:p>
    <w:p w14:paraId="0AAF9406" w14:textId="77777777" w:rsidR="00663B95" w:rsidRDefault="00663B95" w:rsidP="00AD1B2E">
      <w:pPr>
        <w:spacing w:after="0" w:line="240" w:lineRule="auto"/>
        <w:rPr>
          <w:rFonts w:ascii="Arial" w:hAnsi="Arial" w:cs="Arial"/>
          <w:sz w:val="16"/>
          <w:szCs w:val="16"/>
          <w:highlight w:val="yellow"/>
        </w:rPr>
      </w:pPr>
    </w:p>
    <w:p w14:paraId="49C87CB7" w14:textId="77777777" w:rsidR="00CA0C15" w:rsidRDefault="00CA0C15" w:rsidP="004D6E44">
      <w:pPr>
        <w:spacing w:after="0" w:line="240" w:lineRule="auto"/>
        <w:jc w:val="center"/>
        <w:rPr>
          <w:rFonts w:ascii="Arial" w:hAnsi="Arial" w:cs="Arial"/>
          <w:b/>
          <w:bCs/>
          <w:color w:val="800080"/>
        </w:rPr>
      </w:pPr>
    </w:p>
    <w:p w14:paraId="676A7899" w14:textId="77777777" w:rsidR="00CA0C15" w:rsidRDefault="00CA0C15" w:rsidP="004D6E44">
      <w:pPr>
        <w:spacing w:after="0" w:line="240" w:lineRule="auto"/>
        <w:jc w:val="center"/>
        <w:rPr>
          <w:rFonts w:ascii="Arial" w:hAnsi="Arial" w:cs="Arial"/>
          <w:b/>
          <w:bCs/>
          <w:color w:val="800080"/>
        </w:rPr>
      </w:pPr>
    </w:p>
    <w:p w14:paraId="20EF8932" w14:textId="77777777" w:rsidR="00CA0C15" w:rsidRDefault="00CA0C15" w:rsidP="004D6E44">
      <w:pPr>
        <w:spacing w:after="0" w:line="240" w:lineRule="auto"/>
        <w:jc w:val="center"/>
        <w:rPr>
          <w:rFonts w:ascii="Arial" w:hAnsi="Arial" w:cs="Arial"/>
          <w:b/>
          <w:bCs/>
          <w:color w:val="800080"/>
        </w:rPr>
      </w:pPr>
    </w:p>
    <w:p w14:paraId="5D3AB4C4" w14:textId="77777777" w:rsidR="00CA0C15" w:rsidRDefault="00CA0C15" w:rsidP="004D6E44">
      <w:pPr>
        <w:spacing w:after="0" w:line="240" w:lineRule="auto"/>
        <w:jc w:val="center"/>
        <w:rPr>
          <w:rFonts w:ascii="Arial" w:hAnsi="Arial" w:cs="Arial"/>
          <w:b/>
          <w:bCs/>
          <w:color w:val="800080"/>
        </w:rPr>
      </w:pPr>
    </w:p>
    <w:p w14:paraId="13974384" w14:textId="77777777" w:rsidR="00CA0C15" w:rsidRDefault="00CA0C15" w:rsidP="004D6E44">
      <w:pPr>
        <w:spacing w:after="0" w:line="240" w:lineRule="auto"/>
        <w:jc w:val="center"/>
        <w:rPr>
          <w:rFonts w:ascii="Arial" w:hAnsi="Arial" w:cs="Arial"/>
          <w:b/>
          <w:bCs/>
          <w:color w:val="800080"/>
        </w:rPr>
      </w:pPr>
    </w:p>
    <w:p w14:paraId="556C005A" w14:textId="77777777" w:rsidR="00CA0C15" w:rsidRDefault="00CA0C15" w:rsidP="004D6E44">
      <w:pPr>
        <w:spacing w:after="0" w:line="240" w:lineRule="auto"/>
        <w:jc w:val="center"/>
        <w:rPr>
          <w:rFonts w:ascii="Arial" w:hAnsi="Arial" w:cs="Arial"/>
          <w:b/>
          <w:bCs/>
          <w:color w:val="800080"/>
        </w:rPr>
      </w:pPr>
    </w:p>
    <w:p w14:paraId="2E02AC3F" w14:textId="77777777" w:rsidR="00CA0C15" w:rsidRDefault="00CA0C15" w:rsidP="004D6E44">
      <w:pPr>
        <w:spacing w:after="0" w:line="240" w:lineRule="auto"/>
        <w:jc w:val="center"/>
        <w:rPr>
          <w:rFonts w:ascii="Arial" w:hAnsi="Arial" w:cs="Arial"/>
          <w:b/>
          <w:bCs/>
          <w:color w:val="800080"/>
        </w:rPr>
      </w:pPr>
    </w:p>
    <w:p w14:paraId="2EF39800" w14:textId="77777777" w:rsidR="00CA0C15" w:rsidRDefault="00CA0C15" w:rsidP="004D6E44">
      <w:pPr>
        <w:spacing w:after="0" w:line="240" w:lineRule="auto"/>
        <w:jc w:val="center"/>
        <w:rPr>
          <w:rFonts w:ascii="Arial" w:hAnsi="Arial" w:cs="Arial"/>
          <w:b/>
          <w:bCs/>
          <w:color w:val="800080"/>
        </w:rPr>
      </w:pPr>
    </w:p>
    <w:p w14:paraId="735FF896" w14:textId="77777777" w:rsidR="00CA0C15" w:rsidRDefault="00CA0C15" w:rsidP="004D6E44">
      <w:pPr>
        <w:spacing w:after="0" w:line="240" w:lineRule="auto"/>
        <w:jc w:val="center"/>
        <w:rPr>
          <w:rFonts w:ascii="Arial" w:hAnsi="Arial" w:cs="Arial"/>
          <w:b/>
          <w:bCs/>
          <w:color w:val="800080"/>
        </w:rPr>
      </w:pPr>
    </w:p>
    <w:p w14:paraId="30AD2A09" w14:textId="77777777" w:rsidR="00CA0C15" w:rsidRDefault="00CA0C15" w:rsidP="004D6E44">
      <w:pPr>
        <w:spacing w:after="0" w:line="240" w:lineRule="auto"/>
        <w:jc w:val="center"/>
        <w:rPr>
          <w:rFonts w:ascii="Arial" w:hAnsi="Arial" w:cs="Arial"/>
          <w:b/>
          <w:bCs/>
          <w:color w:val="800080"/>
        </w:rPr>
      </w:pPr>
    </w:p>
    <w:p w14:paraId="71561E3F" w14:textId="77777777" w:rsidR="00CA0C15" w:rsidRDefault="00CA0C15" w:rsidP="004D6E44">
      <w:pPr>
        <w:spacing w:after="0" w:line="240" w:lineRule="auto"/>
        <w:jc w:val="center"/>
        <w:rPr>
          <w:rFonts w:ascii="Arial" w:hAnsi="Arial" w:cs="Arial"/>
          <w:b/>
          <w:bCs/>
          <w:color w:val="800080"/>
        </w:rPr>
      </w:pPr>
    </w:p>
    <w:p w14:paraId="36F23F6F" w14:textId="77777777" w:rsidR="00CA0C15" w:rsidRDefault="00CA0C15" w:rsidP="004D6E44">
      <w:pPr>
        <w:spacing w:after="0" w:line="240" w:lineRule="auto"/>
        <w:jc w:val="center"/>
        <w:rPr>
          <w:rFonts w:ascii="Arial" w:hAnsi="Arial" w:cs="Arial"/>
          <w:b/>
          <w:bCs/>
          <w:color w:val="800080"/>
        </w:rPr>
      </w:pPr>
    </w:p>
    <w:p w14:paraId="530CFE3F" w14:textId="77777777" w:rsidR="00CA0C15" w:rsidRDefault="00CA0C15" w:rsidP="004D6E44">
      <w:pPr>
        <w:spacing w:after="0" w:line="240" w:lineRule="auto"/>
        <w:jc w:val="center"/>
        <w:rPr>
          <w:rFonts w:ascii="Arial" w:hAnsi="Arial" w:cs="Arial"/>
          <w:b/>
          <w:bCs/>
          <w:color w:val="800080"/>
        </w:rPr>
      </w:pPr>
    </w:p>
    <w:p w14:paraId="135DFA0F" w14:textId="77777777" w:rsidR="00CA0C15" w:rsidRDefault="00CA0C15" w:rsidP="004D6E44">
      <w:pPr>
        <w:spacing w:after="0" w:line="240" w:lineRule="auto"/>
        <w:jc w:val="center"/>
        <w:rPr>
          <w:rFonts w:ascii="Arial" w:hAnsi="Arial" w:cs="Arial"/>
          <w:b/>
          <w:bCs/>
          <w:color w:val="800080"/>
        </w:rPr>
      </w:pPr>
    </w:p>
    <w:p w14:paraId="466C4CAC" w14:textId="77777777" w:rsidR="00CA0C15" w:rsidRDefault="00CA0C15" w:rsidP="004D6E44">
      <w:pPr>
        <w:spacing w:after="0" w:line="240" w:lineRule="auto"/>
        <w:jc w:val="center"/>
        <w:rPr>
          <w:rFonts w:ascii="Arial" w:hAnsi="Arial" w:cs="Arial"/>
          <w:b/>
          <w:bCs/>
          <w:color w:val="800080"/>
        </w:rPr>
      </w:pPr>
    </w:p>
    <w:p w14:paraId="25F9B9DA" w14:textId="77777777" w:rsidR="00CA0C15" w:rsidRDefault="00CA0C15" w:rsidP="004D6E44">
      <w:pPr>
        <w:spacing w:after="0" w:line="240" w:lineRule="auto"/>
        <w:jc w:val="center"/>
        <w:rPr>
          <w:rFonts w:ascii="Arial" w:hAnsi="Arial" w:cs="Arial"/>
          <w:b/>
          <w:bCs/>
          <w:color w:val="800080"/>
        </w:rPr>
      </w:pPr>
    </w:p>
    <w:p w14:paraId="71DD1E5C" w14:textId="77777777" w:rsidR="00CA0C15" w:rsidRDefault="00CA0C15" w:rsidP="004D6E44">
      <w:pPr>
        <w:spacing w:after="0" w:line="240" w:lineRule="auto"/>
        <w:jc w:val="center"/>
        <w:rPr>
          <w:rFonts w:ascii="Arial" w:hAnsi="Arial" w:cs="Arial"/>
          <w:b/>
          <w:bCs/>
          <w:color w:val="800080"/>
        </w:rPr>
      </w:pPr>
    </w:p>
    <w:p w14:paraId="3874D5A8" w14:textId="77777777" w:rsidR="00CA0C15" w:rsidRDefault="00CA0C15" w:rsidP="00212176">
      <w:pPr>
        <w:spacing w:after="0" w:line="240" w:lineRule="auto"/>
        <w:rPr>
          <w:rFonts w:ascii="Arial" w:hAnsi="Arial" w:cs="Arial"/>
          <w:b/>
          <w:bCs/>
          <w:color w:val="800080"/>
        </w:rPr>
      </w:pPr>
    </w:p>
    <w:p w14:paraId="1D09C5BF" w14:textId="77777777" w:rsidR="00CA0C15" w:rsidRDefault="00CA0C15" w:rsidP="004D6E44">
      <w:pPr>
        <w:spacing w:after="0" w:line="240" w:lineRule="auto"/>
        <w:jc w:val="center"/>
        <w:rPr>
          <w:rFonts w:ascii="Arial" w:hAnsi="Arial" w:cs="Arial"/>
          <w:b/>
          <w:bCs/>
          <w:color w:val="800080"/>
        </w:rPr>
      </w:pPr>
    </w:p>
    <w:p w14:paraId="6629EACE" w14:textId="753568FE" w:rsidR="004D6E44" w:rsidRDefault="003F657C" w:rsidP="004D6E44">
      <w:pPr>
        <w:spacing w:after="0" w:line="240" w:lineRule="auto"/>
        <w:jc w:val="center"/>
        <w:rPr>
          <w:rFonts w:ascii="Arial" w:hAnsi="Arial" w:cs="Arial"/>
          <w:b/>
          <w:bCs/>
          <w:color w:val="800080"/>
        </w:rPr>
      </w:pPr>
      <w:r w:rsidRPr="003F657C">
        <w:rPr>
          <w:rFonts w:ascii="Arial" w:hAnsi="Arial" w:cs="Arial"/>
          <w:b/>
          <w:bCs/>
          <w:color w:val="800080"/>
        </w:rPr>
        <w:t>5</w:t>
      </w:r>
    </w:p>
    <w:p w14:paraId="0FB9B7A6" w14:textId="77777777" w:rsidR="00642907" w:rsidRDefault="00642907" w:rsidP="004D6E44">
      <w:pPr>
        <w:spacing w:after="0" w:line="240" w:lineRule="auto"/>
        <w:jc w:val="center"/>
        <w:rPr>
          <w:rFonts w:ascii="Arial" w:hAnsi="Arial" w:cs="Arial"/>
          <w:b/>
          <w:bCs/>
          <w:color w:val="800080"/>
        </w:rPr>
      </w:pPr>
    </w:p>
    <w:p w14:paraId="7FCCCF09" w14:textId="0E838249" w:rsidR="00796781" w:rsidRPr="004D6E44" w:rsidRDefault="00796781" w:rsidP="004D6E44">
      <w:pPr>
        <w:spacing w:after="0" w:line="240" w:lineRule="auto"/>
        <w:jc w:val="center"/>
        <w:rPr>
          <w:rFonts w:ascii="Arial" w:hAnsi="Arial" w:cs="Arial"/>
          <w:b/>
          <w:bCs/>
          <w:color w:val="800080"/>
        </w:rPr>
      </w:pPr>
      <w:r w:rsidRPr="00997409">
        <w:rPr>
          <w:rFonts w:ascii="Arial" w:hAnsi="Arial" w:cs="Arial"/>
          <w:b/>
          <w:color w:val="800080"/>
          <w:sz w:val="24"/>
          <w:szCs w:val="24"/>
          <w:u w:val="single"/>
        </w:rPr>
        <w:t>PARISH AND TOWN COUNCIL PRECEPTS</w:t>
      </w:r>
    </w:p>
    <w:p w14:paraId="5B3DD223" w14:textId="77777777" w:rsidR="00583FA4" w:rsidRPr="00997409" w:rsidRDefault="00583FA4" w:rsidP="00583FA4">
      <w:pPr>
        <w:spacing w:before="120" w:after="0" w:line="240" w:lineRule="auto"/>
        <w:jc w:val="both"/>
        <w:rPr>
          <w:rFonts w:ascii="Arial" w:hAnsi="Arial" w:cs="Arial"/>
          <w:sz w:val="4"/>
          <w:szCs w:val="4"/>
        </w:rPr>
      </w:pPr>
    </w:p>
    <w:p w14:paraId="617AB356" w14:textId="77777777" w:rsidR="00642907" w:rsidRDefault="00642907" w:rsidP="00796781">
      <w:pPr>
        <w:jc w:val="both"/>
        <w:rPr>
          <w:rFonts w:ascii="Arial" w:hAnsi="Arial" w:cs="Arial"/>
          <w:sz w:val="21"/>
          <w:szCs w:val="21"/>
        </w:rPr>
      </w:pPr>
    </w:p>
    <w:p w14:paraId="3DEA6D18" w14:textId="1B1721DC" w:rsidR="005B1596" w:rsidRPr="00204775" w:rsidRDefault="00796781" w:rsidP="00796781">
      <w:pPr>
        <w:jc w:val="both"/>
        <w:rPr>
          <w:rFonts w:ascii="Arial" w:hAnsi="Arial" w:cs="Arial"/>
          <w:sz w:val="21"/>
          <w:szCs w:val="21"/>
        </w:rPr>
      </w:pPr>
      <w:r w:rsidRPr="00204775">
        <w:rPr>
          <w:rFonts w:ascii="Arial" w:hAnsi="Arial" w:cs="Arial"/>
          <w:sz w:val="21"/>
          <w:szCs w:val="21"/>
        </w:rPr>
        <w:t xml:space="preserve">If you live in one of Knowsley’s parishes your bill will include a “precept” for the budget requirements of your Parish or Town Council.  As last year, each Parish or Town Council’s </w:t>
      </w:r>
      <w:r w:rsidR="00093329" w:rsidRPr="00204775">
        <w:rPr>
          <w:rFonts w:ascii="Arial" w:hAnsi="Arial" w:cs="Arial"/>
          <w:sz w:val="21"/>
          <w:szCs w:val="21"/>
        </w:rPr>
        <w:t xml:space="preserve">total </w:t>
      </w:r>
      <w:r w:rsidRPr="00204775">
        <w:rPr>
          <w:rFonts w:ascii="Arial" w:hAnsi="Arial" w:cs="Arial"/>
          <w:sz w:val="21"/>
          <w:szCs w:val="21"/>
        </w:rPr>
        <w:t>precept is shown below.</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1080"/>
        <w:gridCol w:w="1080"/>
        <w:gridCol w:w="1383"/>
        <w:gridCol w:w="1185"/>
        <w:gridCol w:w="1134"/>
        <w:gridCol w:w="1509"/>
        <w:gridCol w:w="1417"/>
      </w:tblGrid>
      <w:tr w:rsidR="0020432F" w:rsidRPr="00A35E64" w14:paraId="3005E5AE" w14:textId="6671AA89" w:rsidTr="00A112A0">
        <w:trPr>
          <w:trHeight w:hRule="exact" w:val="896"/>
          <w:jc w:val="center"/>
        </w:trPr>
        <w:tc>
          <w:tcPr>
            <w:tcW w:w="4820" w:type="dxa"/>
            <w:gridSpan w:val="4"/>
            <w:vAlign w:val="center"/>
          </w:tcPr>
          <w:p w14:paraId="0F9CBF27" w14:textId="67524239" w:rsidR="0020432F" w:rsidRPr="00997409" w:rsidRDefault="0020432F" w:rsidP="00504A38">
            <w:pPr>
              <w:jc w:val="center"/>
              <w:rPr>
                <w:rFonts w:ascii="Arial" w:hAnsi="Arial" w:cs="Arial"/>
                <w:b/>
              </w:rPr>
            </w:pPr>
            <w:r w:rsidRPr="00997409">
              <w:rPr>
                <w:rFonts w:ascii="Arial" w:hAnsi="Arial" w:cs="Arial"/>
                <w:b/>
              </w:rPr>
              <w:t>Gross Expenditure Budget</w:t>
            </w:r>
          </w:p>
        </w:tc>
        <w:tc>
          <w:tcPr>
            <w:tcW w:w="3828" w:type="dxa"/>
            <w:gridSpan w:val="3"/>
            <w:vAlign w:val="center"/>
          </w:tcPr>
          <w:p w14:paraId="0B5DFED5" w14:textId="67D52FF4" w:rsidR="0020432F" w:rsidRPr="00997409" w:rsidRDefault="0020432F" w:rsidP="00E05EC2">
            <w:pPr>
              <w:jc w:val="center"/>
              <w:rPr>
                <w:rFonts w:ascii="Arial" w:hAnsi="Arial" w:cs="Arial"/>
                <w:b/>
              </w:rPr>
            </w:pPr>
            <w:r w:rsidRPr="00997409">
              <w:rPr>
                <w:rFonts w:ascii="Arial" w:hAnsi="Arial" w:cs="Arial"/>
                <w:b/>
              </w:rPr>
              <w:t>Total Precept Amount</w:t>
            </w:r>
          </w:p>
        </w:tc>
        <w:tc>
          <w:tcPr>
            <w:tcW w:w="1417" w:type="dxa"/>
          </w:tcPr>
          <w:p w14:paraId="31A84182" w14:textId="1617F62C" w:rsidR="0020432F" w:rsidRPr="00997409" w:rsidRDefault="0020432F" w:rsidP="00E05EC2">
            <w:pPr>
              <w:jc w:val="center"/>
              <w:rPr>
                <w:rFonts w:ascii="Arial" w:hAnsi="Arial" w:cs="Arial"/>
                <w:b/>
              </w:rPr>
            </w:pPr>
            <w:r w:rsidRPr="00997409">
              <w:rPr>
                <w:rFonts w:ascii="Arial" w:hAnsi="Arial" w:cs="Arial"/>
                <w:b/>
              </w:rPr>
              <w:t xml:space="preserve">Precept Per </w:t>
            </w:r>
            <w:r w:rsidR="00890D7B">
              <w:rPr>
                <w:rFonts w:ascii="Arial" w:hAnsi="Arial" w:cs="Arial"/>
                <w:b/>
              </w:rPr>
              <w:t xml:space="preserve">Band D </w:t>
            </w:r>
            <w:r w:rsidRPr="00997409">
              <w:rPr>
                <w:rFonts w:ascii="Arial" w:hAnsi="Arial" w:cs="Arial"/>
                <w:b/>
              </w:rPr>
              <w:t>Property</w:t>
            </w:r>
          </w:p>
        </w:tc>
      </w:tr>
      <w:tr w:rsidR="00D62558" w:rsidRPr="006F6B22" w14:paraId="3BF959EE" w14:textId="77CCCE8C" w:rsidTr="00A112A0">
        <w:trPr>
          <w:trHeight w:hRule="exact" w:val="607"/>
          <w:jc w:val="center"/>
        </w:trPr>
        <w:tc>
          <w:tcPr>
            <w:tcW w:w="1277" w:type="dxa"/>
            <w:vAlign w:val="center"/>
          </w:tcPr>
          <w:p w14:paraId="6D4915CE" w14:textId="77777777" w:rsidR="00D62558" w:rsidRPr="00773244" w:rsidRDefault="00D62558" w:rsidP="00D62558">
            <w:pPr>
              <w:jc w:val="center"/>
              <w:rPr>
                <w:rFonts w:ascii="Arial" w:hAnsi="Arial" w:cs="Arial"/>
              </w:rPr>
            </w:pPr>
          </w:p>
        </w:tc>
        <w:tc>
          <w:tcPr>
            <w:tcW w:w="1080" w:type="dxa"/>
            <w:vAlign w:val="center"/>
          </w:tcPr>
          <w:p w14:paraId="27D6789F" w14:textId="4D98F2DB" w:rsidR="00D62558" w:rsidRPr="006F6B22" w:rsidRDefault="00D62558" w:rsidP="00D62558">
            <w:pPr>
              <w:spacing w:after="0" w:line="240" w:lineRule="auto"/>
              <w:jc w:val="center"/>
              <w:rPr>
                <w:rFonts w:ascii="Arial" w:hAnsi="Arial" w:cs="Arial"/>
              </w:rPr>
            </w:pPr>
            <w:r w:rsidRPr="006F6B22">
              <w:rPr>
                <w:rFonts w:ascii="Arial" w:hAnsi="Arial" w:cs="Arial"/>
              </w:rPr>
              <w:t>202</w:t>
            </w:r>
            <w:r w:rsidR="0034071E">
              <w:rPr>
                <w:rFonts w:ascii="Arial" w:hAnsi="Arial" w:cs="Arial"/>
              </w:rPr>
              <w:t>4/25</w:t>
            </w:r>
          </w:p>
        </w:tc>
        <w:tc>
          <w:tcPr>
            <w:tcW w:w="1080" w:type="dxa"/>
            <w:vAlign w:val="center"/>
          </w:tcPr>
          <w:p w14:paraId="69DE3E1B" w14:textId="1E158870" w:rsidR="00D62558" w:rsidRPr="006F6B22" w:rsidRDefault="00D62558" w:rsidP="00D62558">
            <w:pPr>
              <w:spacing w:after="0" w:line="240" w:lineRule="auto"/>
              <w:jc w:val="center"/>
              <w:rPr>
                <w:rFonts w:ascii="Arial" w:hAnsi="Arial" w:cs="Arial"/>
              </w:rPr>
            </w:pPr>
            <w:r w:rsidRPr="006F6B22">
              <w:rPr>
                <w:rFonts w:ascii="Arial" w:hAnsi="Arial" w:cs="Arial"/>
              </w:rPr>
              <w:t>202</w:t>
            </w:r>
            <w:r w:rsidR="0034071E">
              <w:rPr>
                <w:rFonts w:ascii="Arial" w:hAnsi="Arial" w:cs="Arial"/>
              </w:rPr>
              <w:t>5/26</w:t>
            </w:r>
          </w:p>
        </w:tc>
        <w:tc>
          <w:tcPr>
            <w:tcW w:w="1383" w:type="dxa"/>
            <w:vAlign w:val="center"/>
          </w:tcPr>
          <w:p w14:paraId="0E01838E" w14:textId="0A7D1177" w:rsidR="00D62558" w:rsidRPr="006F6B22" w:rsidRDefault="00D62558" w:rsidP="00D62558">
            <w:pPr>
              <w:spacing w:after="0" w:line="240" w:lineRule="auto"/>
              <w:jc w:val="center"/>
              <w:rPr>
                <w:rFonts w:ascii="Arial" w:hAnsi="Arial" w:cs="Arial"/>
              </w:rPr>
            </w:pPr>
            <w:r w:rsidRPr="006F6B22">
              <w:rPr>
                <w:rFonts w:ascii="Arial" w:hAnsi="Arial" w:cs="Arial"/>
              </w:rPr>
              <w:t>Increase + / decrease -</w:t>
            </w:r>
          </w:p>
        </w:tc>
        <w:tc>
          <w:tcPr>
            <w:tcW w:w="1185" w:type="dxa"/>
            <w:vAlign w:val="center"/>
          </w:tcPr>
          <w:p w14:paraId="6B2087B8" w14:textId="51E2AD53" w:rsidR="00D62558" w:rsidRPr="006F6B22" w:rsidRDefault="00D62558" w:rsidP="00D62558">
            <w:pPr>
              <w:spacing w:after="0" w:line="240" w:lineRule="auto"/>
              <w:jc w:val="center"/>
              <w:rPr>
                <w:rFonts w:ascii="Arial" w:hAnsi="Arial" w:cs="Arial"/>
              </w:rPr>
            </w:pPr>
            <w:r w:rsidRPr="006F6B22">
              <w:rPr>
                <w:rFonts w:ascii="Arial" w:hAnsi="Arial" w:cs="Arial"/>
              </w:rPr>
              <w:t>202</w:t>
            </w:r>
            <w:r w:rsidR="0034071E">
              <w:rPr>
                <w:rFonts w:ascii="Arial" w:hAnsi="Arial" w:cs="Arial"/>
              </w:rPr>
              <w:t>4/25</w:t>
            </w:r>
          </w:p>
        </w:tc>
        <w:tc>
          <w:tcPr>
            <w:tcW w:w="1134" w:type="dxa"/>
            <w:vAlign w:val="center"/>
          </w:tcPr>
          <w:p w14:paraId="5A039354" w14:textId="6BB6C3D7" w:rsidR="00D62558" w:rsidRPr="006F6B22" w:rsidRDefault="00D62558" w:rsidP="00D62558">
            <w:pPr>
              <w:spacing w:after="0" w:line="240" w:lineRule="auto"/>
              <w:jc w:val="center"/>
              <w:rPr>
                <w:rFonts w:ascii="Arial" w:hAnsi="Arial" w:cs="Arial"/>
              </w:rPr>
            </w:pPr>
            <w:r w:rsidRPr="006F6B22">
              <w:rPr>
                <w:rFonts w:ascii="Arial" w:hAnsi="Arial" w:cs="Arial"/>
              </w:rPr>
              <w:t>202</w:t>
            </w:r>
            <w:r w:rsidR="0034071E">
              <w:rPr>
                <w:rFonts w:ascii="Arial" w:hAnsi="Arial" w:cs="Arial"/>
              </w:rPr>
              <w:t>5/26</w:t>
            </w:r>
          </w:p>
        </w:tc>
        <w:tc>
          <w:tcPr>
            <w:tcW w:w="1509" w:type="dxa"/>
            <w:vAlign w:val="center"/>
          </w:tcPr>
          <w:p w14:paraId="5637F686" w14:textId="776906AE" w:rsidR="00D62558" w:rsidRPr="006F6B22" w:rsidRDefault="00D62558" w:rsidP="00D62558">
            <w:pPr>
              <w:spacing w:after="0" w:line="240" w:lineRule="auto"/>
              <w:jc w:val="center"/>
              <w:rPr>
                <w:rFonts w:ascii="Arial" w:hAnsi="Arial" w:cs="Arial"/>
              </w:rPr>
            </w:pPr>
            <w:r w:rsidRPr="006F6B22">
              <w:rPr>
                <w:rFonts w:ascii="Arial" w:hAnsi="Arial" w:cs="Arial"/>
              </w:rPr>
              <w:t>Increase + / decrease - *</w:t>
            </w:r>
          </w:p>
        </w:tc>
        <w:tc>
          <w:tcPr>
            <w:tcW w:w="1417" w:type="dxa"/>
            <w:vAlign w:val="center"/>
          </w:tcPr>
          <w:p w14:paraId="071CD15D" w14:textId="051BB34C" w:rsidR="00D62558" w:rsidRPr="006F6B22" w:rsidRDefault="00D62558" w:rsidP="00D62558">
            <w:pPr>
              <w:spacing w:after="0" w:line="240" w:lineRule="auto"/>
              <w:jc w:val="center"/>
              <w:rPr>
                <w:rFonts w:ascii="Arial" w:hAnsi="Arial" w:cs="Arial"/>
              </w:rPr>
            </w:pPr>
            <w:r w:rsidRPr="006F6B22">
              <w:rPr>
                <w:rFonts w:ascii="Arial" w:hAnsi="Arial" w:cs="Arial"/>
              </w:rPr>
              <w:t>Increase + / decrease - *</w:t>
            </w:r>
          </w:p>
        </w:tc>
      </w:tr>
      <w:tr w:rsidR="0020432F" w:rsidRPr="006F6B22" w14:paraId="3C95C9E1" w14:textId="08B97BC5" w:rsidTr="00A112A0">
        <w:trPr>
          <w:trHeight w:hRule="exact" w:val="340"/>
          <w:jc w:val="center"/>
        </w:trPr>
        <w:tc>
          <w:tcPr>
            <w:tcW w:w="1277" w:type="dxa"/>
            <w:vAlign w:val="center"/>
          </w:tcPr>
          <w:p w14:paraId="67FBE4D6" w14:textId="77777777" w:rsidR="0020432F" w:rsidRPr="006F6B22" w:rsidRDefault="0020432F" w:rsidP="00E05EC2">
            <w:pPr>
              <w:jc w:val="center"/>
              <w:rPr>
                <w:rFonts w:ascii="Arial" w:hAnsi="Arial" w:cs="Arial"/>
              </w:rPr>
            </w:pPr>
          </w:p>
        </w:tc>
        <w:tc>
          <w:tcPr>
            <w:tcW w:w="1080" w:type="dxa"/>
            <w:vAlign w:val="center"/>
          </w:tcPr>
          <w:p w14:paraId="4586DCBA" w14:textId="77777777" w:rsidR="0020432F" w:rsidRPr="006F6B22" w:rsidRDefault="0020432F" w:rsidP="00E05EC2">
            <w:pPr>
              <w:jc w:val="center"/>
              <w:rPr>
                <w:rFonts w:ascii="Arial" w:hAnsi="Arial" w:cs="Arial"/>
                <w:b/>
                <w:bCs/>
              </w:rPr>
            </w:pPr>
            <w:r w:rsidRPr="006F6B22">
              <w:rPr>
                <w:rFonts w:ascii="Arial" w:hAnsi="Arial" w:cs="Arial"/>
                <w:b/>
                <w:bCs/>
              </w:rPr>
              <w:t>£</w:t>
            </w:r>
          </w:p>
        </w:tc>
        <w:tc>
          <w:tcPr>
            <w:tcW w:w="1080" w:type="dxa"/>
            <w:vAlign w:val="center"/>
          </w:tcPr>
          <w:p w14:paraId="61CEB67E" w14:textId="77777777" w:rsidR="0020432F" w:rsidRPr="006F6B22" w:rsidRDefault="0020432F" w:rsidP="00E05EC2">
            <w:pPr>
              <w:jc w:val="center"/>
              <w:rPr>
                <w:rFonts w:ascii="Arial" w:hAnsi="Arial" w:cs="Arial"/>
                <w:b/>
                <w:bCs/>
              </w:rPr>
            </w:pPr>
            <w:r w:rsidRPr="006F6B22">
              <w:rPr>
                <w:rFonts w:ascii="Arial" w:hAnsi="Arial" w:cs="Arial"/>
                <w:b/>
                <w:bCs/>
              </w:rPr>
              <w:t>£</w:t>
            </w:r>
          </w:p>
        </w:tc>
        <w:tc>
          <w:tcPr>
            <w:tcW w:w="1383" w:type="dxa"/>
            <w:vAlign w:val="center"/>
          </w:tcPr>
          <w:p w14:paraId="523BE154" w14:textId="77777777" w:rsidR="0020432F" w:rsidRPr="006F6B22" w:rsidRDefault="0020432F" w:rsidP="00E05EC2">
            <w:pPr>
              <w:jc w:val="center"/>
              <w:rPr>
                <w:rFonts w:ascii="Arial" w:hAnsi="Arial" w:cs="Arial"/>
                <w:b/>
                <w:bCs/>
              </w:rPr>
            </w:pPr>
            <w:r w:rsidRPr="006F6B22">
              <w:rPr>
                <w:rFonts w:ascii="Arial" w:hAnsi="Arial" w:cs="Arial"/>
                <w:b/>
                <w:bCs/>
              </w:rPr>
              <w:t>%</w:t>
            </w:r>
          </w:p>
        </w:tc>
        <w:tc>
          <w:tcPr>
            <w:tcW w:w="1185" w:type="dxa"/>
            <w:vAlign w:val="center"/>
          </w:tcPr>
          <w:p w14:paraId="5E404063" w14:textId="77777777" w:rsidR="0020432F" w:rsidRPr="006F6B22" w:rsidRDefault="0020432F" w:rsidP="00E05EC2">
            <w:pPr>
              <w:jc w:val="center"/>
              <w:rPr>
                <w:rFonts w:ascii="Arial" w:hAnsi="Arial" w:cs="Arial"/>
                <w:b/>
                <w:bCs/>
              </w:rPr>
            </w:pPr>
            <w:r w:rsidRPr="006F6B22">
              <w:rPr>
                <w:rFonts w:ascii="Arial" w:hAnsi="Arial" w:cs="Arial"/>
                <w:b/>
                <w:bCs/>
              </w:rPr>
              <w:t>£</w:t>
            </w:r>
          </w:p>
        </w:tc>
        <w:tc>
          <w:tcPr>
            <w:tcW w:w="1134" w:type="dxa"/>
            <w:vAlign w:val="center"/>
          </w:tcPr>
          <w:p w14:paraId="61F2ECE1" w14:textId="77777777" w:rsidR="0020432F" w:rsidRPr="006F6B22" w:rsidRDefault="0020432F" w:rsidP="00E05EC2">
            <w:pPr>
              <w:jc w:val="center"/>
              <w:rPr>
                <w:rFonts w:ascii="Arial" w:hAnsi="Arial" w:cs="Arial"/>
                <w:b/>
                <w:bCs/>
              </w:rPr>
            </w:pPr>
            <w:r w:rsidRPr="006F6B22">
              <w:rPr>
                <w:rFonts w:ascii="Arial" w:hAnsi="Arial" w:cs="Arial"/>
                <w:b/>
                <w:bCs/>
              </w:rPr>
              <w:t>£</w:t>
            </w:r>
          </w:p>
        </w:tc>
        <w:tc>
          <w:tcPr>
            <w:tcW w:w="1509" w:type="dxa"/>
            <w:vAlign w:val="center"/>
          </w:tcPr>
          <w:p w14:paraId="3F76688D" w14:textId="77777777" w:rsidR="0020432F" w:rsidRPr="006F6B22" w:rsidRDefault="0020432F" w:rsidP="00E05EC2">
            <w:pPr>
              <w:jc w:val="center"/>
              <w:rPr>
                <w:rFonts w:ascii="Arial" w:hAnsi="Arial" w:cs="Arial"/>
                <w:b/>
                <w:bCs/>
              </w:rPr>
            </w:pPr>
            <w:r w:rsidRPr="006F6B22">
              <w:rPr>
                <w:rFonts w:ascii="Arial" w:hAnsi="Arial" w:cs="Arial"/>
                <w:b/>
                <w:bCs/>
              </w:rPr>
              <w:t>%</w:t>
            </w:r>
          </w:p>
        </w:tc>
        <w:tc>
          <w:tcPr>
            <w:tcW w:w="1417" w:type="dxa"/>
          </w:tcPr>
          <w:p w14:paraId="4ECDDA2E" w14:textId="5123A55F" w:rsidR="0020432F" w:rsidRPr="006F6B22" w:rsidRDefault="0020432F" w:rsidP="00E05EC2">
            <w:pPr>
              <w:jc w:val="center"/>
              <w:rPr>
                <w:rFonts w:ascii="Arial" w:hAnsi="Arial" w:cs="Arial"/>
                <w:b/>
                <w:bCs/>
              </w:rPr>
            </w:pPr>
            <w:r w:rsidRPr="006F6B22">
              <w:rPr>
                <w:rFonts w:ascii="Arial" w:hAnsi="Arial" w:cs="Arial"/>
                <w:b/>
                <w:bCs/>
              </w:rPr>
              <w:t>%</w:t>
            </w:r>
          </w:p>
        </w:tc>
      </w:tr>
      <w:tr w:rsidR="008C4F62" w:rsidRPr="006F6B22" w14:paraId="4E65A117" w14:textId="2066664E" w:rsidTr="00212176">
        <w:trPr>
          <w:trHeight w:hRule="exact" w:val="397"/>
          <w:jc w:val="center"/>
        </w:trPr>
        <w:tc>
          <w:tcPr>
            <w:tcW w:w="1277" w:type="dxa"/>
            <w:vAlign w:val="center"/>
          </w:tcPr>
          <w:p w14:paraId="596EA2B7" w14:textId="77777777" w:rsidR="008C4F62" w:rsidRPr="00206809" w:rsidRDefault="008C4F62" w:rsidP="008C4F62">
            <w:pPr>
              <w:jc w:val="center"/>
              <w:rPr>
                <w:rFonts w:ascii="Arial" w:hAnsi="Arial" w:cs="Arial"/>
                <w:sz w:val="20"/>
                <w:szCs w:val="20"/>
              </w:rPr>
            </w:pPr>
            <w:r w:rsidRPr="00206809">
              <w:rPr>
                <w:rFonts w:ascii="Arial" w:hAnsi="Arial" w:cs="Arial"/>
                <w:sz w:val="20"/>
                <w:szCs w:val="20"/>
              </w:rPr>
              <w:t>Halewood</w:t>
            </w:r>
          </w:p>
        </w:tc>
        <w:tc>
          <w:tcPr>
            <w:tcW w:w="1080" w:type="dxa"/>
            <w:shd w:val="clear" w:color="auto" w:fill="FFFFFF" w:themeFill="background1"/>
            <w:vAlign w:val="center"/>
          </w:tcPr>
          <w:p w14:paraId="0465287E" w14:textId="43E81856" w:rsidR="008C4F62" w:rsidRPr="007324A2" w:rsidRDefault="008C4F62" w:rsidP="008C4F62">
            <w:pPr>
              <w:jc w:val="center"/>
              <w:rPr>
                <w:rFonts w:ascii="Arial" w:hAnsi="Arial" w:cs="Arial"/>
                <w:sz w:val="20"/>
                <w:szCs w:val="20"/>
              </w:rPr>
            </w:pPr>
            <w:r w:rsidRPr="007324A2">
              <w:rPr>
                <w:rFonts w:ascii="Arial" w:hAnsi="Arial" w:cs="Arial"/>
                <w:sz w:val="20"/>
                <w:szCs w:val="20"/>
              </w:rPr>
              <w:t>623,620</w:t>
            </w:r>
          </w:p>
        </w:tc>
        <w:tc>
          <w:tcPr>
            <w:tcW w:w="1080" w:type="dxa"/>
            <w:shd w:val="clear" w:color="auto" w:fill="FFFFFF" w:themeFill="background1"/>
            <w:vAlign w:val="center"/>
          </w:tcPr>
          <w:p w14:paraId="37CF0D5D" w14:textId="14A0E549" w:rsidR="008C4F62" w:rsidRPr="00693B19" w:rsidRDefault="005D3E7D" w:rsidP="008C4F62">
            <w:pPr>
              <w:jc w:val="center"/>
              <w:rPr>
                <w:rFonts w:ascii="Arial" w:hAnsi="Arial" w:cs="Arial"/>
                <w:sz w:val="20"/>
                <w:szCs w:val="20"/>
              </w:rPr>
            </w:pPr>
            <w:r>
              <w:rPr>
                <w:rFonts w:ascii="Arial" w:hAnsi="Arial" w:cs="Arial"/>
                <w:sz w:val="20"/>
                <w:szCs w:val="20"/>
              </w:rPr>
              <w:t>595</w:t>
            </w:r>
            <w:r w:rsidR="00BC0909">
              <w:rPr>
                <w:rFonts w:ascii="Arial" w:hAnsi="Arial" w:cs="Arial"/>
                <w:sz w:val="20"/>
                <w:szCs w:val="20"/>
              </w:rPr>
              <w:t>,752</w:t>
            </w:r>
          </w:p>
        </w:tc>
        <w:tc>
          <w:tcPr>
            <w:tcW w:w="1383" w:type="dxa"/>
            <w:shd w:val="clear" w:color="auto" w:fill="FFFFFF" w:themeFill="background1"/>
            <w:vAlign w:val="center"/>
          </w:tcPr>
          <w:p w14:paraId="1D408D57" w14:textId="177250B8" w:rsidR="008C4F62" w:rsidRPr="00693B19" w:rsidRDefault="00396806" w:rsidP="008C4F62">
            <w:pPr>
              <w:jc w:val="center"/>
              <w:rPr>
                <w:rFonts w:ascii="Arial" w:hAnsi="Arial" w:cs="Arial"/>
                <w:sz w:val="20"/>
                <w:szCs w:val="20"/>
              </w:rPr>
            </w:pPr>
            <w:r>
              <w:rPr>
                <w:rFonts w:ascii="Arial" w:hAnsi="Arial" w:cs="Arial"/>
                <w:sz w:val="20"/>
                <w:szCs w:val="20"/>
              </w:rPr>
              <w:t>-4.4</w:t>
            </w:r>
            <w:r w:rsidR="00753E62">
              <w:rPr>
                <w:rFonts w:ascii="Arial" w:hAnsi="Arial" w:cs="Arial"/>
                <w:sz w:val="20"/>
                <w:szCs w:val="20"/>
              </w:rPr>
              <w:t>7</w:t>
            </w:r>
          </w:p>
        </w:tc>
        <w:tc>
          <w:tcPr>
            <w:tcW w:w="1185" w:type="dxa"/>
            <w:shd w:val="clear" w:color="auto" w:fill="FFFFFF" w:themeFill="background1"/>
            <w:vAlign w:val="center"/>
          </w:tcPr>
          <w:p w14:paraId="507B134D" w14:textId="60922188" w:rsidR="008C4F62" w:rsidRPr="007324A2" w:rsidRDefault="008C4F62" w:rsidP="008C4F62">
            <w:pPr>
              <w:jc w:val="center"/>
              <w:rPr>
                <w:rFonts w:ascii="Arial" w:hAnsi="Arial" w:cs="Arial"/>
                <w:sz w:val="20"/>
                <w:szCs w:val="20"/>
              </w:rPr>
            </w:pPr>
            <w:r w:rsidRPr="007324A2">
              <w:rPr>
                <w:rFonts w:ascii="Arial" w:hAnsi="Arial" w:cs="Arial"/>
                <w:sz w:val="20"/>
                <w:szCs w:val="20"/>
              </w:rPr>
              <w:t>547,326</w:t>
            </w:r>
          </w:p>
        </w:tc>
        <w:tc>
          <w:tcPr>
            <w:tcW w:w="1134" w:type="dxa"/>
            <w:shd w:val="clear" w:color="auto" w:fill="FFFFFF" w:themeFill="background1"/>
            <w:vAlign w:val="center"/>
          </w:tcPr>
          <w:p w14:paraId="1CA062DE" w14:textId="185D9CAE" w:rsidR="008C4F62" w:rsidRPr="007324A2" w:rsidRDefault="00693B19" w:rsidP="008C4F62">
            <w:pPr>
              <w:jc w:val="center"/>
              <w:rPr>
                <w:rFonts w:ascii="Arial" w:hAnsi="Arial" w:cs="Arial"/>
                <w:sz w:val="20"/>
                <w:szCs w:val="20"/>
              </w:rPr>
            </w:pPr>
            <w:r>
              <w:rPr>
                <w:rFonts w:ascii="Arial" w:hAnsi="Arial" w:cs="Arial"/>
                <w:sz w:val="20"/>
                <w:szCs w:val="20"/>
              </w:rPr>
              <w:t>568,909</w:t>
            </w:r>
          </w:p>
        </w:tc>
        <w:tc>
          <w:tcPr>
            <w:tcW w:w="1509" w:type="dxa"/>
            <w:shd w:val="clear" w:color="auto" w:fill="FFFFFF" w:themeFill="background1"/>
            <w:vAlign w:val="center"/>
          </w:tcPr>
          <w:p w14:paraId="4FFD95B8" w14:textId="61F67BC3" w:rsidR="008C4F62" w:rsidRPr="00206809" w:rsidRDefault="005B1596" w:rsidP="008C4F62">
            <w:pPr>
              <w:jc w:val="center"/>
              <w:rPr>
                <w:rFonts w:ascii="Arial" w:hAnsi="Arial" w:cs="Arial"/>
                <w:sz w:val="20"/>
                <w:szCs w:val="20"/>
              </w:rPr>
            </w:pPr>
            <w:r>
              <w:rPr>
                <w:rFonts w:ascii="Arial" w:hAnsi="Arial" w:cs="Arial"/>
                <w:sz w:val="20"/>
                <w:szCs w:val="20"/>
              </w:rPr>
              <w:t>+</w:t>
            </w:r>
            <w:r w:rsidR="00693B19">
              <w:rPr>
                <w:rFonts w:ascii="Arial" w:hAnsi="Arial" w:cs="Arial"/>
                <w:sz w:val="20"/>
                <w:szCs w:val="20"/>
              </w:rPr>
              <w:t>3.94</w:t>
            </w:r>
          </w:p>
        </w:tc>
        <w:tc>
          <w:tcPr>
            <w:tcW w:w="1417" w:type="dxa"/>
            <w:shd w:val="clear" w:color="auto" w:fill="FFFFFF" w:themeFill="background1"/>
          </w:tcPr>
          <w:p w14:paraId="136F896B" w14:textId="45B0941F" w:rsidR="008C4F62" w:rsidRPr="00206809" w:rsidRDefault="005B1596" w:rsidP="008C4F62">
            <w:pPr>
              <w:jc w:val="center"/>
              <w:rPr>
                <w:rFonts w:ascii="Arial" w:hAnsi="Arial" w:cs="Arial"/>
                <w:sz w:val="20"/>
                <w:szCs w:val="20"/>
              </w:rPr>
            </w:pPr>
            <w:r>
              <w:rPr>
                <w:rFonts w:ascii="Arial" w:hAnsi="Arial" w:cs="Arial"/>
                <w:sz w:val="20"/>
                <w:szCs w:val="20"/>
              </w:rPr>
              <w:t>+</w:t>
            </w:r>
            <w:r w:rsidR="00693B19">
              <w:rPr>
                <w:rFonts w:ascii="Arial" w:hAnsi="Arial" w:cs="Arial"/>
                <w:sz w:val="20"/>
                <w:szCs w:val="20"/>
              </w:rPr>
              <w:t>2.5</w:t>
            </w:r>
            <w:r w:rsidR="00C26CBD">
              <w:rPr>
                <w:rFonts w:ascii="Arial" w:hAnsi="Arial" w:cs="Arial"/>
                <w:sz w:val="20"/>
                <w:szCs w:val="20"/>
              </w:rPr>
              <w:t>0</w:t>
            </w:r>
          </w:p>
        </w:tc>
      </w:tr>
      <w:tr w:rsidR="008C4F62" w:rsidRPr="006F6B22" w14:paraId="044810BD" w14:textId="659BA488" w:rsidTr="00212176">
        <w:trPr>
          <w:trHeight w:hRule="exact" w:val="397"/>
          <w:jc w:val="center"/>
        </w:trPr>
        <w:tc>
          <w:tcPr>
            <w:tcW w:w="1277" w:type="dxa"/>
            <w:vAlign w:val="center"/>
          </w:tcPr>
          <w:p w14:paraId="2BE1C2C1" w14:textId="77777777" w:rsidR="008C4F62" w:rsidRPr="00206809" w:rsidRDefault="008C4F62" w:rsidP="008C4F62">
            <w:pPr>
              <w:jc w:val="center"/>
              <w:rPr>
                <w:rFonts w:ascii="Arial" w:hAnsi="Arial" w:cs="Arial"/>
                <w:sz w:val="20"/>
                <w:szCs w:val="20"/>
              </w:rPr>
            </w:pPr>
            <w:r w:rsidRPr="00206809">
              <w:rPr>
                <w:rFonts w:ascii="Arial" w:hAnsi="Arial" w:cs="Arial"/>
                <w:sz w:val="20"/>
                <w:szCs w:val="20"/>
              </w:rPr>
              <w:t>Whiston</w:t>
            </w:r>
          </w:p>
        </w:tc>
        <w:tc>
          <w:tcPr>
            <w:tcW w:w="1080" w:type="dxa"/>
            <w:shd w:val="clear" w:color="auto" w:fill="FFFFFF" w:themeFill="background1"/>
            <w:vAlign w:val="center"/>
          </w:tcPr>
          <w:p w14:paraId="0EF91FF6" w14:textId="39FA795A" w:rsidR="008C4F62" w:rsidRPr="007324A2" w:rsidRDefault="008C4F62" w:rsidP="008C4F62">
            <w:pPr>
              <w:jc w:val="center"/>
              <w:rPr>
                <w:rFonts w:ascii="Arial" w:hAnsi="Arial" w:cs="Arial"/>
                <w:sz w:val="20"/>
                <w:szCs w:val="20"/>
              </w:rPr>
            </w:pPr>
            <w:r w:rsidRPr="007324A2">
              <w:rPr>
                <w:rFonts w:ascii="Arial" w:hAnsi="Arial" w:cs="Arial"/>
                <w:sz w:val="20"/>
                <w:szCs w:val="20"/>
              </w:rPr>
              <w:t>329,796</w:t>
            </w:r>
          </w:p>
        </w:tc>
        <w:tc>
          <w:tcPr>
            <w:tcW w:w="1080" w:type="dxa"/>
            <w:shd w:val="clear" w:color="auto" w:fill="FFFFFF" w:themeFill="background1"/>
            <w:vAlign w:val="center"/>
          </w:tcPr>
          <w:p w14:paraId="064BDC8A" w14:textId="34CD4563" w:rsidR="008C4F62" w:rsidRPr="007324A2" w:rsidRDefault="006B00B8" w:rsidP="008C4F62">
            <w:pPr>
              <w:jc w:val="center"/>
              <w:rPr>
                <w:rFonts w:ascii="Arial" w:hAnsi="Arial" w:cs="Arial"/>
                <w:sz w:val="20"/>
                <w:szCs w:val="20"/>
              </w:rPr>
            </w:pPr>
            <w:r>
              <w:rPr>
                <w:rFonts w:ascii="Arial" w:hAnsi="Arial" w:cs="Arial"/>
                <w:sz w:val="20"/>
                <w:szCs w:val="20"/>
              </w:rPr>
              <w:t>317,612</w:t>
            </w:r>
          </w:p>
        </w:tc>
        <w:tc>
          <w:tcPr>
            <w:tcW w:w="1383" w:type="dxa"/>
            <w:shd w:val="clear" w:color="auto" w:fill="FFFFFF" w:themeFill="background1"/>
            <w:vAlign w:val="center"/>
          </w:tcPr>
          <w:p w14:paraId="27584824" w14:textId="01C1445B" w:rsidR="008C4F62" w:rsidRPr="007324A2" w:rsidRDefault="00C11FF6" w:rsidP="008C4F62">
            <w:pPr>
              <w:jc w:val="center"/>
              <w:rPr>
                <w:rFonts w:ascii="Arial" w:hAnsi="Arial" w:cs="Arial"/>
                <w:sz w:val="20"/>
                <w:szCs w:val="20"/>
              </w:rPr>
            </w:pPr>
            <w:r>
              <w:rPr>
                <w:rFonts w:ascii="Arial" w:hAnsi="Arial" w:cs="Arial"/>
                <w:sz w:val="20"/>
                <w:szCs w:val="20"/>
              </w:rPr>
              <w:t>-3.69</w:t>
            </w:r>
          </w:p>
        </w:tc>
        <w:tc>
          <w:tcPr>
            <w:tcW w:w="1185" w:type="dxa"/>
            <w:shd w:val="clear" w:color="auto" w:fill="FFFFFF" w:themeFill="background1"/>
            <w:vAlign w:val="center"/>
          </w:tcPr>
          <w:p w14:paraId="00D454CA" w14:textId="611D39D1" w:rsidR="008C4F62" w:rsidRPr="007324A2" w:rsidRDefault="008C4F62" w:rsidP="008C4F62">
            <w:pPr>
              <w:jc w:val="center"/>
              <w:rPr>
                <w:rFonts w:ascii="Arial" w:hAnsi="Arial" w:cs="Arial"/>
                <w:sz w:val="20"/>
                <w:szCs w:val="20"/>
              </w:rPr>
            </w:pPr>
            <w:r w:rsidRPr="007324A2">
              <w:rPr>
                <w:rFonts w:ascii="Arial" w:hAnsi="Arial" w:cs="Arial"/>
                <w:sz w:val="20"/>
                <w:szCs w:val="20"/>
              </w:rPr>
              <w:t>301.369</w:t>
            </w:r>
          </w:p>
        </w:tc>
        <w:tc>
          <w:tcPr>
            <w:tcW w:w="1134" w:type="dxa"/>
            <w:shd w:val="clear" w:color="auto" w:fill="FFFFFF" w:themeFill="background1"/>
            <w:vAlign w:val="center"/>
          </w:tcPr>
          <w:p w14:paraId="6CC57656" w14:textId="4A0611BB" w:rsidR="008C4F62" w:rsidRPr="007324A2" w:rsidRDefault="006B00B8" w:rsidP="008C4F62">
            <w:pPr>
              <w:jc w:val="center"/>
              <w:rPr>
                <w:rFonts w:ascii="Arial" w:hAnsi="Arial" w:cs="Arial"/>
                <w:sz w:val="20"/>
                <w:szCs w:val="20"/>
              </w:rPr>
            </w:pPr>
            <w:r>
              <w:rPr>
                <w:rFonts w:ascii="Arial" w:hAnsi="Arial" w:cs="Arial"/>
                <w:sz w:val="20"/>
                <w:szCs w:val="20"/>
              </w:rPr>
              <w:t>317,198</w:t>
            </w:r>
          </w:p>
        </w:tc>
        <w:tc>
          <w:tcPr>
            <w:tcW w:w="1509" w:type="dxa"/>
            <w:shd w:val="clear" w:color="auto" w:fill="FFFFFF" w:themeFill="background1"/>
            <w:vAlign w:val="center"/>
          </w:tcPr>
          <w:p w14:paraId="6E59C0D8" w14:textId="47F6DB4E" w:rsidR="008C4F62" w:rsidRPr="00206809" w:rsidRDefault="005B1596" w:rsidP="008C4F62">
            <w:pPr>
              <w:jc w:val="center"/>
              <w:rPr>
                <w:rFonts w:ascii="Arial" w:hAnsi="Arial" w:cs="Arial"/>
                <w:sz w:val="20"/>
                <w:szCs w:val="20"/>
              </w:rPr>
            </w:pPr>
            <w:r>
              <w:rPr>
                <w:rFonts w:ascii="Arial" w:hAnsi="Arial" w:cs="Arial"/>
                <w:sz w:val="20"/>
                <w:szCs w:val="20"/>
              </w:rPr>
              <w:t>+</w:t>
            </w:r>
            <w:r w:rsidR="00C11FF6">
              <w:rPr>
                <w:rFonts w:ascii="Arial" w:hAnsi="Arial" w:cs="Arial"/>
                <w:sz w:val="20"/>
                <w:szCs w:val="20"/>
              </w:rPr>
              <w:t>5.25</w:t>
            </w:r>
          </w:p>
        </w:tc>
        <w:tc>
          <w:tcPr>
            <w:tcW w:w="1417" w:type="dxa"/>
            <w:shd w:val="clear" w:color="auto" w:fill="FFFFFF" w:themeFill="background1"/>
          </w:tcPr>
          <w:p w14:paraId="1F03EABF" w14:textId="705EAB8D" w:rsidR="008C4F62" w:rsidRPr="00206809" w:rsidRDefault="006B00B8" w:rsidP="008C4F62">
            <w:pPr>
              <w:jc w:val="center"/>
              <w:rPr>
                <w:rFonts w:ascii="Arial" w:hAnsi="Arial" w:cs="Arial"/>
                <w:sz w:val="20"/>
                <w:szCs w:val="20"/>
              </w:rPr>
            </w:pPr>
            <w:r>
              <w:rPr>
                <w:rFonts w:ascii="Arial" w:hAnsi="Arial" w:cs="Arial"/>
                <w:sz w:val="20"/>
                <w:szCs w:val="20"/>
              </w:rPr>
              <w:t>0</w:t>
            </w:r>
            <w:r w:rsidR="004411B3">
              <w:rPr>
                <w:rFonts w:ascii="Arial" w:hAnsi="Arial" w:cs="Arial"/>
                <w:sz w:val="20"/>
                <w:szCs w:val="20"/>
              </w:rPr>
              <w:t>.00</w:t>
            </w:r>
          </w:p>
        </w:tc>
      </w:tr>
      <w:tr w:rsidR="008C4F62" w:rsidRPr="006F6B22" w14:paraId="0EA3E520" w14:textId="6A7D7A3E" w:rsidTr="00212176">
        <w:trPr>
          <w:trHeight w:hRule="exact" w:val="397"/>
          <w:jc w:val="center"/>
        </w:trPr>
        <w:tc>
          <w:tcPr>
            <w:tcW w:w="1277" w:type="dxa"/>
            <w:vAlign w:val="center"/>
          </w:tcPr>
          <w:p w14:paraId="5BB6D649" w14:textId="77777777" w:rsidR="008C4F62" w:rsidRPr="00206809" w:rsidRDefault="008C4F62" w:rsidP="008C4F62">
            <w:pPr>
              <w:jc w:val="center"/>
              <w:rPr>
                <w:rFonts w:ascii="Arial" w:hAnsi="Arial" w:cs="Arial"/>
                <w:sz w:val="20"/>
                <w:szCs w:val="20"/>
              </w:rPr>
            </w:pPr>
            <w:r w:rsidRPr="00206809">
              <w:rPr>
                <w:rFonts w:ascii="Arial" w:hAnsi="Arial" w:cs="Arial"/>
                <w:sz w:val="20"/>
                <w:szCs w:val="20"/>
              </w:rPr>
              <w:t>Knowsley</w:t>
            </w:r>
          </w:p>
        </w:tc>
        <w:tc>
          <w:tcPr>
            <w:tcW w:w="1080" w:type="dxa"/>
            <w:shd w:val="clear" w:color="auto" w:fill="FFFFFF" w:themeFill="background1"/>
            <w:vAlign w:val="center"/>
          </w:tcPr>
          <w:p w14:paraId="10478E22" w14:textId="590E50EE" w:rsidR="008C4F62" w:rsidRPr="007324A2" w:rsidRDefault="008C4F62" w:rsidP="008C4F62">
            <w:pPr>
              <w:jc w:val="center"/>
              <w:rPr>
                <w:rFonts w:ascii="Arial" w:hAnsi="Arial" w:cs="Arial"/>
                <w:sz w:val="20"/>
                <w:szCs w:val="20"/>
              </w:rPr>
            </w:pPr>
            <w:r w:rsidRPr="007324A2">
              <w:rPr>
                <w:rFonts w:ascii="Arial" w:hAnsi="Arial" w:cs="Arial"/>
                <w:sz w:val="20"/>
                <w:szCs w:val="20"/>
              </w:rPr>
              <w:t>343,993</w:t>
            </w:r>
          </w:p>
        </w:tc>
        <w:tc>
          <w:tcPr>
            <w:tcW w:w="1080" w:type="dxa"/>
            <w:shd w:val="clear" w:color="auto" w:fill="FFFFFF" w:themeFill="background1"/>
            <w:vAlign w:val="center"/>
          </w:tcPr>
          <w:p w14:paraId="24245923" w14:textId="5BEC1121" w:rsidR="008C4F62" w:rsidRPr="007324A2" w:rsidRDefault="00271F00" w:rsidP="008C4F62">
            <w:pPr>
              <w:jc w:val="center"/>
              <w:rPr>
                <w:rFonts w:ascii="Arial" w:hAnsi="Arial" w:cs="Arial"/>
                <w:sz w:val="20"/>
                <w:szCs w:val="20"/>
              </w:rPr>
            </w:pPr>
            <w:r>
              <w:rPr>
                <w:rFonts w:ascii="Arial" w:hAnsi="Arial" w:cs="Arial"/>
                <w:sz w:val="20"/>
                <w:szCs w:val="20"/>
              </w:rPr>
              <w:t>358,495</w:t>
            </w:r>
          </w:p>
        </w:tc>
        <w:tc>
          <w:tcPr>
            <w:tcW w:w="1383" w:type="dxa"/>
            <w:shd w:val="clear" w:color="auto" w:fill="FFFFFF" w:themeFill="background1"/>
            <w:vAlign w:val="center"/>
          </w:tcPr>
          <w:p w14:paraId="37A35884" w14:textId="77777777" w:rsidR="008C4F62" w:rsidRDefault="004665F5" w:rsidP="008C4F62">
            <w:pPr>
              <w:jc w:val="center"/>
              <w:rPr>
                <w:rFonts w:ascii="Arial" w:hAnsi="Arial" w:cs="Arial"/>
                <w:sz w:val="20"/>
                <w:szCs w:val="20"/>
              </w:rPr>
            </w:pPr>
            <w:r>
              <w:rPr>
                <w:rFonts w:ascii="Arial" w:hAnsi="Arial" w:cs="Arial"/>
                <w:sz w:val="20"/>
                <w:szCs w:val="20"/>
              </w:rPr>
              <w:t>+4.22</w:t>
            </w:r>
          </w:p>
          <w:p w14:paraId="217C62B1" w14:textId="118422FF" w:rsidR="004665F5" w:rsidRPr="007324A2" w:rsidRDefault="004665F5" w:rsidP="008C4F62">
            <w:pPr>
              <w:jc w:val="center"/>
              <w:rPr>
                <w:rFonts w:ascii="Arial" w:hAnsi="Arial" w:cs="Arial"/>
                <w:sz w:val="20"/>
                <w:szCs w:val="20"/>
              </w:rPr>
            </w:pPr>
          </w:p>
        </w:tc>
        <w:tc>
          <w:tcPr>
            <w:tcW w:w="1185" w:type="dxa"/>
            <w:shd w:val="clear" w:color="auto" w:fill="FFFFFF" w:themeFill="background1"/>
            <w:vAlign w:val="center"/>
          </w:tcPr>
          <w:p w14:paraId="3BE2E503" w14:textId="393FF7D8" w:rsidR="008C4F62" w:rsidRPr="007324A2" w:rsidRDefault="008C4F62" w:rsidP="008C4F62">
            <w:pPr>
              <w:jc w:val="center"/>
              <w:rPr>
                <w:rFonts w:ascii="Arial" w:hAnsi="Arial" w:cs="Arial"/>
                <w:sz w:val="20"/>
                <w:szCs w:val="20"/>
              </w:rPr>
            </w:pPr>
            <w:r w:rsidRPr="007324A2">
              <w:rPr>
                <w:rFonts w:ascii="Arial" w:hAnsi="Arial" w:cs="Arial"/>
                <w:sz w:val="20"/>
                <w:szCs w:val="20"/>
              </w:rPr>
              <w:t>333,995</w:t>
            </w:r>
          </w:p>
        </w:tc>
        <w:tc>
          <w:tcPr>
            <w:tcW w:w="1134" w:type="dxa"/>
            <w:shd w:val="clear" w:color="auto" w:fill="FFFFFF" w:themeFill="background1"/>
            <w:vAlign w:val="center"/>
          </w:tcPr>
          <w:p w14:paraId="0A786D39" w14:textId="3AFFA52D" w:rsidR="008C4F62" w:rsidRPr="007324A2" w:rsidRDefault="00C11FF6" w:rsidP="008C4F62">
            <w:pPr>
              <w:jc w:val="center"/>
              <w:rPr>
                <w:rFonts w:ascii="Arial" w:hAnsi="Arial" w:cs="Arial"/>
                <w:sz w:val="20"/>
                <w:szCs w:val="20"/>
              </w:rPr>
            </w:pPr>
            <w:r>
              <w:rPr>
                <w:rFonts w:ascii="Arial" w:hAnsi="Arial" w:cs="Arial"/>
                <w:sz w:val="20"/>
                <w:szCs w:val="20"/>
              </w:rPr>
              <w:t>337,545</w:t>
            </w:r>
          </w:p>
        </w:tc>
        <w:tc>
          <w:tcPr>
            <w:tcW w:w="1509" w:type="dxa"/>
            <w:shd w:val="clear" w:color="auto" w:fill="FFFFFF" w:themeFill="background1"/>
            <w:vAlign w:val="center"/>
          </w:tcPr>
          <w:p w14:paraId="4902E1F9" w14:textId="644815A7" w:rsidR="008C4F62" w:rsidRPr="00206809" w:rsidRDefault="005B1596" w:rsidP="008C4F62">
            <w:pPr>
              <w:jc w:val="center"/>
              <w:rPr>
                <w:rFonts w:ascii="Arial" w:hAnsi="Arial" w:cs="Arial"/>
                <w:sz w:val="20"/>
                <w:szCs w:val="20"/>
              </w:rPr>
            </w:pPr>
            <w:r>
              <w:rPr>
                <w:rFonts w:ascii="Arial" w:hAnsi="Arial" w:cs="Arial"/>
                <w:sz w:val="20"/>
                <w:szCs w:val="20"/>
              </w:rPr>
              <w:t>+</w:t>
            </w:r>
            <w:r w:rsidR="00C11FF6">
              <w:rPr>
                <w:rFonts w:ascii="Arial" w:hAnsi="Arial" w:cs="Arial"/>
                <w:sz w:val="20"/>
                <w:szCs w:val="20"/>
              </w:rPr>
              <w:t>1.06</w:t>
            </w:r>
          </w:p>
        </w:tc>
        <w:tc>
          <w:tcPr>
            <w:tcW w:w="1417" w:type="dxa"/>
            <w:shd w:val="clear" w:color="auto" w:fill="FFFFFF" w:themeFill="background1"/>
          </w:tcPr>
          <w:p w14:paraId="6AC79AA0" w14:textId="091EA876" w:rsidR="008C4F62" w:rsidRPr="00206809" w:rsidRDefault="00C11FF6" w:rsidP="008C4F62">
            <w:pPr>
              <w:jc w:val="center"/>
              <w:rPr>
                <w:rFonts w:ascii="Arial" w:hAnsi="Arial" w:cs="Arial"/>
                <w:sz w:val="20"/>
                <w:szCs w:val="20"/>
              </w:rPr>
            </w:pPr>
            <w:r>
              <w:rPr>
                <w:rFonts w:ascii="Arial" w:hAnsi="Arial" w:cs="Arial"/>
                <w:sz w:val="20"/>
                <w:szCs w:val="20"/>
              </w:rPr>
              <w:t>0</w:t>
            </w:r>
            <w:r w:rsidR="007020F2">
              <w:rPr>
                <w:rFonts w:ascii="Arial" w:hAnsi="Arial" w:cs="Arial"/>
                <w:sz w:val="20"/>
                <w:szCs w:val="20"/>
              </w:rPr>
              <w:t>.00</w:t>
            </w:r>
          </w:p>
        </w:tc>
      </w:tr>
      <w:tr w:rsidR="008C4F62" w:rsidRPr="006F6B22" w14:paraId="1D830514" w14:textId="677F954B" w:rsidTr="00212176">
        <w:trPr>
          <w:trHeight w:hRule="exact" w:val="397"/>
          <w:jc w:val="center"/>
        </w:trPr>
        <w:tc>
          <w:tcPr>
            <w:tcW w:w="1277" w:type="dxa"/>
            <w:vAlign w:val="center"/>
          </w:tcPr>
          <w:p w14:paraId="4099C408" w14:textId="77777777" w:rsidR="008C4F62" w:rsidRPr="00206809" w:rsidRDefault="008C4F62" w:rsidP="008C4F62">
            <w:pPr>
              <w:jc w:val="center"/>
              <w:rPr>
                <w:rFonts w:ascii="Arial" w:hAnsi="Arial" w:cs="Arial"/>
                <w:sz w:val="20"/>
                <w:szCs w:val="20"/>
              </w:rPr>
            </w:pPr>
            <w:r w:rsidRPr="00206809">
              <w:rPr>
                <w:rFonts w:ascii="Arial" w:hAnsi="Arial" w:cs="Arial"/>
                <w:sz w:val="20"/>
                <w:szCs w:val="20"/>
              </w:rPr>
              <w:t>Prescot</w:t>
            </w:r>
          </w:p>
        </w:tc>
        <w:tc>
          <w:tcPr>
            <w:tcW w:w="1080" w:type="dxa"/>
            <w:shd w:val="clear" w:color="auto" w:fill="FFFFFF" w:themeFill="background1"/>
            <w:vAlign w:val="center"/>
          </w:tcPr>
          <w:p w14:paraId="660244B7" w14:textId="15438F22" w:rsidR="008C4F62" w:rsidRPr="007324A2" w:rsidRDefault="008C4F62" w:rsidP="008C4F62">
            <w:pPr>
              <w:jc w:val="center"/>
              <w:rPr>
                <w:rFonts w:ascii="Arial" w:hAnsi="Arial" w:cs="Arial"/>
                <w:sz w:val="20"/>
                <w:szCs w:val="20"/>
              </w:rPr>
            </w:pPr>
            <w:r w:rsidRPr="007324A2">
              <w:rPr>
                <w:rFonts w:ascii="Arial" w:hAnsi="Arial" w:cs="Arial"/>
                <w:sz w:val="20"/>
                <w:szCs w:val="20"/>
              </w:rPr>
              <w:t>381,427</w:t>
            </w:r>
          </w:p>
        </w:tc>
        <w:tc>
          <w:tcPr>
            <w:tcW w:w="1080" w:type="dxa"/>
            <w:shd w:val="clear" w:color="auto" w:fill="FFFFFF" w:themeFill="background1"/>
            <w:vAlign w:val="center"/>
          </w:tcPr>
          <w:p w14:paraId="00130A35" w14:textId="09E33BAF" w:rsidR="008C4F62" w:rsidRPr="007324A2" w:rsidRDefault="00EC7066" w:rsidP="008C4F62">
            <w:pPr>
              <w:jc w:val="center"/>
              <w:rPr>
                <w:rFonts w:ascii="Arial" w:hAnsi="Arial" w:cs="Arial"/>
                <w:sz w:val="20"/>
                <w:szCs w:val="20"/>
              </w:rPr>
            </w:pPr>
            <w:r>
              <w:rPr>
                <w:rFonts w:ascii="Arial" w:hAnsi="Arial" w:cs="Arial"/>
                <w:sz w:val="20"/>
                <w:szCs w:val="20"/>
              </w:rPr>
              <w:t>361,223</w:t>
            </w:r>
          </w:p>
        </w:tc>
        <w:tc>
          <w:tcPr>
            <w:tcW w:w="1383" w:type="dxa"/>
            <w:shd w:val="clear" w:color="auto" w:fill="FFFFFF" w:themeFill="background1"/>
            <w:vAlign w:val="center"/>
          </w:tcPr>
          <w:p w14:paraId="757B520A" w14:textId="4A5B562D" w:rsidR="008C4F62" w:rsidRPr="007324A2" w:rsidRDefault="00EC7066" w:rsidP="008C4F62">
            <w:pPr>
              <w:jc w:val="center"/>
              <w:rPr>
                <w:rFonts w:ascii="Arial" w:hAnsi="Arial" w:cs="Arial"/>
                <w:sz w:val="20"/>
                <w:szCs w:val="20"/>
              </w:rPr>
            </w:pPr>
            <w:r>
              <w:rPr>
                <w:rFonts w:ascii="Arial" w:hAnsi="Arial" w:cs="Arial"/>
                <w:sz w:val="20"/>
                <w:szCs w:val="20"/>
              </w:rPr>
              <w:t>-5.30</w:t>
            </w:r>
          </w:p>
        </w:tc>
        <w:tc>
          <w:tcPr>
            <w:tcW w:w="1185" w:type="dxa"/>
            <w:shd w:val="clear" w:color="auto" w:fill="FFFFFF" w:themeFill="background1"/>
            <w:vAlign w:val="center"/>
          </w:tcPr>
          <w:p w14:paraId="17075215" w14:textId="6613E90A" w:rsidR="008C4F62" w:rsidRPr="007324A2" w:rsidRDefault="008C4F62" w:rsidP="008C4F62">
            <w:pPr>
              <w:jc w:val="center"/>
              <w:rPr>
                <w:rFonts w:ascii="Arial" w:hAnsi="Arial" w:cs="Arial"/>
                <w:sz w:val="20"/>
                <w:szCs w:val="20"/>
              </w:rPr>
            </w:pPr>
            <w:r w:rsidRPr="007324A2">
              <w:rPr>
                <w:rFonts w:ascii="Arial" w:hAnsi="Arial" w:cs="Arial"/>
                <w:sz w:val="20"/>
                <w:szCs w:val="20"/>
              </w:rPr>
              <w:t>334,337</w:t>
            </w:r>
          </w:p>
        </w:tc>
        <w:tc>
          <w:tcPr>
            <w:tcW w:w="1134" w:type="dxa"/>
            <w:shd w:val="clear" w:color="auto" w:fill="FFFFFF" w:themeFill="background1"/>
            <w:vAlign w:val="center"/>
          </w:tcPr>
          <w:p w14:paraId="0EE4A7E7" w14:textId="7022DE55" w:rsidR="008C4F62" w:rsidRPr="007324A2" w:rsidRDefault="00EC7066" w:rsidP="008C4F62">
            <w:pPr>
              <w:jc w:val="center"/>
              <w:rPr>
                <w:rFonts w:ascii="Arial" w:hAnsi="Arial" w:cs="Arial"/>
                <w:sz w:val="20"/>
                <w:szCs w:val="20"/>
              </w:rPr>
            </w:pPr>
            <w:r>
              <w:rPr>
                <w:rFonts w:ascii="Arial" w:hAnsi="Arial" w:cs="Arial"/>
                <w:sz w:val="20"/>
                <w:szCs w:val="20"/>
              </w:rPr>
              <w:t>314,133</w:t>
            </w:r>
          </w:p>
        </w:tc>
        <w:tc>
          <w:tcPr>
            <w:tcW w:w="1509" w:type="dxa"/>
            <w:shd w:val="clear" w:color="auto" w:fill="FFFFFF" w:themeFill="background1"/>
            <w:vAlign w:val="center"/>
          </w:tcPr>
          <w:p w14:paraId="750A0C33" w14:textId="0DF17F3F" w:rsidR="008C4F62" w:rsidRPr="00206809" w:rsidRDefault="00EC7066" w:rsidP="008C4F62">
            <w:pPr>
              <w:jc w:val="center"/>
              <w:rPr>
                <w:rFonts w:ascii="Arial" w:hAnsi="Arial" w:cs="Arial"/>
                <w:sz w:val="20"/>
                <w:szCs w:val="20"/>
              </w:rPr>
            </w:pPr>
            <w:r>
              <w:rPr>
                <w:rFonts w:ascii="Arial" w:hAnsi="Arial" w:cs="Arial"/>
                <w:sz w:val="20"/>
                <w:szCs w:val="20"/>
              </w:rPr>
              <w:t>-6.04</w:t>
            </w:r>
          </w:p>
        </w:tc>
        <w:tc>
          <w:tcPr>
            <w:tcW w:w="1417" w:type="dxa"/>
            <w:shd w:val="clear" w:color="auto" w:fill="FFFFFF" w:themeFill="background1"/>
          </w:tcPr>
          <w:p w14:paraId="248F5E00" w14:textId="20FF4B36" w:rsidR="008C4F62" w:rsidRPr="00206809" w:rsidRDefault="00EC7066" w:rsidP="008C4F62">
            <w:pPr>
              <w:jc w:val="center"/>
              <w:rPr>
                <w:rFonts w:ascii="Arial" w:hAnsi="Arial" w:cs="Arial"/>
                <w:sz w:val="20"/>
                <w:szCs w:val="20"/>
              </w:rPr>
            </w:pPr>
            <w:r>
              <w:rPr>
                <w:rFonts w:ascii="Arial" w:hAnsi="Arial" w:cs="Arial"/>
                <w:sz w:val="20"/>
                <w:szCs w:val="20"/>
              </w:rPr>
              <w:t>-10.0</w:t>
            </w:r>
            <w:r w:rsidR="007020F2">
              <w:rPr>
                <w:rFonts w:ascii="Arial" w:hAnsi="Arial" w:cs="Arial"/>
                <w:sz w:val="20"/>
                <w:szCs w:val="20"/>
              </w:rPr>
              <w:t>0</w:t>
            </w:r>
          </w:p>
        </w:tc>
      </w:tr>
      <w:tr w:rsidR="008C4F62" w:rsidRPr="006F6B22" w14:paraId="2A71291F" w14:textId="37C30AA1" w:rsidTr="00212176">
        <w:trPr>
          <w:trHeight w:hRule="exact" w:val="397"/>
          <w:jc w:val="center"/>
        </w:trPr>
        <w:tc>
          <w:tcPr>
            <w:tcW w:w="1277" w:type="dxa"/>
            <w:vAlign w:val="center"/>
          </w:tcPr>
          <w:p w14:paraId="4666902E" w14:textId="77777777" w:rsidR="008C4F62" w:rsidRPr="00206809" w:rsidRDefault="008C4F62" w:rsidP="008C4F62">
            <w:pPr>
              <w:jc w:val="center"/>
              <w:rPr>
                <w:rFonts w:ascii="Arial" w:hAnsi="Arial" w:cs="Arial"/>
                <w:sz w:val="20"/>
                <w:szCs w:val="20"/>
              </w:rPr>
            </w:pPr>
            <w:r w:rsidRPr="00206809">
              <w:rPr>
                <w:rFonts w:ascii="Arial" w:hAnsi="Arial" w:cs="Arial"/>
                <w:sz w:val="20"/>
                <w:szCs w:val="20"/>
              </w:rPr>
              <w:t>Cronton</w:t>
            </w:r>
          </w:p>
        </w:tc>
        <w:tc>
          <w:tcPr>
            <w:tcW w:w="1080" w:type="dxa"/>
            <w:shd w:val="clear" w:color="auto" w:fill="FFFFFF" w:themeFill="background1"/>
            <w:vAlign w:val="center"/>
          </w:tcPr>
          <w:p w14:paraId="67B60C3A" w14:textId="5BD6C891" w:rsidR="008C4F62" w:rsidRPr="007324A2" w:rsidRDefault="008C4F62" w:rsidP="008C4F62">
            <w:pPr>
              <w:jc w:val="center"/>
              <w:rPr>
                <w:rFonts w:ascii="Arial" w:hAnsi="Arial" w:cs="Arial"/>
                <w:sz w:val="20"/>
                <w:szCs w:val="20"/>
              </w:rPr>
            </w:pPr>
            <w:r w:rsidRPr="007324A2">
              <w:rPr>
                <w:rFonts w:ascii="Arial" w:hAnsi="Arial" w:cs="Arial"/>
                <w:sz w:val="20"/>
                <w:szCs w:val="20"/>
              </w:rPr>
              <w:t>27,745</w:t>
            </w:r>
          </w:p>
        </w:tc>
        <w:tc>
          <w:tcPr>
            <w:tcW w:w="1080" w:type="dxa"/>
            <w:shd w:val="clear" w:color="auto" w:fill="FFFFFF" w:themeFill="background1"/>
            <w:vAlign w:val="center"/>
          </w:tcPr>
          <w:p w14:paraId="4DFFECE7" w14:textId="486456CB" w:rsidR="008C4F62" w:rsidRPr="00FC55F7" w:rsidRDefault="009246CB" w:rsidP="008C4F62">
            <w:pPr>
              <w:jc w:val="center"/>
              <w:rPr>
                <w:rFonts w:ascii="Arial" w:hAnsi="Arial" w:cs="Arial"/>
                <w:sz w:val="20"/>
                <w:szCs w:val="20"/>
              </w:rPr>
            </w:pPr>
            <w:r w:rsidRPr="00FC55F7">
              <w:rPr>
                <w:rFonts w:ascii="Arial" w:hAnsi="Arial" w:cs="Arial"/>
                <w:sz w:val="20"/>
                <w:szCs w:val="20"/>
              </w:rPr>
              <w:t>35,601</w:t>
            </w:r>
          </w:p>
        </w:tc>
        <w:tc>
          <w:tcPr>
            <w:tcW w:w="1383" w:type="dxa"/>
            <w:shd w:val="clear" w:color="auto" w:fill="FFFFFF" w:themeFill="background1"/>
            <w:vAlign w:val="center"/>
          </w:tcPr>
          <w:p w14:paraId="6E303FF8" w14:textId="795FB13E" w:rsidR="008C4F62" w:rsidRPr="00FC55F7" w:rsidRDefault="009246CB" w:rsidP="008C4F62">
            <w:pPr>
              <w:jc w:val="center"/>
              <w:rPr>
                <w:rFonts w:ascii="Arial" w:hAnsi="Arial" w:cs="Arial"/>
                <w:sz w:val="20"/>
                <w:szCs w:val="20"/>
              </w:rPr>
            </w:pPr>
            <w:r w:rsidRPr="00FC55F7">
              <w:rPr>
                <w:rFonts w:ascii="Arial" w:hAnsi="Arial" w:cs="Arial"/>
                <w:sz w:val="20"/>
                <w:szCs w:val="20"/>
              </w:rPr>
              <w:t>+</w:t>
            </w:r>
            <w:r w:rsidR="003D75BE" w:rsidRPr="00FC55F7">
              <w:rPr>
                <w:rFonts w:ascii="Arial" w:hAnsi="Arial" w:cs="Arial"/>
                <w:sz w:val="20"/>
                <w:szCs w:val="20"/>
              </w:rPr>
              <w:t>28.3</w:t>
            </w:r>
            <w:r w:rsidR="00C26CBD">
              <w:rPr>
                <w:rFonts w:ascii="Arial" w:hAnsi="Arial" w:cs="Arial"/>
                <w:sz w:val="20"/>
                <w:szCs w:val="20"/>
              </w:rPr>
              <w:t>2</w:t>
            </w:r>
          </w:p>
        </w:tc>
        <w:tc>
          <w:tcPr>
            <w:tcW w:w="1185" w:type="dxa"/>
            <w:shd w:val="clear" w:color="auto" w:fill="FFFFFF" w:themeFill="background1"/>
            <w:vAlign w:val="center"/>
          </w:tcPr>
          <w:p w14:paraId="4C12F611" w14:textId="24E02117" w:rsidR="008C4F62" w:rsidRPr="007324A2" w:rsidRDefault="008C4F62" w:rsidP="008C4F62">
            <w:pPr>
              <w:jc w:val="center"/>
              <w:rPr>
                <w:rFonts w:ascii="Arial" w:hAnsi="Arial" w:cs="Arial"/>
                <w:sz w:val="20"/>
                <w:szCs w:val="20"/>
              </w:rPr>
            </w:pPr>
            <w:r w:rsidRPr="007324A2">
              <w:rPr>
                <w:rFonts w:ascii="Arial" w:hAnsi="Arial" w:cs="Arial"/>
                <w:sz w:val="20"/>
                <w:szCs w:val="20"/>
              </w:rPr>
              <w:t>28,517</w:t>
            </w:r>
          </w:p>
        </w:tc>
        <w:tc>
          <w:tcPr>
            <w:tcW w:w="1134" w:type="dxa"/>
            <w:shd w:val="clear" w:color="auto" w:fill="FFFFFF" w:themeFill="background1"/>
            <w:vAlign w:val="center"/>
          </w:tcPr>
          <w:p w14:paraId="0E76D673" w14:textId="793A4641" w:rsidR="008C4F62" w:rsidRPr="007324A2" w:rsidRDefault="009246CB" w:rsidP="008C4F62">
            <w:pPr>
              <w:jc w:val="center"/>
              <w:rPr>
                <w:rFonts w:ascii="Arial" w:hAnsi="Arial" w:cs="Arial"/>
                <w:sz w:val="20"/>
                <w:szCs w:val="20"/>
              </w:rPr>
            </w:pPr>
            <w:r>
              <w:rPr>
                <w:rFonts w:ascii="Arial" w:hAnsi="Arial" w:cs="Arial"/>
                <w:sz w:val="20"/>
                <w:szCs w:val="20"/>
              </w:rPr>
              <w:t>29,941</w:t>
            </w:r>
          </w:p>
        </w:tc>
        <w:tc>
          <w:tcPr>
            <w:tcW w:w="1509" w:type="dxa"/>
            <w:shd w:val="clear" w:color="auto" w:fill="FFFFFF" w:themeFill="background1"/>
            <w:vAlign w:val="center"/>
          </w:tcPr>
          <w:p w14:paraId="11E731E7" w14:textId="1B60EEB4" w:rsidR="008C4F62" w:rsidRDefault="009246CB" w:rsidP="008C4F62">
            <w:pPr>
              <w:jc w:val="center"/>
              <w:rPr>
                <w:rFonts w:ascii="Arial" w:hAnsi="Arial" w:cs="Arial"/>
                <w:sz w:val="20"/>
                <w:szCs w:val="20"/>
              </w:rPr>
            </w:pPr>
            <w:r>
              <w:rPr>
                <w:rFonts w:ascii="Arial" w:hAnsi="Arial" w:cs="Arial"/>
                <w:sz w:val="20"/>
                <w:szCs w:val="20"/>
              </w:rPr>
              <w:t>+</w:t>
            </w:r>
            <w:r w:rsidR="003D75BE">
              <w:rPr>
                <w:rFonts w:ascii="Arial" w:hAnsi="Arial" w:cs="Arial"/>
                <w:sz w:val="20"/>
                <w:szCs w:val="20"/>
              </w:rPr>
              <w:t>4.99</w:t>
            </w:r>
          </w:p>
          <w:p w14:paraId="000DBF51" w14:textId="416FFCB9" w:rsidR="009246CB" w:rsidRPr="00206809" w:rsidRDefault="009246CB" w:rsidP="008C4F62">
            <w:pPr>
              <w:jc w:val="center"/>
              <w:rPr>
                <w:rFonts w:ascii="Arial" w:hAnsi="Arial" w:cs="Arial"/>
                <w:sz w:val="20"/>
                <w:szCs w:val="20"/>
              </w:rPr>
            </w:pPr>
          </w:p>
        </w:tc>
        <w:tc>
          <w:tcPr>
            <w:tcW w:w="1417" w:type="dxa"/>
            <w:shd w:val="clear" w:color="auto" w:fill="FFFFFF" w:themeFill="background1"/>
          </w:tcPr>
          <w:p w14:paraId="507BA35F" w14:textId="3E37492A" w:rsidR="008C4F62" w:rsidRPr="00206809" w:rsidRDefault="009246CB" w:rsidP="008C4F62">
            <w:pPr>
              <w:jc w:val="center"/>
              <w:rPr>
                <w:rFonts w:ascii="Arial" w:hAnsi="Arial" w:cs="Arial"/>
                <w:sz w:val="20"/>
                <w:szCs w:val="20"/>
              </w:rPr>
            </w:pPr>
            <w:r>
              <w:rPr>
                <w:rFonts w:ascii="Arial" w:hAnsi="Arial" w:cs="Arial"/>
                <w:sz w:val="20"/>
                <w:szCs w:val="20"/>
              </w:rPr>
              <w:t>+</w:t>
            </w:r>
            <w:r w:rsidR="00C26CBD">
              <w:rPr>
                <w:rFonts w:ascii="Arial" w:hAnsi="Arial" w:cs="Arial"/>
                <w:sz w:val="20"/>
                <w:szCs w:val="20"/>
              </w:rPr>
              <w:t>4.99</w:t>
            </w:r>
          </w:p>
        </w:tc>
      </w:tr>
    </w:tbl>
    <w:p w14:paraId="1AD65D4C" w14:textId="2CC5F18B" w:rsidR="00D52FDD" w:rsidRPr="006F6B22" w:rsidRDefault="00D52FDD" w:rsidP="00796781">
      <w:pPr>
        <w:spacing w:after="0" w:line="240" w:lineRule="auto"/>
        <w:rPr>
          <w:rFonts w:ascii="Arial" w:hAnsi="Arial" w:cs="Arial"/>
        </w:rPr>
      </w:pPr>
    </w:p>
    <w:p w14:paraId="03E11034" w14:textId="77777777" w:rsidR="00D66621" w:rsidRDefault="00093329" w:rsidP="00204775">
      <w:pPr>
        <w:jc w:val="both"/>
        <w:rPr>
          <w:rFonts w:ascii="Arial" w:hAnsi="Arial" w:cs="Arial"/>
          <w:sz w:val="21"/>
          <w:szCs w:val="21"/>
        </w:rPr>
      </w:pPr>
      <w:r w:rsidRPr="006F6B22">
        <w:rPr>
          <w:rFonts w:ascii="Arial" w:hAnsi="Arial" w:cs="Arial"/>
        </w:rPr>
        <w:t>*</w:t>
      </w:r>
      <w:r w:rsidRPr="006F6B22">
        <w:rPr>
          <w:rFonts w:ascii="Arial" w:hAnsi="Arial" w:cs="Arial"/>
          <w:sz w:val="21"/>
          <w:szCs w:val="21"/>
        </w:rPr>
        <w:t xml:space="preserve">Note </w:t>
      </w:r>
      <w:r w:rsidR="00C267E4" w:rsidRPr="006F6B22">
        <w:rPr>
          <w:rFonts w:ascii="Arial" w:hAnsi="Arial" w:cs="Arial"/>
          <w:sz w:val="21"/>
          <w:szCs w:val="21"/>
        </w:rPr>
        <w:t>–</w:t>
      </w:r>
      <w:r w:rsidRPr="006F6B22">
        <w:rPr>
          <w:rFonts w:ascii="Arial" w:hAnsi="Arial" w:cs="Arial"/>
          <w:sz w:val="21"/>
          <w:szCs w:val="21"/>
        </w:rPr>
        <w:t xml:space="preserve"> </w:t>
      </w:r>
      <w:r w:rsidR="00C267E4" w:rsidRPr="006F6B22">
        <w:rPr>
          <w:rFonts w:ascii="Arial" w:hAnsi="Arial" w:cs="Arial"/>
          <w:sz w:val="21"/>
          <w:szCs w:val="21"/>
        </w:rPr>
        <w:t xml:space="preserve">The </w:t>
      </w:r>
      <w:r w:rsidRPr="006F6B22">
        <w:rPr>
          <w:rFonts w:ascii="Arial" w:hAnsi="Arial" w:cs="Arial"/>
          <w:sz w:val="21"/>
          <w:szCs w:val="21"/>
        </w:rPr>
        <w:t xml:space="preserve">increase or decrease </w:t>
      </w:r>
      <w:r w:rsidR="00C267E4" w:rsidRPr="006F6B22">
        <w:rPr>
          <w:rFonts w:ascii="Arial" w:hAnsi="Arial" w:cs="Arial"/>
          <w:sz w:val="21"/>
          <w:szCs w:val="21"/>
        </w:rPr>
        <w:t>in the total precept amount shown above, may differ to the movement in the amount per property due to changes in the tax base (the number of properties) in each area.</w:t>
      </w:r>
    </w:p>
    <w:p w14:paraId="4629EE54" w14:textId="77777777" w:rsidR="00D66621" w:rsidRDefault="00D66621" w:rsidP="00F35660">
      <w:pPr>
        <w:spacing w:after="0" w:line="280" w:lineRule="exact"/>
        <w:rPr>
          <w:rFonts w:ascii="Arial" w:hAnsi="Arial" w:cs="Arial"/>
          <w:b/>
          <w:bCs/>
          <w:color w:val="800080"/>
          <w:sz w:val="24"/>
          <w:szCs w:val="24"/>
        </w:rPr>
      </w:pPr>
    </w:p>
    <w:p w14:paraId="1A8BCBC3" w14:textId="4A5BFDF1" w:rsidR="001C455C" w:rsidRPr="00185883" w:rsidRDefault="00796781" w:rsidP="00F35660">
      <w:pPr>
        <w:spacing w:after="0" w:line="280" w:lineRule="exact"/>
        <w:rPr>
          <w:rFonts w:ascii="Arial" w:hAnsi="Arial" w:cs="Arial"/>
          <w:b/>
          <w:bCs/>
          <w:color w:val="800080"/>
          <w:sz w:val="24"/>
          <w:szCs w:val="24"/>
        </w:rPr>
      </w:pPr>
      <w:r w:rsidRPr="00185883">
        <w:rPr>
          <w:rFonts w:ascii="Arial" w:hAnsi="Arial" w:cs="Arial"/>
          <w:b/>
          <w:bCs/>
          <w:color w:val="800080"/>
          <w:sz w:val="24"/>
          <w:szCs w:val="24"/>
        </w:rPr>
        <w:t>The following narratives have been provided by your Parish or Town Council:</w:t>
      </w:r>
    </w:p>
    <w:p w14:paraId="6A350BD5" w14:textId="77777777" w:rsidR="00FC55F7" w:rsidRDefault="00FC55F7" w:rsidP="00F35660">
      <w:pPr>
        <w:spacing w:after="0" w:line="280" w:lineRule="exact"/>
        <w:rPr>
          <w:rFonts w:ascii="Arial" w:hAnsi="Arial" w:cs="Arial"/>
          <w:sz w:val="16"/>
          <w:szCs w:val="16"/>
        </w:rPr>
      </w:pPr>
    </w:p>
    <w:p w14:paraId="62E3C661" w14:textId="77777777" w:rsidR="005B1596" w:rsidRPr="002C2ED7" w:rsidRDefault="005B1596" w:rsidP="00F35660">
      <w:pPr>
        <w:spacing w:after="0" w:line="280" w:lineRule="exact"/>
        <w:rPr>
          <w:rFonts w:ascii="Arial" w:hAnsi="Arial" w:cs="Arial"/>
          <w:sz w:val="16"/>
          <w:szCs w:val="16"/>
        </w:rPr>
      </w:pPr>
    </w:p>
    <w:p w14:paraId="19797235" w14:textId="77777777" w:rsidR="00D66621" w:rsidRPr="00FC55F7" w:rsidRDefault="00796781" w:rsidP="00D41AE9">
      <w:pPr>
        <w:jc w:val="both"/>
        <w:rPr>
          <w:rFonts w:ascii="Arial" w:hAnsi="Arial" w:cs="Arial"/>
          <w:sz w:val="20"/>
          <w:szCs w:val="20"/>
        </w:rPr>
      </w:pPr>
      <w:bookmarkStart w:id="4" w:name="_Hlk191891428"/>
      <w:r w:rsidRPr="00FC55F7">
        <w:rPr>
          <w:rFonts w:ascii="Arial" w:hAnsi="Arial" w:cs="Arial"/>
          <w:b/>
          <w:bCs/>
          <w:color w:val="800080"/>
          <w:sz w:val="24"/>
          <w:szCs w:val="24"/>
          <w:u w:val="single"/>
        </w:rPr>
        <w:t>Halewood Town Council</w:t>
      </w:r>
      <w:r w:rsidR="002B5823" w:rsidRPr="00FC55F7">
        <w:rPr>
          <w:rFonts w:ascii="Arial" w:hAnsi="Arial" w:cs="Arial"/>
          <w:sz w:val="20"/>
          <w:szCs w:val="20"/>
        </w:rPr>
        <w:t xml:space="preserve"> </w:t>
      </w:r>
      <w:r w:rsidR="005B5857" w:rsidRPr="00FC55F7">
        <w:rPr>
          <w:rFonts w:ascii="Arial" w:hAnsi="Arial" w:cs="Arial"/>
          <w:sz w:val="20"/>
          <w:szCs w:val="20"/>
        </w:rPr>
        <w:t xml:space="preserve"> </w:t>
      </w:r>
    </w:p>
    <w:p w14:paraId="3004CBE9" w14:textId="77777777" w:rsidR="00FC55F7" w:rsidRDefault="00FC55F7" w:rsidP="00FC55F7">
      <w:pPr>
        <w:spacing w:after="0" w:line="280" w:lineRule="exact"/>
        <w:rPr>
          <w:rFonts w:ascii="Arial" w:hAnsi="Arial" w:cs="Arial"/>
          <w:sz w:val="21"/>
          <w:szCs w:val="21"/>
        </w:rPr>
      </w:pPr>
      <w:r w:rsidRPr="00FC55F7">
        <w:rPr>
          <w:rFonts w:ascii="Arial" w:hAnsi="Arial" w:cs="Arial"/>
          <w:sz w:val="21"/>
          <w:szCs w:val="21"/>
        </w:rPr>
        <w:t>Halewood Town Council is aware of the challenges faced by many residents across the township with a rise in the cost of living.  The council, however, deems it necessary to increase the 2025/26 precept (our share of the council tax raised by Knowsley MBC), and wishes to provide additional clarity on the increase and address residents’ concerns.</w:t>
      </w:r>
    </w:p>
    <w:p w14:paraId="23F03369" w14:textId="77777777" w:rsidR="00FC55F7" w:rsidRPr="00FC55F7" w:rsidRDefault="00FC55F7" w:rsidP="00FC55F7">
      <w:pPr>
        <w:spacing w:after="0" w:line="280" w:lineRule="exact"/>
        <w:rPr>
          <w:rFonts w:ascii="Arial" w:hAnsi="Arial" w:cs="Arial"/>
          <w:sz w:val="21"/>
          <w:szCs w:val="21"/>
          <w:u w:val="single"/>
        </w:rPr>
      </w:pPr>
    </w:p>
    <w:p w14:paraId="430F7E9D" w14:textId="77777777" w:rsidR="00FC55F7" w:rsidRPr="00FC55F7" w:rsidRDefault="00FC55F7" w:rsidP="00FC55F7">
      <w:pPr>
        <w:spacing w:after="0" w:line="280" w:lineRule="exact"/>
        <w:rPr>
          <w:rFonts w:ascii="Arial" w:hAnsi="Arial" w:cs="Arial"/>
          <w:sz w:val="21"/>
          <w:szCs w:val="21"/>
          <w:u w:val="single"/>
        </w:rPr>
      </w:pPr>
      <w:r w:rsidRPr="00FC55F7">
        <w:rPr>
          <w:rFonts w:ascii="Arial" w:hAnsi="Arial" w:cs="Arial"/>
          <w:sz w:val="21"/>
          <w:szCs w:val="21"/>
          <w:u w:val="single"/>
        </w:rPr>
        <w:t>What is the change?</w:t>
      </w:r>
    </w:p>
    <w:p w14:paraId="44792620" w14:textId="77777777" w:rsidR="00FC55F7" w:rsidRPr="00212176" w:rsidRDefault="00FC55F7" w:rsidP="00212176">
      <w:pPr>
        <w:shd w:val="clear" w:color="auto" w:fill="FFFFFF" w:themeFill="background1"/>
        <w:spacing w:after="0" w:line="280" w:lineRule="exact"/>
        <w:rPr>
          <w:rFonts w:ascii="Arial" w:hAnsi="Arial" w:cs="Arial"/>
          <w:sz w:val="21"/>
          <w:szCs w:val="21"/>
        </w:rPr>
      </w:pPr>
      <w:r w:rsidRPr="00FC55F7">
        <w:rPr>
          <w:rFonts w:ascii="Arial" w:hAnsi="Arial" w:cs="Arial"/>
          <w:sz w:val="21"/>
          <w:szCs w:val="21"/>
        </w:rPr>
        <w:t xml:space="preserve">The Town Council sets an annual precept which is collected as part of Council Tax. For 2024/25, the cost to a Band D taxpayer in </w:t>
      </w:r>
      <w:r w:rsidRPr="00212176">
        <w:rPr>
          <w:rFonts w:ascii="Arial" w:hAnsi="Arial" w:cs="Arial"/>
          <w:sz w:val="21"/>
          <w:szCs w:val="21"/>
          <w:shd w:val="clear" w:color="auto" w:fill="FFFFFF" w:themeFill="background1"/>
        </w:rPr>
        <w:t>Halewood was £95.27 per year</w:t>
      </w:r>
      <w:r w:rsidRPr="00212176">
        <w:rPr>
          <w:rFonts w:ascii="Arial" w:hAnsi="Arial" w:cs="Arial"/>
          <w:sz w:val="21"/>
          <w:szCs w:val="21"/>
        </w:rPr>
        <w:t xml:space="preserve">. In 2025/26 this will </w:t>
      </w:r>
      <w:r w:rsidRPr="00212176">
        <w:rPr>
          <w:rFonts w:ascii="Arial" w:hAnsi="Arial" w:cs="Arial"/>
          <w:sz w:val="21"/>
          <w:szCs w:val="21"/>
          <w:shd w:val="clear" w:color="auto" w:fill="FFFFFF" w:themeFill="background1"/>
        </w:rPr>
        <w:t>increase to £97.65 which</w:t>
      </w:r>
      <w:r w:rsidRPr="00212176">
        <w:rPr>
          <w:rFonts w:ascii="Arial" w:hAnsi="Arial" w:cs="Arial"/>
          <w:sz w:val="21"/>
          <w:szCs w:val="21"/>
        </w:rPr>
        <w:t xml:space="preserve"> is an increase of </w:t>
      </w:r>
      <w:r w:rsidRPr="00212176">
        <w:rPr>
          <w:rFonts w:ascii="Arial" w:hAnsi="Arial" w:cs="Arial"/>
          <w:sz w:val="21"/>
          <w:szCs w:val="21"/>
          <w:shd w:val="clear" w:color="auto" w:fill="FFFFFF" w:themeFill="background1"/>
        </w:rPr>
        <w:t>£2.38</w:t>
      </w:r>
      <w:r w:rsidRPr="00212176">
        <w:rPr>
          <w:rFonts w:ascii="Arial" w:hAnsi="Arial" w:cs="Arial"/>
          <w:sz w:val="21"/>
          <w:szCs w:val="21"/>
        </w:rPr>
        <w:t xml:space="preserve"> over 12 months. </w:t>
      </w:r>
    </w:p>
    <w:p w14:paraId="5E6688EA" w14:textId="77777777" w:rsidR="00A22023" w:rsidRPr="00212176" w:rsidRDefault="00A22023" w:rsidP="00212176">
      <w:pPr>
        <w:shd w:val="clear" w:color="auto" w:fill="FFFFFF" w:themeFill="background1"/>
        <w:spacing w:after="0" w:line="280" w:lineRule="exact"/>
        <w:rPr>
          <w:rFonts w:ascii="Arial" w:hAnsi="Arial" w:cs="Arial"/>
          <w:sz w:val="21"/>
          <w:szCs w:val="21"/>
        </w:rPr>
      </w:pPr>
    </w:p>
    <w:p w14:paraId="76B87256" w14:textId="77777777" w:rsidR="00FC55F7" w:rsidRDefault="00FC55F7" w:rsidP="00212176">
      <w:pPr>
        <w:shd w:val="clear" w:color="auto" w:fill="FFFFFF" w:themeFill="background1"/>
        <w:spacing w:after="0" w:line="280" w:lineRule="exact"/>
        <w:rPr>
          <w:rFonts w:ascii="Arial" w:hAnsi="Arial" w:cs="Arial"/>
          <w:sz w:val="21"/>
          <w:szCs w:val="21"/>
        </w:rPr>
      </w:pPr>
      <w:r w:rsidRPr="00212176">
        <w:rPr>
          <w:rFonts w:ascii="Arial" w:hAnsi="Arial" w:cs="Arial"/>
          <w:sz w:val="21"/>
          <w:szCs w:val="21"/>
        </w:rPr>
        <w:t xml:space="preserve">This change sees the Town Council </w:t>
      </w:r>
      <w:r w:rsidRPr="00212176">
        <w:rPr>
          <w:rFonts w:ascii="Arial" w:hAnsi="Arial" w:cs="Arial"/>
          <w:sz w:val="21"/>
          <w:szCs w:val="21"/>
          <w:shd w:val="clear" w:color="auto" w:fill="FFFFFF" w:themeFill="background1"/>
        </w:rPr>
        <w:t>collect £568,909</w:t>
      </w:r>
      <w:r w:rsidRPr="00212176">
        <w:rPr>
          <w:rFonts w:ascii="Arial" w:hAnsi="Arial" w:cs="Arial"/>
          <w:sz w:val="21"/>
          <w:szCs w:val="21"/>
        </w:rPr>
        <w:t xml:space="preserve"> in terms of precept income, an </w:t>
      </w:r>
      <w:r w:rsidRPr="00212176">
        <w:rPr>
          <w:rFonts w:ascii="Arial" w:hAnsi="Arial" w:cs="Arial"/>
          <w:sz w:val="21"/>
          <w:szCs w:val="21"/>
          <w:shd w:val="clear" w:color="auto" w:fill="FFFFFF" w:themeFill="background1"/>
        </w:rPr>
        <w:t>increase of £21,583 on</w:t>
      </w:r>
      <w:r w:rsidRPr="00212176">
        <w:rPr>
          <w:rFonts w:ascii="Arial" w:hAnsi="Arial" w:cs="Arial"/>
          <w:sz w:val="21"/>
          <w:szCs w:val="21"/>
        </w:rPr>
        <w:t xml:space="preserve"> the 2024/25 figur</w:t>
      </w:r>
      <w:r w:rsidRPr="00212176">
        <w:rPr>
          <w:rFonts w:ascii="Arial" w:hAnsi="Arial" w:cs="Arial"/>
          <w:sz w:val="21"/>
          <w:szCs w:val="21"/>
          <w:shd w:val="clear" w:color="auto" w:fill="FFFFFF" w:themeFill="background1"/>
        </w:rPr>
        <w:t>e of £547,326.</w:t>
      </w:r>
    </w:p>
    <w:p w14:paraId="4C50C876" w14:textId="77777777" w:rsidR="00FC55F7" w:rsidRPr="00FC55F7" w:rsidRDefault="00FC55F7" w:rsidP="00212176">
      <w:pPr>
        <w:shd w:val="clear" w:color="auto" w:fill="FFFFFF" w:themeFill="background1"/>
        <w:spacing w:after="0" w:line="280" w:lineRule="exact"/>
        <w:rPr>
          <w:rFonts w:ascii="Arial" w:hAnsi="Arial" w:cs="Arial"/>
          <w:sz w:val="21"/>
          <w:szCs w:val="21"/>
        </w:rPr>
      </w:pPr>
    </w:p>
    <w:p w14:paraId="1D074FD8" w14:textId="77777777" w:rsidR="00FC55F7" w:rsidRPr="00FC55F7" w:rsidRDefault="00FC55F7" w:rsidP="00FC55F7">
      <w:pPr>
        <w:spacing w:after="0" w:line="280" w:lineRule="exact"/>
        <w:rPr>
          <w:rFonts w:ascii="Arial" w:hAnsi="Arial" w:cs="Arial"/>
          <w:sz w:val="21"/>
          <w:szCs w:val="21"/>
          <w:u w:val="single"/>
        </w:rPr>
      </w:pPr>
      <w:r w:rsidRPr="00FC55F7">
        <w:rPr>
          <w:rFonts w:ascii="Arial" w:hAnsi="Arial" w:cs="Arial"/>
          <w:sz w:val="21"/>
          <w:szCs w:val="21"/>
          <w:u w:val="single"/>
        </w:rPr>
        <w:t xml:space="preserve">Why the increase? </w:t>
      </w:r>
    </w:p>
    <w:p w14:paraId="4481A83A" w14:textId="77777777" w:rsidR="00FC55F7" w:rsidRDefault="00FC55F7" w:rsidP="00FC55F7">
      <w:pPr>
        <w:spacing w:after="0" w:line="280" w:lineRule="exact"/>
        <w:rPr>
          <w:rFonts w:ascii="Arial" w:hAnsi="Arial" w:cs="Arial"/>
          <w:b/>
          <w:bCs/>
          <w:color w:val="800080"/>
          <w:sz w:val="24"/>
          <w:szCs w:val="24"/>
          <w:u w:val="single"/>
        </w:rPr>
      </w:pPr>
      <w:r w:rsidRPr="00FC55F7">
        <w:rPr>
          <w:rFonts w:ascii="Arial" w:hAnsi="Arial" w:cs="Arial"/>
          <w:sz w:val="21"/>
          <w:szCs w:val="21"/>
        </w:rPr>
        <w:t xml:space="preserve">Like many household budgets, the council will face an increase in its day-to-day costs over the next twelve months as costs for utilities and building repairs are all increasing. </w:t>
      </w:r>
      <w:bookmarkEnd w:id="4"/>
    </w:p>
    <w:p w14:paraId="29D1D0FC" w14:textId="77777777" w:rsidR="00FC55F7" w:rsidRDefault="00FC55F7" w:rsidP="00FC55F7">
      <w:pPr>
        <w:spacing w:after="0" w:line="280" w:lineRule="exact"/>
        <w:rPr>
          <w:rFonts w:ascii="Arial" w:hAnsi="Arial" w:cs="Arial"/>
          <w:b/>
          <w:bCs/>
          <w:color w:val="800080"/>
          <w:sz w:val="24"/>
          <w:szCs w:val="24"/>
          <w:u w:val="single"/>
        </w:rPr>
      </w:pPr>
    </w:p>
    <w:p w14:paraId="62917F80" w14:textId="77777777" w:rsidR="00FD1F19" w:rsidRDefault="00FD1F19" w:rsidP="00FC55F7">
      <w:pPr>
        <w:spacing w:after="0" w:line="280" w:lineRule="exact"/>
        <w:rPr>
          <w:rFonts w:ascii="Arial" w:hAnsi="Arial" w:cs="Arial"/>
          <w:b/>
          <w:bCs/>
          <w:color w:val="800080"/>
          <w:sz w:val="24"/>
          <w:szCs w:val="24"/>
          <w:u w:val="single"/>
        </w:rPr>
      </w:pPr>
    </w:p>
    <w:p w14:paraId="0F37613B" w14:textId="77777777" w:rsidR="005B1596" w:rsidRDefault="005B1596" w:rsidP="00FC55F7">
      <w:pPr>
        <w:spacing w:after="0" w:line="280" w:lineRule="exact"/>
        <w:rPr>
          <w:rFonts w:ascii="Arial" w:hAnsi="Arial" w:cs="Arial"/>
          <w:b/>
          <w:bCs/>
          <w:color w:val="800080"/>
          <w:sz w:val="24"/>
          <w:szCs w:val="24"/>
          <w:u w:val="single"/>
        </w:rPr>
      </w:pPr>
    </w:p>
    <w:p w14:paraId="1E2BD57E" w14:textId="77777777" w:rsidR="005B1596" w:rsidRDefault="005B1596" w:rsidP="00FC55F7">
      <w:pPr>
        <w:spacing w:after="0" w:line="280" w:lineRule="exact"/>
        <w:rPr>
          <w:rFonts w:ascii="Arial" w:hAnsi="Arial" w:cs="Arial"/>
          <w:b/>
          <w:bCs/>
          <w:color w:val="800080"/>
          <w:sz w:val="24"/>
          <w:szCs w:val="24"/>
          <w:u w:val="single"/>
        </w:rPr>
      </w:pPr>
    </w:p>
    <w:p w14:paraId="1D27E91F" w14:textId="77777777" w:rsidR="005B1596" w:rsidRDefault="005B1596" w:rsidP="00FC55F7">
      <w:pPr>
        <w:spacing w:after="0" w:line="280" w:lineRule="exact"/>
        <w:rPr>
          <w:rFonts w:ascii="Arial" w:hAnsi="Arial" w:cs="Arial"/>
          <w:b/>
          <w:bCs/>
          <w:color w:val="800080"/>
          <w:sz w:val="24"/>
          <w:szCs w:val="24"/>
          <w:u w:val="single"/>
        </w:rPr>
      </w:pPr>
    </w:p>
    <w:p w14:paraId="7B8AED7E" w14:textId="77777777" w:rsidR="00663B95" w:rsidRDefault="00663B95" w:rsidP="00FC55F7">
      <w:pPr>
        <w:spacing w:after="0" w:line="280" w:lineRule="exact"/>
        <w:rPr>
          <w:rFonts w:ascii="Arial" w:hAnsi="Arial" w:cs="Arial"/>
          <w:b/>
          <w:bCs/>
          <w:color w:val="800080"/>
          <w:sz w:val="24"/>
          <w:szCs w:val="24"/>
          <w:u w:val="single"/>
        </w:rPr>
      </w:pPr>
    </w:p>
    <w:p w14:paraId="539207AE" w14:textId="7746DDCE" w:rsidR="001E14AF" w:rsidRPr="00FB65B5" w:rsidRDefault="00FB65B5" w:rsidP="001E14AF">
      <w:pPr>
        <w:spacing w:after="0" w:line="280" w:lineRule="exact"/>
        <w:jc w:val="center"/>
        <w:rPr>
          <w:rFonts w:ascii="Arial" w:hAnsi="Arial" w:cs="Arial"/>
          <w:b/>
          <w:bCs/>
          <w:color w:val="800080"/>
        </w:rPr>
      </w:pPr>
      <w:r w:rsidRPr="00FB65B5">
        <w:rPr>
          <w:rFonts w:ascii="Arial" w:hAnsi="Arial" w:cs="Arial"/>
          <w:b/>
          <w:bCs/>
          <w:color w:val="800080"/>
        </w:rPr>
        <w:t>6</w:t>
      </w:r>
    </w:p>
    <w:p w14:paraId="55E53656" w14:textId="3E8A1D47" w:rsidR="00584F4D" w:rsidRDefault="00796781" w:rsidP="00FC55F7">
      <w:pPr>
        <w:spacing w:after="0" w:line="280" w:lineRule="exact"/>
        <w:rPr>
          <w:rFonts w:ascii="Arial" w:hAnsi="Arial" w:cs="Arial"/>
          <w:b/>
          <w:bCs/>
          <w:sz w:val="24"/>
          <w:szCs w:val="24"/>
        </w:rPr>
      </w:pPr>
      <w:r w:rsidRPr="00D66621">
        <w:rPr>
          <w:rFonts w:ascii="Arial" w:hAnsi="Arial" w:cs="Arial"/>
          <w:b/>
          <w:bCs/>
          <w:color w:val="800080"/>
          <w:sz w:val="24"/>
          <w:szCs w:val="24"/>
          <w:u w:val="single"/>
        </w:rPr>
        <w:lastRenderedPageBreak/>
        <w:t>Whiston Town Council</w:t>
      </w:r>
      <w:r w:rsidR="00E168E2" w:rsidRPr="005D5408">
        <w:rPr>
          <w:rFonts w:ascii="Arial" w:hAnsi="Arial" w:cs="Arial"/>
        </w:rPr>
        <w:t xml:space="preserve"> </w:t>
      </w:r>
      <w:r w:rsidR="00D41AE9">
        <w:rPr>
          <w:rFonts w:ascii="Arial" w:hAnsi="Arial" w:cs="Arial"/>
          <w:b/>
          <w:bCs/>
          <w:sz w:val="24"/>
          <w:szCs w:val="24"/>
        </w:rPr>
        <w:t xml:space="preserve"> </w:t>
      </w:r>
    </w:p>
    <w:p w14:paraId="6716FA50" w14:textId="77777777" w:rsidR="00FC55F7" w:rsidRPr="00FC55F7" w:rsidRDefault="00FC55F7" w:rsidP="00FC55F7">
      <w:pPr>
        <w:spacing w:after="0" w:line="280" w:lineRule="exact"/>
        <w:rPr>
          <w:rFonts w:ascii="Arial" w:hAnsi="Arial" w:cs="Arial"/>
          <w:sz w:val="21"/>
          <w:szCs w:val="21"/>
        </w:rPr>
      </w:pPr>
    </w:p>
    <w:p w14:paraId="556257EF" w14:textId="77777777" w:rsidR="00584F4D" w:rsidRPr="00FC55F7" w:rsidRDefault="00584F4D" w:rsidP="00584F4D">
      <w:pPr>
        <w:spacing w:after="0" w:line="240" w:lineRule="auto"/>
        <w:rPr>
          <w:rFonts w:ascii="Arial" w:eastAsia="Times New Roman" w:hAnsi="Arial" w:cs="Arial"/>
          <w:sz w:val="21"/>
          <w:szCs w:val="21"/>
          <w:lang w:val="en-US"/>
        </w:rPr>
      </w:pPr>
      <w:r w:rsidRPr="00FC55F7">
        <w:rPr>
          <w:rFonts w:ascii="Arial" w:eastAsia="Times New Roman" w:hAnsi="Arial" w:cs="Arial"/>
          <w:sz w:val="21"/>
          <w:szCs w:val="21"/>
          <w:lang w:val="en-US"/>
        </w:rPr>
        <w:t>Whiston Town Council is responsible for the upkeep and maintenance of three well used Community Centre’s a large Multi-Use Games Area, a Children’s Playground, and a number of Public Open Spaces.</w:t>
      </w:r>
    </w:p>
    <w:p w14:paraId="38D44BBC" w14:textId="77777777" w:rsidR="00584F4D" w:rsidRPr="00FC55F7" w:rsidRDefault="00584F4D" w:rsidP="00584F4D">
      <w:pPr>
        <w:spacing w:after="0" w:line="240" w:lineRule="auto"/>
        <w:rPr>
          <w:rFonts w:ascii="Arial" w:eastAsia="Times New Roman" w:hAnsi="Arial" w:cs="Arial"/>
          <w:sz w:val="21"/>
          <w:szCs w:val="21"/>
          <w:lang w:val="en-US"/>
        </w:rPr>
      </w:pPr>
    </w:p>
    <w:p w14:paraId="436A31F4" w14:textId="77777777" w:rsidR="00584F4D" w:rsidRPr="00FC55F7" w:rsidRDefault="00584F4D" w:rsidP="00584F4D">
      <w:pPr>
        <w:spacing w:after="0" w:line="240" w:lineRule="auto"/>
        <w:rPr>
          <w:rFonts w:ascii="Arial" w:eastAsia="Times New Roman" w:hAnsi="Arial" w:cs="Arial"/>
          <w:sz w:val="21"/>
          <w:szCs w:val="21"/>
          <w:lang w:val="en-US"/>
        </w:rPr>
      </w:pPr>
      <w:r w:rsidRPr="00FC55F7">
        <w:rPr>
          <w:rFonts w:ascii="Arial" w:eastAsia="Times New Roman" w:hAnsi="Arial" w:cs="Arial"/>
          <w:sz w:val="21"/>
          <w:szCs w:val="21"/>
          <w:lang w:val="en-US"/>
        </w:rPr>
        <w:t>Whiston Town Council is the first tier of government working closely with its residents to improve the area in which they live whilst providing excellent facilities.</w:t>
      </w:r>
    </w:p>
    <w:p w14:paraId="5C0B427E" w14:textId="77777777" w:rsidR="00584F4D" w:rsidRPr="00FC55F7" w:rsidRDefault="00584F4D" w:rsidP="00584F4D">
      <w:pPr>
        <w:spacing w:after="0" w:line="240" w:lineRule="auto"/>
        <w:rPr>
          <w:rFonts w:ascii="Arial" w:eastAsia="Times New Roman" w:hAnsi="Arial" w:cs="Arial"/>
          <w:sz w:val="21"/>
          <w:szCs w:val="21"/>
          <w:lang w:val="en-US"/>
        </w:rPr>
      </w:pPr>
    </w:p>
    <w:p w14:paraId="3702C858" w14:textId="77777777" w:rsidR="00584F4D" w:rsidRPr="00FC55F7" w:rsidRDefault="00584F4D" w:rsidP="00584F4D">
      <w:pPr>
        <w:spacing w:after="0" w:line="240" w:lineRule="auto"/>
        <w:rPr>
          <w:rFonts w:ascii="Arial" w:eastAsia="Times New Roman" w:hAnsi="Arial" w:cs="Arial"/>
          <w:sz w:val="21"/>
          <w:szCs w:val="21"/>
          <w:lang w:val="en-US"/>
        </w:rPr>
      </w:pPr>
      <w:r w:rsidRPr="00FC55F7">
        <w:rPr>
          <w:rFonts w:ascii="Arial" w:eastAsia="Times New Roman" w:hAnsi="Arial" w:cs="Arial"/>
          <w:sz w:val="21"/>
          <w:szCs w:val="21"/>
          <w:lang w:val="en-US"/>
        </w:rPr>
        <w:t>An increase of 179 Band D properties has enabled the Council to again keep the Band D equivalent the same as the previous year.</w:t>
      </w:r>
    </w:p>
    <w:p w14:paraId="00CCB961" w14:textId="77777777" w:rsidR="00584F4D" w:rsidRPr="00FC55F7" w:rsidRDefault="00584F4D" w:rsidP="00584F4D">
      <w:pPr>
        <w:spacing w:after="0" w:line="240" w:lineRule="auto"/>
        <w:rPr>
          <w:rFonts w:ascii="Arial" w:eastAsia="Times New Roman" w:hAnsi="Arial" w:cs="Arial"/>
          <w:sz w:val="21"/>
          <w:szCs w:val="21"/>
          <w:lang w:val="en-US"/>
        </w:rPr>
      </w:pPr>
    </w:p>
    <w:p w14:paraId="48F076CF" w14:textId="6F15CCA9" w:rsidR="00584F4D" w:rsidRPr="00FC55F7" w:rsidRDefault="00584F4D" w:rsidP="00584F4D">
      <w:pPr>
        <w:spacing w:after="0" w:line="240" w:lineRule="auto"/>
        <w:rPr>
          <w:rFonts w:ascii="Arial" w:eastAsia="Times New Roman" w:hAnsi="Arial" w:cs="Arial"/>
          <w:sz w:val="21"/>
          <w:szCs w:val="21"/>
          <w:lang w:val="en-US"/>
        </w:rPr>
      </w:pPr>
      <w:r w:rsidRPr="00FC55F7">
        <w:rPr>
          <w:rFonts w:ascii="Arial" w:eastAsia="Times New Roman" w:hAnsi="Arial" w:cs="Arial"/>
          <w:sz w:val="21"/>
          <w:szCs w:val="21"/>
          <w:lang w:val="en-US"/>
        </w:rPr>
        <w:t>Additional projected expenditure and contingencies for 2025</w:t>
      </w:r>
      <w:r w:rsidR="003C29FE">
        <w:rPr>
          <w:rFonts w:ascii="Arial" w:eastAsia="Times New Roman" w:hAnsi="Arial" w:cs="Arial"/>
          <w:sz w:val="21"/>
          <w:szCs w:val="21"/>
          <w:lang w:val="en-US"/>
        </w:rPr>
        <w:t>/</w:t>
      </w:r>
      <w:r w:rsidRPr="00FC55F7">
        <w:rPr>
          <w:rFonts w:ascii="Arial" w:eastAsia="Times New Roman" w:hAnsi="Arial" w:cs="Arial"/>
          <w:sz w:val="21"/>
          <w:szCs w:val="21"/>
          <w:lang w:val="en-US"/>
        </w:rPr>
        <w:t>2026 will be met using reserves held by Whiston Town Council.</w:t>
      </w:r>
    </w:p>
    <w:p w14:paraId="5D70E120" w14:textId="77777777" w:rsidR="00584F4D" w:rsidRDefault="00584F4D" w:rsidP="008469CF">
      <w:pPr>
        <w:jc w:val="both"/>
        <w:rPr>
          <w:rFonts w:ascii="Arial" w:hAnsi="Arial" w:cs="Arial"/>
          <w:strike/>
          <w:sz w:val="21"/>
          <w:szCs w:val="21"/>
          <w:highlight w:val="yellow"/>
        </w:rPr>
      </w:pPr>
    </w:p>
    <w:p w14:paraId="21068F8A" w14:textId="13BD5669" w:rsidR="00D66621" w:rsidRPr="00C11FF6" w:rsidRDefault="00796781" w:rsidP="00956D2E">
      <w:pPr>
        <w:jc w:val="both"/>
        <w:rPr>
          <w:rFonts w:ascii="Arial" w:hAnsi="Arial" w:cs="Arial"/>
          <w:u w:val="single"/>
        </w:rPr>
      </w:pPr>
      <w:bookmarkStart w:id="5" w:name="_Hlk191893551"/>
      <w:r w:rsidRPr="00C11FF6">
        <w:rPr>
          <w:rFonts w:ascii="Arial" w:hAnsi="Arial" w:cs="Arial"/>
          <w:b/>
          <w:bCs/>
          <w:color w:val="800080"/>
          <w:sz w:val="24"/>
          <w:szCs w:val="24"/>
          <w:u w:val="single"/>
        </w:rPr>
        <w:t>Knowsley Town Council</w:t>
      </w:r>
      <w:r w:rsidR="00CC0F22" w:rsidRPr="00C11FF6">
        <w:rPr>
          <w:rFonts w:ascii="Arial" w:hAnsi="Arial" w:cs="Arial"/>
          <w:u w:val="single"/>
        </w:rPr>
        <w:t xml:space="preserve"> </w:t>
      </w:r>
    </w:p>
    <w:p w14:paraId="448A212B" w14:textId="367BCBAD" w:rsidR="00FC55F7" w:rsidRDefault="00D846D6" w:rsidP="00D846D6">
      <w:pPr>
        <w:rPr>
          <w:rFonts w:ascii="Arial" w:hAnsi="Arial" w:cs="Arial"/>
          <w:color w:val="000000"/>
          <w:sz w:val="21"/>
          <w:szCs w:val="21"/>
          <w:shd w:val="clear" w:color="auto" w:fill="FFFFFF"/>
        </w:rPr>
      </w:pPr>
      <w:r w:rsidRPr="00C11FF6">
        <w:rPr>
          <w:rFonts w:ascii="Arial" w:hAnsi="Arial" w:cs="Arial"/>
          <w:color w:val="000000"/>
          <w:sz w:val="21"/>
          <w:szCs w:val="21"/>
          <w:shd w:val="clear" w:color="auto" w:fill="FFFFFF"/>
        </w:rPr>
        <w:t xml:space="preserve">Knowsley Town Council remains committed to providing a quality service to all residents in the Township and in doing so will continue to monitor closely its expenditure. </w:t>
      </w:r>
    </w:p>
    <w:p w14:paraId="5878FDD8" w14:textId="77777777" w:rsidR="005B1596" w:rsidRPr="005B1596" w:rsidRDefault="005B1596" w:rsidP="00D846D6">
      <w:pPr>
        <w:rPr>
          <w:rFonts w:ascii="Arial" w:hAnsi="Arial" w:cs="Arial"/>
          <w:color w:val="000000"/>
          <w:sz w:val="21"/>
          <w:szCs w:val="21"/>
          <w:shd w:val="clear" w:color="auto" w:fill="FFFFFF"/>
        </w:rPr>
      </w:pPr>
    </w:p>
    <w:p w14:paraId="543F0B7C" w14:textId="77777777" w:rsidR="00D66621" w:rsidRPr="00D66621" w:rsidRDefault="00EA4EF2" w:rsidP="00D66621">
      <w:pPr>
        <w:jc w:val="both"/>
        <w:rPr>
          <w:rFonts w:ascii="Arial" w:hAnsi="Arial" w:cs="Arial"/>
          <w:b/>
          <w:bCs/>
          <w:color w:val="800080"/>
          <w:sz w:val="24"/>
          <w:szCs w:val="24"/>
          <w:u w:val="single"/>
        </w:rPr>
      </w:pPr>
      <w:bookmarkStart w:id="6" w:name="_Hlk64901824"/>
      <w:bookmarkEnd w:id="5"/>
      <w:r w:rsidRPr="00D66621">
        <w:rPr>
          <w:rFonts w:ascii="Arial" w:hAnsi="Arial" w:cs="Arial"/>
          <w:b/>
          <w:bCs/>
          <w:color w:val="800080"/>
          <w:sz w:val="24"/>
          <w:szCs w:val="24"/>
          <w:u w:val="single"/>
        </w:rPr>
        <w:t xml:space="preserve">Prescot Town Council </w:t>
      </w:r>
      <w:bookmarkEnd w:id="6"/>
      <w:r w:rsidR="0039042B" w:rsidRPr="00D66621">
        <w:rPr>
          <w:rFonts w:ascii="Arial" w:hAnsi="Arial" w:cs="Arial"/>
          <w:b/>
          <w:bCs/>
          <w:color w:val="800080"/>
          <w:sz w:val="24"/>
          <w:szCs w:val="24"/>
          <w:u w:val="single"/>
        </w:rPr>
        <w:t xml:space="preserve"> </w:t>
      </w:r>
    </w:p>
    <w:p w14:paraId="7FBD106B" w14:textId="2B23DD74" w:rsidR="004F01F7" w:rsidRPr="004F01F7" w:rsidRDefault="004F01F7" w:rsidP="004F01F7">
      <w:pPr>
        <w:spacing w:after="0" w:line="240" w:lineRule="auto"/>
        <w:rPr>
          <w:rFonts w:ascii="Arial" w:eastAsia="Times New Roman" w:hAnsi="Arial" w:cs="Arial"/>
          <w:b/>
          <w:bCs/>
          <w:color w:val="000000"/>
          <w:lang w:eastAsia="en-GB"/>
        </w:rPr>
      </w:pPr>
      <w:r w:rsidRPr="004F01F7">
        <w:rPr>
          <w:rFonts w:ascii="Arial" w:eastAsia="Times New Roman" w:hAnsi="Arial" w:cs="Arial"/>
          <w:b/>
          <w:bCs/>
          <w:color w:val="000000"/>
          <w:lang w:eastAsia="en-GB"/>
        </w:rPr>
        <w:t>Prescot Town Council Budget Statement for 2025</w:t>
      </w:r>
      <w:r w:rsidR="003C29FE">
        <w:rPr>
          <w:rFonts w:ascii="Arial" w:eastAsia="Times New Roman" w:hAnsi="Arial" w:cs="Arial"/>
          <w:b/>
          <w:bCs/>
          <w:color w:val="000000"/>
          <w:lang w:eastAsia="en-GB"/>
        </w:rPr>
        <w:t>/</w:t>
      </w:r>
      <w:r w:rsidRPr="004F01F7">
        <w:rPr>
          <w:rFonts w:ascii="Arial" w:eastAsia="Times New Roman" w:hAnsi="Arial" w:cs="Arial"/>
          <w:b/>
          <w:bCs/>
          <w:color w:val="000000"/>
          <w:lang w:eastAsia="en-GB"/>
        </w:rPr>
        <w:t>26.</w:t>
      </w:r>
    </w:p>
    <w:p w14:paraId="132BCD50" w14:textId="77777777" w:rsidR="004F01F7" w:rsidRPr="004F01F7" w:rsidRDefault="004F01F7" w:rsidP="004F01F7">
      <w:pPr>
        <w:spacing w:after="0" w:line="240" w:lineRule="auto"/>
        <w:rPr>
          <w:rFonts w:ascii="Arial" w:eastAsia="Times New Roman" w:hAnsi="Arial" w:cs="Arial"/>
          <w:color w:val="000000"/>
          <w:lang w:eastAsia="en-GB"/>
        </w:rPr>
      </w:pPr>
    </w:p>
    <w:p w14:paraId="12703408" w14:textId="77777777" w:rsidR="004F01F7" w:rsidRPr="004F01F7" w:rsidRDefault="004F01F7" w:rsidP="004F01F7">
      <w:pPr>
        <w:spacing w:after="0" w:line="240" w:lineRule="auto"/>
        <w:rPr>
          <w:rFonts w:ascii="Arial" w:eastAsia="Times New Roman" w:hAnsi="Arial" w:cs="Arial"/>
          <w:color w:val="000000"/>
          <w:lang w:eastAsia="en-GB"/>
        </w:rPr>
      </w:pPr>
      <w:r w:rsidRPr="004F01F7">
        <w:rPr>
          <w:rFonts w:ascii="Arial" w:eastAsia="Times New Roman" w:hAnsi="Arial" w:cs="Arial"/>
          <w:color w:val="000000"/>
          <w:lang w:eastAsia="en-GB"/>
        </w:rPr>
        <w:t>On 30</w:t>
      </w:r>
      <w:r w:rsidRPr="004F01F7">
        <w:rPr>
          <w:rFonts w:ascii="Arial" w:eastAsia="Times New Roman" w:hAnsi="Arial" w:cs="Arial"/>
          <w:color w:val="000000"/>
          <w:vertAlign w:val="superscript"/>
          <w:lang w:eastAsia="en-GB"/>
        </w:rPr>
        <w:t>th</w:t>
      </w:r>
      <w:r w:rsidRPr="004F01F7">
        <w:rPr>
          <w:rFonts w:ascii="Arial" w:eastAsia="Times New Roman" w:hAnsi="Arial" w:cs="Arial"/>
          <w:color w:val="000000"/>
          <w:lang w:eastAsia="en-GB"/>
        </w:rPr>
        <w:t xml:space="preserve"> January 2025, Prescot Town Council resolved a 10% reduction on the 2024/25 precept demand – meaning that </w:t>
      </w:r>
      <w:proofErr w:type="spellStart"/>
      <w:r w:rsidRPr="004F01F7">
        <w:rPr>
          <w:rFonts w:ascii="Arial" w:eastAsia="Times New Roman" w:hAnsi="Arial" w:cs="Arial"/>
          <w:color w:val="000000"/>
          <w:lang w:eastAsia="en-GB"/>
        </w:rPr>
        <w:t>Prescotians</w:t>
      </w:r>
      <w:proofErr w:type="spellEnd"/>
      <w:r w:rsidRPr="004F01F7">
        <w:rPr>
          <w:rFonts w:ascii="Arial" w:eastAsia="Times New Roman" w:hAnsi="Arial" w:cs="Arial"/>
          <w:color w:val="000000"/>
          <w:lang w:eastAsia="en-GB"/>
        </w:rPr>
        <w:t xml:space="preserve"> will </w:t>
      </w:r>
      <w:r w:rsidRPr="003C29FE">
        <w:rPr>
          <w:rFonts w:ascii="Arial" w:eastAsia="Times New Roman" w:hAnsi="Arial" w:cs="Arial"/>
          <w:color w:val="000000"/>
          <w:shd w:val="clear" w:color="auto" w:fill="FFFFFF" w:themeFill="background1"/>
          <w:lang w:eastAsia="en-GB"/>
        </w:rPr>
        <w:t>pay £79.79 for</w:t>
      </w:r>
      <w:r w:rsidRPr="004F01F7">
        <w:rPr>
          <w:rFonts w:ascii="Arial" w:eastAsia="Times New Roman" w:hAnsi="Arial" w:cs="Arial"/>
          <w:color w:val="000000"/>
          <w:lang w:eastAsia="en-GB"/>
        </w:rPr>
        <w:t xml:space="preserve"> services provided by Council during 2025/26.</w:t>
      </w:r>
    </w:p>
    <w:p w14:paraId="7588D2B2" w14:textId="77777777" w:rsidR="004F01F7" w:rsidRPr="004F01F7" w:rsidRDefault="004F01F7" w:rsidP="004F01F7">
      <w:pPr>
        <w:spacing w:after="0" w:line="240" w:lineRule="auto"/>
        <w:rPr>
          <w:rFonts w:ascii="Arial" w:eastAsia="Times New Roman" w:hAnsi="Arial" w:cs="Arial"/>
          <w:color w:val="000000"/>
          <w:lang w:eastAsia="en-GB"/>
        </w:rPr>
      </w:pPr>
    </w:p>
    <w:p w14:paraId="1D07F4EC" w14:textId="5EEC8E55" w:rsidR="004F01F7" w:rsidRPr="004F01F7" w:rsidRDefault="004F01F7" w:rsidP="004F01F7">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 xml:space="preserve">Prescot Town </w:t>
      </w:r>
      <w:r w:rsidRPr="004F01F7">
        <w:rPr>
          <w:rFonts w:ascii="Arial" w:eastAsia="Times New Roman" w:hAnsi="Arial" w:cs="Arial"/>
          <w:color w:val="000000"/>
          <w:lang w:eastAsia="en-GB"/>
        </w:rPr>
        <w:t>Council is rightly proud of this reduction; which has followed six years of committing to a 0% increase on its precept demand year on year.</w:t>
      </w:r>
    </w:p>
    <w:p w14:paraId="554BB7C2" w14:textId="77777777" w:rsidR="004F01F7" w:rsidRPr="004F01F7" w:rsidRDefault="004F01F7" w:rsidP="004F01F7">
      <w:pPr>
        <w:spacing w:after="0" w:line="240" w:lineRule="auto"/>
        <w:rPr>
          <w:rFonts w:ascii="Arial" w:eastAsia="Times New Roman" w:hAnsi="Arial" w:cs="Arial"/>
          <w:color w:val="000000"/>
          <w:lang w:eastAsia="en-GB"/>
        </w:rPr>
      </w:pPr>
    </w:p>
    <w:p w14:paraId="54D565E4" w14:textId="77777777" w:rsidR="004F01F7" w:rsidRPr="004F01F7" w:rsidRDefault="004F01F7" w:rsidP="004F01F7">
      <w:pPr>
        <w:spacing w:after="0" w:line="240" w:lineRule="auto"/>
        <w:rPr>
          <w:rFonts w:ascii="Arial" w:eastAsia="Times New Roman" w:hAnsi="Arial" w:cs="Arial"/>
          <w:color w:val="000000"/>
          <w:lang w:eastAsia="en-GB"/>
        </w:rPr>
      </w:pPr>
      <w:r w:rsidRPr="004F01F7">
        <w:rPr>
          <w:rFonts w:ascii="Arial" w:eastAsia="Times New Roman" w:hAnsi="Arial" w:cs="Arial"/>
          <w:color w:val="000000"/>
          <w:lang w:eastAsia="en-GB"/>
        </w:rPr>
        <w:t xml:space="preserve">So how and why has this reduction been achieved? </w:t>
      </w:r>
    </w:p>
    <w:p w14:paraId="19B2C28F" w14:textId="77777777" w:rsidR="004F01F7" w:rsidRPr="004F01F7" w:rsidRDefault="004F01F7" w:rsidP="004F01F7">
      <w:pPr>
        <w:spacing w:after="0" w:line="240" w:lineRule="auto"/>
        <w:rPr>
          <w:rFonts w:ascii="Arial" w:eastAsia="Times New Roman" w:hAnsi="Arial" w:cs="Arial"/>
          <w:color w:val="000000"/>
          <w:lang w:eastAsia="en-GB"/>
        </w:rPr>
      </w:pPr>
    </w:p>
    <w:p w14:paraId="79DE9C8C" w14:textId="247A07B6" w:rsidR="004F01F7" w:rsidRPr="004F01F7" w:rsidRDefault="004F01F7" w:rsidP="004F01F7">
      <w:pPr>
        <w:spacing w:after="0" w:line="240" w:lineRule="auto"/>
        <w:rPr>
          <w:rFonts w:ascii="Arial" w:eastAsia="Times New Roman" w:hAnsi="Arial" w:cs="Arial"/>
          <w:color w:val="000000"/>
          <w:lang w:eastAsia="en-GB"/>
        </w:rPr>
      </w:pPr>
      <w:r w:rsidRPr="004F01F7">
        <w:rPr>
          <w:rFonts w:ascii="Arial" w:eastAsia="Times New Roman" w:hAnsi="Arial" w:cs="Arial"/>
          <w:color w:val="000000"/>
          <w:lang w:eastAsia="en-GB"/>
        </w:rPr>
        <w:t xml:space="preserve">Firstly, </w:t>
      </w:r>
      <w:r>
        <w:rPr>
          <w:rFonts w:ascii="Arial" w:eastAsia="Times New Roman" w:hAnsi="Arial" w:cs="Arial"/>
          <w:color w:val="000000"/>
          <w:lang w:eastAsia="en-GB"/>
        </w:rPr>
        <w:t xml:space="preserve">Prescot Town </w:t>
      </w:r>
      <w:r w:rsidRPr="004F01F7">
        <w:rPr>
          <w:rFonts w:ascii="Arial" w:eastAsia="Times New Roman" w:hAnsi="Arial" w:cs="Arial"/>
          <w:color w:val="000000"/>
          <w:lang w:eastAsia="en-GB"/>
        </w:rPr>
        <w:t xml:space="preserve">Council has reviewed 2024/25 operations; and has set accurate yet workable budget lines for 2025/26.  In short, if inflated budget lines are not required; </w:t>
      </w:r>
      <w:r>
        <w:rPr>
          <w:rFonts w:ascii="Arial" w:eastAsia="Times New Roman" w:hAnsi="Arial" w:cs="Arial"/>
          <w:color w:val="000000"/>
          <w:lang w:eastAsia="en-GB"/>
        </w:rPr>
        <w:t xml:space="preserve">the </w:t>
      </w:r>
      <w:r w:rsidRPr="004F01F7">
        <w:rPr>
          <w:rFonts w:ascii="Arial" w:eastAsia="Times New Roman" w:hAnsi="Arial" w:cs="Arial"/>
          <w:color w:val="000000"/>
          <w:lang w:eastAsia="en-GB"/>
        </w:rPr>
        <w:t xml:space="preserve">Council does not need them; and as a result; savings can be passed to </w:t>
      </w:r>
      <w:proofErr w:type="spellStart"/>
      <w:r w:rsidRPr="004F01F7">
        <w:rPr>
          <w:rFonts w:ascii="Arial" w:eastAsia="Times New Roman" w:hAnsi="Arial" w:cs="Arial"/>
          <w:color w:val="000000"/>
          <w:lang w:eastAsia="en-GB"/>
        </w:rPr>
        <w:t>Prescotians</w:t>
      </w:r>
      <w:proofErr w:type="spellEnd"/>
      <w:r w:rsidRPr="004F01F7">
        <w:rPr>
          <w:rFonts w:ascii="Arial" w:eastAsia="Times New Roman" w:hAnsi="Arial" w:cs="Arial"/>
          <w:color w:val="000000"/>
          <w:lang w:eastAsia="en-GB"/>
        </w:rPr>
        <w:t>.</w:t>
      </w:r>
    </w:p>
    <w:p w14:paraId="6C289454" w14:textId="77777777" w:rsidR="004F01F7" w:rsidRPr="004F01F7" w:rsidRDefault="004F01F7" w:rsidP="004F01F7">
      <w:pPr>
        <w:spacing w:after="0" w:line="240" w:lineRule="auto"/>
        <w:rPr>
          <w:rFonts w:ascii="Arial" w:eastAsia="Times New Roman" w:hAnsi="Arial" w:cs="Arial"/>
          <w:color w:val="000000"/>
          <w:lang w:eastAsia="en-GB"/>
        </w:rPr>
      </w:pPr>
    </w:p>
    <w:p w14:paraId="6BCF42E3" w14:textId="2C2B190E" w:rsidR="004F01F7" w:rsidRPr="004F01F7" w:rsidRDefault="004F01F7" w:rsidP="004F01F7">
      <w:pPr>
        <w:spacing w:after="0" w:line="240" w:lineRule="auto"/>
        <w:rPr>
          <w:rFonts w:ascii="Arial" w:eastAsia="Times New Roman" w:hAnsi="Arial" w:cs="Arial"/>
          <w:color w:val="000000"/>
          <w:lang w:eastAsia="en-GB"/>
        </w:rPr>
      </w:pPr>
      <w:r w:rsidRPr="004F01F7">
        <w:rPr>
          <w:rFonts w:ascii="Arial" w:eastAsia="Times New Roman" w:hAnsi="Arial" w:cs="Arial"/>
          <w:color w:val="000000"/>
          <w:lang w:eastAsia="en-GB"/>
        </w:rPr>
        <w:t xml:space="preserve">Secondly, </w:t>
      </w:r>
      <w:r>
        <w:rPr>
          <w:rFonts w:ascii="Arial" w:eastAsia="Times New Roman" w:hAnsi="Arial" w:cs="Arial"/>
          <w:color w:val="000000"/>
          <w:lang w:eastAsia="en-GB"/>
        </w:rPr>
        <w:t xml:space="preserve">the </w:t>
      </w:r>
      <w:r w:rsidRPr="004F01F7">
        <w:rPr>
          <w:rFonts w:ascii="Arial" w:eastAsia="Times New Roman" w:hAnsi="Arial" w:cs="Arial"/>
          <w:color w:val="000000"/>
          <w:lang w:eastAsia="en-GB"/>
        </w:rPr>
        <w:t>Council will continue its successful and proven policy of generating an income through the hiring of Council facilities located within Prescot Town Hall.  A function room with accompanying bar, conference facilities and other spaces can be hired by individuals and businesses alike – with all monies received directly contributing towards</w:t>
      </w:r>
      <w:r w:rsidR="00D97E53">
        <w:rPr>
          <w:rFonts w:ascii="Arial" w:eastAsia="Times New Roman" w:hAnsi="Arial" w:cs="Arial"/>
          <w:color w:val="000000"/>
          <w:lang w:eastAsia="en-GB"/>
        </w:rPr>
        <w:t xml:space="preserve"> the</w:t>
      </w:r>
      <w:r w:rsidRPr="004F01F7">
        <w:rPr>
          <w:rFonts w:ascii="Arial" w:eastAsia="Times New Roman" w:hAnsi="Arial" w:cs="Arial"/>
          <w:color w:val="000000"/>
          <w:lang w:eastAsia="en-GB"/>
        </w:rPr>
        <w:t xml:space="preserve"> Council’s 2025/26 budget. </w:t>
      </w:r>
    </w:p>
    <w:p w14:paraId="0945FFB8" w14:textId="77777777" w:rsidR="004F01F7" w:rsidRPr="004F01F7" w:rsidRDefault="004F01F7" w:rsidP="004F01F7">
      <w:pPr>
        <w:spacing w:after="0" w:line="240" w:lineRule="auto"/>
        <w:rPr>
          <w:rFonts w:ascii="Arial" w:eastAsia="Times New Roman" w:hAnsi="Arial" w:cs="Arial"/>
          <w:color w:val="000000"/>
          <w:lang w:eastAsia="en-GB"/>
        </w:rPr>
      </w:pPr>
    </w:p>
    <w:p w14:paraId="5D6FF60E" w14:textId="1A865753" w:rsidR="004F01F7" w:rsidRPr="004F01F7" w:rsidRDefault="004F01F7" w:rsidP="004F01F7">
      <w:pPr>
        <w:spacing w:after="0" w:line="240" w:lineRule="auto"/>
        <w:rPr>
          <w:rFonts w:ascii="Arial" w:eastAsia="Times New Roman" w:hAnsi="Arial" w:cs="Arial"/>
          <w:color w:val="000000"/>
          <w:lang w:eastAsia="en-GB"/>
        </w:rPr>
      </w:pPr>
      <w:r w:rsidRPr="004F01F7">
        <w:rPr>
          <w:rFonts w:ascii="Arial" w:eastAsia="Times New Roman" w:hAnsi="Arial" w:cs="Arial"/>
          <w:color w:val="000000"/>
          <w:lang w:eastAsia="en-GB"/>
        </w:rPr>
        <w:t xml:space="preserve">Thirdly, </w:t>
      </w:r>
      <w:r>
        <w:rPr>
          <w:rFonts w:ascii="Arial" w:eastAsia="Times New Roman" w:hAnsi="Arial" w:cs="Arial"/>
          <w:color w:val="000000"/>
          <w:lang w:eastAsia="en-GB"/>
        </w:rPr>
        <w:t xml:space="preserve">the </w:t>
      </w:r>
      <w:r w:rsidRPr="004F01F7">
        <w:rPr>
          <w:rFonts w:ascii="Arial" w:eastAsia="Times New Roman" w:hAnsi="Arial" w:cs="Arial"/>
          <w:color w:val="000000"/>
          <w:lang w:eastAsia="en-GB"/>
        </w:rPr>
        <w:t xml:space="preserve">Council’s recently adopted Reserves and Investment Policy will ensure that </w:t>
      </w:r>
      <w:r w:rsidR="00D97E53">
        <w:rPr>
          <w:rFonts w:ascii="Arial" w:eastAsia="Times New Roman" w:hAnsi="Arial" w:cs="Arial"/>
          <w:color w:val="000000"/>
          <w:lang w:eastAsia="en-GB"/>
        </w:rPr>
        <w:t xml:space="preserve">the </w:t>
      </w:r>
      <w:r w:rsidRPr="004F01F7">
        <w:rPr>
          <w:rFonts w:ascii="Arial" w:eastAsia="Times New Roman" w:hAnsi="Arial" w:cs="Arial"/>
          <w:color w:val="000000"/>
          <w:lang w:eastAsia="en-GB"/>
        </w:rPr>
        <w:t xml:space="preserve">Council continues to prudently invest funds in high-interest bonds to generate further income.  Where surplus funds are available – it makes sense for funds to be invested and to work smarter for </w:t>
      </w:r>
      <w:r w:rsidR="00C506BF">
        <w:rPr>
          <w:rFonts w:ascii="Arial" w:eastAsia="Times New Roman" w:hAnsi="Arial" w:cs="Arial"/>
          <w:color w:val="000000"/>
          <w:lang w:eastAsia="en-GB"/>
        </w:rPr>
        <w:t xml:space="preserve">the </w:t>
      </w:r>
      <w:r w:rsidRPr="004F01F7">
        <w:rPr>
          <w:rFonts w:ascii="Arial" w:eastAsia="Times New Roman" w:hAnsi="Arial" w:cs="Arial"/>
          <w:color w:val="000000"/>
          <w:lang w:eastAsia="en-GB"/>
        </w:rPr>
        <w:t xml:space="preserve">Council; as opposed to sitting in low interest bank accounts for a “rainy day.”     </w:t>
      </w:r>
    </w:p>
    <w:p w14:paraId="2B3F6A7A" w14:textId="77777777" w:rsidR="004F01F7" w:rsidRPr="004F01F7" w:rsidRDefault="004F01F7" w:rsidP="004F01F7">
      <w:pPr>
        <w:spacing w:after="0" w:line="240" w:lineRule="auto"/>
        <w:rPr>
          <w:rFonts w:ascii="Arial" w:eastAsia="Times New Roman" w:hAnsi="Arial" w:cs="Arial"/>
          <w:color w:val="000000"/>
          <w:lang w:eastAsia="en-GB"/>
        </w:rPr>
      </w:pPr>
    </w:p>
    <w:p w14:paraId="3AE499AC" w14:textId="4D5B5E5B" w:rsidR="004F01F7" w:rsidRPr="004F01F7" w:rsidRDefault="004F01F7" w:rsidP="004F01F7">
      <w:pPr>
        <w:spacing w:after="0" w:line="240" w:lineRule="auto"/>
        <w:rPr>
          <w:rFonts w:ascii="Arial" w:eastAsia="Times New Roman" w:hAnsi="Arial" w:cs="Arial"/>
          <w:color w:val="000000"/>
          <w:lang w:eastAsia="en-GB"/>
        </w:rPr>
      </w:pPr>
      <w:r w:rsidRPr="004F01F7">
        <w:rPr>
          <w:rFonts w:ascii="Arial" w:eastAsia="Times New Roman" w:hAnsi="Arial" w:cs="Arial"/>
          <w:color w:val="000000"/>
          <w:lang w:eastAsia="en-GB"/>
        </w:rPr>
        <w:t xml:space="preserve">Finally, a saving of circa £48,000 has been generated in 2025/26 because of Brown’s Field and Eaton Street Park reverting to Knowsley Council following its activation of break-off clauses within the leases for both sites.  </w:t>
      </w:r>
    </w:p>
    <w:p w14:paraId="6EE81CAB" w14:textId="77777777" w:rsidR="004F01F7" w:rsidRPr="004F01F7" w:rsidRDefault="004F01F7" w:rsidP="004F01F7">
      <w:pPr>
        <w:spacing w:after="0" w:line="240" w:lineRule="auto"/>
        <w:rPr>
          <w:rFonts w:ascii="Arial" w:eastAsia="Times New Roman" w:hAnsi="Arial" w:cs="Arial"/>
          <w:color w:val="000000"/>
          <w:lang w:eastAsia="en-GB"/>
        </w:rPr>
      </w:pPr>
    </w:p>
    <w:p w14:paraId="59A0CD5F" w14:textId="79AE81D5" w:rsidR="004F01F7" w:rsidRPr="004F01F7" w:rsidRDefault="004F01F7" w:rsidP="004F01F7">
      <w:pPr>
        <w:spacing w:after="0" w:line="240" w:lineRule="auto"/>
        <w:rPr>
          <w:rFonts w:ascii="Arial" w:eastAsia="Times New Roman" w:hAnsi="Arial" w:cs="Arial"/>
          <w:color w:val="000000"/>
          <w:lang w:eastAsia="en-GB"/>
        </w:rPr>
      </w:pPr>
      <w:r w:rsidRPr="004F01F7">
        <w:rPr>
          <w:rFonts w:ascii="Arial" w:eastAsia="Times New Roman" w:hAnsi="Arial" w:cs="Arial"/>
          <w:color w:val="000000"/>
          <w:lang w:eastAsia="en-GB"/>
        </w:rPr>
        <w:t xml:space="preserve">Whilst it is disappointing that </w:t>
      </w:r>
      <w:r w:rsidR="00C506BF">
        <w:rPr>
          <w:rFonts w:ascii="Arial" w:eastAsia="Times New Roman" w:hAnsi="Arial" w:cs="Arial"/>
          <w:color w:val="000000"/>
          <w:lang w:eastAsia="en-GB"/>
        </w:rPr>
        <w:t xml:space="preserve">the </w:t>
      </w:r>
      <w:r w:rsidRPr="004F01F7">
        <w:rPr>
          <w:rFonts w:ascii="Arial" w:eastAsia="Times New Roman" w:hAnsi="Arial" w:cs="Arial"/>
          <w:color w:val="000000"/>
          <w:lang w:eastAsia="en-GB"/>
        </w:rPr>
        <w:t xml:space="preserve">Council will no longer manage these sites, it is </w:t>
      </w:r>
      <w:proofErr w:type="gramStart"/>
      <w:r w:rsidRPr="004F01F7">
        <w:rPr>
          <w:rFonts w:ascii="Arial" w:eastAsia="Times New Roman" w:hAnsi="Arial" w:cs="Arial"/>
          <w:color w:val="000000"/>
          <w:lang w:eastAsia="en-GB"/>
        </w:rPr>
        <w:t>absolutely correct</w:t>
      </w:r>
      <w:proofErr w:type="gramEnd"/>
      <w:r w:rsidRPr="004F01F7">
        <w:rPr>
          <w:rFonts w:ascii="Arial" w:eastAsia="Times New Roman" w:hAnsi="Arial" w:cs="Arial"/>
          <w:color w:val="000000"/>
          <w:lang w:eastAsia="en-GB"/>
        </w:rPr>
        <w:t xml:space="preserve"> that savings generated through a change of Council operations or responsibilities are passed directly to </w:t>
      </w:r>
      <w:proofErr w:type="spellStart"/>
      <w:r w:rsidRPr="004F01F7">
        <w:rPr>
          <w:rFonts w:ascii="Arial" w:eastAsia="Times New Roman" w:hAnsi="Arial" w:cs="Arial"/>
          <w:color w:val="000000"/>
          <w:lang w:eastAsia="en-GB"/>
        </w:rPr>
        <w:t>Prescotians</w:t>
      </w:r>
      <w:proofErr w:type="spellEnd"/>
      <w:r w:rsidRPr="004F01F7">
        <w:rPr>
          <w:rFonts w:ascii="Arial" w:eastAsia="Times New Roman" w:hAnsi="Arial" w:cs="Arial"/>
          <w:color w:val="000000"/>
          <w:lang w:eastAsia="en-GB"/>
        </w:rPr>
        <w:t xml:space="preserve">. </w:t>
      </w:r>
    </w:p>
    <w:p w14:paraId="08F39C18" w14:textId="77777777" w:rsidR="004F01F7" w:rsidRPr="004F01F7" w:rsidRDefault="004F01F7" w:rsidP="004F01F7">
      <w:pPr>
        <w:spacing w:after="0" w:line="240" w:lineRule="auto"/>
        <w:rPr>
          <w:rFonts w:ascii="Arial" w:eastAsia="Times New Roman" w:hAnsi="Arial" w:cs="Arial"/>
          <w:color w:val="000000"/>
          <w:lang w:eastAsia="en-GB"/>
        </w:rPr>
      </w:pPr>
    </w:p>
    <w:p w14:paraId="4185E5AC" w14:textId="77777777" w:rsidR="00C506BF" w:rsidRDefault="00C506BF" w:rsidP="004F01F7">
      <w:pPr>
        <w:spacing w:after="0" w:line="240" w:lineRule="auto"/>
        <w:rPr>
          <w:rFonts w:ascii="Arial" w:eastAsia="Times New Roman" w:hAnsi="Arial" w:cs="Arial"/>
          <w:color w:val="000000"/>
          <w:lang w:eastAsia="en-GB"/>
        </w:rPr>
      </w:pPr>
    </w:p>
    <w:p w14:paraId="0EBCDB85" w14:textId="77777777" w:rsidR="005B1596" w:rsidRDefault="005B1596" w:rsidP="004F01F7">
      <w:pPr>
        <w:spacing w:after="0" w:line="240" w:lineRule="auto"/>
        <w:rPr>
          <w:rFonts w:ascii="Arial" w:eastAsia="Times New Roman" w:hAnsi="Arial" w:cs="Arial"/>
          <w:color w:val="000000"/>
          <w:lang w:eastAsia="en-GB"/>
        </w:rPr>
      </w:pPr>
    </w:p>
    <w:p w14:paraId="137F6E7C" w14:textId="26F70A18" w:rsidR="00663B95" w:rsidRPr="00C44082" w:rsidRDefault="00FB65B5" w:rsidP="00C44082">
      <w:pPr>
        <w:spacing w:after="0" w:line="240" w:lineRule="auto"/>
        <w:jc w:val="center"/>
        <w:outlineLvl w:val="0"/>
        <w:rPr>
          <w:rFonts w:ascii="Arial" w:eastAsia="Times New Roman" w:hAnsi="Arial" w:cs="Arial"/>
          <w:b/>
          <w:bCs/>
          <w:color w:val="800080"/>
          <w:lang w:eastAsia="en-GB"/>
        </w:rPr>
      </w:pPr>
      <w:r>
        <w:rPr>
          <w:rFonts w:ascii="Arial" w:eastAsia="Times New Roman" w:hAnsi="Arial" w:cs="Arial"/>
          <w:b/>
          <w:bCs/>
          <w:color w:val="800080"/>
          <w:lang w:eastAsia="en-GB"/>
        </w:rPr>
        <w:t>7</w:t>
      </w:r>
    </w:p>
    <w:p w14:paraId="04B7EB63" w14:textId="1BC5EF70" w:rsidR="004F01F7" w:rsidRPr="004F01F7" w:rsidRDefault="004F01F7" w:rsidP="00FC55F7">
      <w:pPr>
        <w:spacing w:after="0" w:line="240" w:lineRule="auto"/>
        <w:outlineLvl w:val="0"/>
        <w:rPr>
          <w:rFonts w:ascii="Arial" w:eastAsia="Times New Roman" w:hAnsi="Arial" w:cs="Arial"/>
          <w:color w:val="000000"/>
          <w:lang w:eastAsia="en-GB"/>
        </w:rPr>
      </w:pPr>
      <w:r w:rsidRPr="004F01F7">
        <w:rPr>
          <w:rFonts w:ascii="Arial" w:eastAsia="Times New Roman" w:hAnsi="Arial" w:cs="Arial"/>
          <w:color w:val="000000"/>
          <w:lang w:eastAsia="en-GB"/>
        </w:rPr>
        <w:lastRenderedPageBreak/>
        <w:t xml:space="preserve">In conclusion, as 2025/26 approaches, the financial position of </w:t>
      </w:r>
      <w:r w:rsidR="00C506BF">
        <w:rPr>
          <w:rFonts w:ascii="Arial" w:eastAsia="Times New Roman" w:hAnsi="Arial" w:cs="Arial"/>
          <w:color w:val="000000"/>
          <w:lang w:eastAsia="en-GB"/>
        </w:rPr>
        <w:t xml:space="preserve">the </w:t>
      </w:r>
      <w:r w:rsidRPr="004F01F7">
        <w:rPr>
          <w:rFonts w:ascii="Arial" w:eastAsia="Times New Roman" w:hAnsi="Arial" w:cs="Arial"/>
          <w:color w:val="000000"/>
          <w:lang w:eastAsia="en-GB"/>
        </w:rPr>
        <w:t xml:space="preserve">Council is a strong </w:t>
      </w:r>
      <w:proofErr w:type="gramStart"/>
      <w:r w:rsidRPr="004F01F7">
        <w:rPr>
          <w:rFonts w:ascii="Arial" w:eastAsia="Times New Roman" w:hAnsi="Arial" w:cs="Arial"/>
          <w:color w:val="000000"/>
          <w:lang w:eastAsia="en-GB"/>
        </w:rPr>
        <w:t>one</w:t>
      </w:r>
      <w:r w:rsidR="00FC55F7">
        <w:rPr>
          <w:rFonts w:ascii="Arial" w:eastAsia="Times New Roman" w:hAnsi="Arial" w:cs="Arial"/>
          <w:color w:val="000000"/>
          <w:lang w:eastAsia="en-GB"/>
        </w:rPr>
        <w:t>:-</w:t>
      </w:r>
      <w:proofErr w:type="gramEnd"/>
      <w:r w:rsidRPr="004F01F7">
        <w:rPr>
          <w:rFonts w:ascii="Arial" w:eastAsia="Times New Roman" w:hAnsi="Arial" w:cs="Arial"/>
          <w:color w:val="000000"/>
          <w:lang w:eastAsia="en-GB"/>
        </w:rPr>
        <w:t xml:space="preserve">  </w:t>
      </w:r>
    </w:p>
    <w:p w14:paraId="1ECDDDF4" w14:textId="77777777" w:rsidR="004F01F7" w:rsidRPr="004F01F7" w:rsidRDefault="004F01F7" w:rsidP="00FC55F7">
      <w:pPr>
        <w:spacing w:after="0" w:line="240" w:lineRule="auto"/>
        <w:outlineLvl w:val="0"/>
        <w:rPr>
          <w:rFonts w:ascii="Arial" w:eastAsia="Times New Roman" w:hAnsi="Arial" w:cs="Arial"/>
          <w:color w:val="000000"/>
          <w:lang w:eastAsia="en-GB"/>
        </w:rPr>
      </w:pPr>
    </w:p>
    <w:p w14:paraId="5AC89AD4" w14:textId="77777777" w:rsidR="004F01F7" w:rsidRPr="004F01F7" w:rsidRDefault="004F01F7" w:rsidP="00FC55F7">
      <w:pPr>
        <w:spacing w:after="0" w:line="240" w:lineRule="auto"/>
        <w:outlineLvl w:val="0"/>
        <w:rPr>
          <w:rFonts w:ascii="Arial" w:eastAsia="Times New Roman" w:hAnsi="Arial" w:cs="Arial"/>
          <w:color w:val="000000"/>
          <w:lang w:eastAsia="en-GB"/>
        </w:rPr>
      </w:pPr>
      <w:r w:rsidRPr="004F01F7">
        <w:rPr>
          <w:rFonts w:ascii="Arial" w:eastAsia="Times New Roman" w:hAnsi="Arial" w:cs="Arial"/>
          <w:color w:val="000000"/>
          <w:lang w:eastAsia="en-GB"/>
        </w:rPr>
        <w:t xml:space="preserve">2025/26 operations have been forensically assessed and accurately costed for.   </w:t>
      </w:r>
    </w:p>
    <w:p w14:paraId="5CE891E7" w14:textId="77777777" w:rsidR="004F01F7" w:rsidRPr="004F01F7" w:rsidRDefault="004F01F7" w:rsidP="00FC55F7">
      <w:pPr>
        <w:spacing w:after="0" w:line="240" w:lineRule="auto"/>
        <w:outlineLvl w:val="0"/>
        <w:rPr>
          <w:rFonts w:ascii="Arial" w:eastAsia="Times New Roman" w:hAnsi="Arial" w:cs="Arial"/>
          <w:color w:val="000000"/>
          <w:lang w:eastAsia="en-GB"/>
        </w:rPr>
      </w:pPr>
    </w:p>
    <w:p w14:paraId="6132316B" w14:textId="77777777" w:rsidR="004F01F7" w:rsidRPr="004F01F7" w:rsidRDefault="004F01F7" w:rsidP="00FC55F7">
      <w:pPr>
        <w:spacing w:after="0" w:line="240" w:lineRule="auto"/>
        <w:outlineLvl w:val="0"/>
        <w:rPr>
          <w:rFonts w:ascii="Arial" w:eastAsia="Times New Roman" w:hAnsi="Arial" w:cs="Arial"/>
          <w:color w:val="000000"/>
          <w:lang w:eastAsia="en-GB"/>
        </w:rPr>
      </w:pPr>
      <w:r w:rsidRPr="004F01F7">
        <w:rPr>
          <w:rFonts w:ascii="Arial" w:eastAsia="Times New Roman" w:hAnsi="Arial" w:cs="Arial"/>
          <w:color w:val="000000"/>
          <w:lang w:eastAsia="en-GB"/>
        </w:rPr>
        <w:t>Council reserve levels have been set in accordance with national guidelines.</w:t>
      </w:r>
    </w:p>
    <w:p w14:paraId="5D9EC24A" w14:textId="77777777" w:rsidR="004F01F7" w:rsidRPr="004F01F7" w:rsidRDefault="004F01F7" w:rsidP="00FC55F7">
      <w:pPr>
        <w:spacing w:after="0" w:line="240" w:lineRule="auto"/>
        <w:outlineLvl w:val="0"/>
        <w:rPr>
          <w:rFonts w:ascii="Arial" w:eastAsia="Times New Roman" w:hAnsi="Arial" w:cs="Arial"/>
          <w:color w:val="000000"/>
          <w:lang w:eastAsia="en-GB"/>
        </w:rPr>
      </w:pPr>
    </w:p>
    <w:p w14:paraId="2E908AB8" w14:textId="77777777" w:rsidR="004F01F7" w:rsidRPr="004F01F7" w:rsidRDefault="004F01F7" w:rsidP="00FC55F7">
      <w:pPr>
        <w:spacing w:after="0" w:line="240" w:lineRule="auto"/>
        <w:outlineLvl w:val="0"/>
        <w:rPr>
          <w:rFonts w:ascii="Arial" w:eastAsia="Times New Roman" w:hAnsi="Arial" w:cs="Arial"/>
          <w:color w:val="000000"/>
          <w:lang w:eastAsia="en-GB"/>
        </w:rPr>
      </w:pPr>
      <w:r w:rsidRPr="004F01F7">
        <w:rPr>
          <w:rFonts w:ascii="Arial" w:eastAsia="Times New Roman" w:hAnsi="Arial" w:cs="Arial"/>
          <w:color w:val="000000"/>
          <w:lang w:eastAsia="en-GB"/>
        </w:rPr>
        <w:t>Underspends generated in 2024/25 have been earmarked for capital works during 2025/26</w:t>
      </w:r>
    </w:p>
    <w:p w14:paraId="7A2675A7" w14:textId="77777777" w:rsidR="004F01F7" w:rsidRPr="004F01F7" w:rsidRDefault="004F01F7" w:rsidP="00FC55F7">
      <w:pPr>
        <w:spacing w:after="0" w:line="240" w:lineRule="auto"/>
        <w:outlineLvl w:val="0"/>
        <w:rPr>
          <w:rFonts w:ascii="Arial" w:eastAsia="Times New Roman" w:hAnsi="Arial" w:cs="Arial"/>
          <w:color w:val="000000"/>
          <w:lang w:eastAsia="en-GB"/>
        </w:rPr>
      </w:pPr>
    </w:p>
    <w:p w14:paraId="307C8C71" w14:textId="3D3A12EF" w:rsidR="004F01F7" w:rsidRPr="004F01F7" w:rsidRDefault="004F01F7" w:rsidP="00FC55F7">
      <w:pPr>
        <w:spacing w:after="0" w:line="240" w:lineRule="auto"/>
        <w:outlineLvl w:val="0"/>
        <w:rPr>
          <w:rFonts w:ascii="Arial" w:eastAsia="Times New Roman" w:hAnsi="Arial" w:cs="Arial"/>
          <w:color w:val="000000"/>
          <w:lang w:eastAsia="en-GB"/>
        </w:rPr>
      </w:pPr>
      <w:r w:rsidRPr="004F01F7">
        <w:rPr>
          <w:rFonts w:ascii="Arial" w:eastAsia="Times New Roman" w:hAnsi="Arial" w:cs="Arial"/>
          <w:color w:val="000000"/>
          <w:lang w:eastAsia="en-GB"/>
        </w:rPr>
        <w:t>An</w:t>
      </w:r>
      <w:r w:rsidR="00C506BF">
        <w:rPr>
          <w:rFonts w:ascii="Arial" w:eastAsia="Times New Roman" w:hAnsi="Arial" w:cs="Arial"/>
          <w:color w:val="000000"/>
          <w:lang w:eastAsia="en-GB"/>
        </w:rPr>
        <w:t>y</w:t>
      </w:r>
      <w:r w:rsidRPr="004F01F7">
        <w:rPr>
          <w:rFonts w:ascii="Arial" w:eastAsia="Times New Roman" w:hAnsi="Arial" w:cs="Arial"/>
          <w:color w:val="000000"/>
          <w:lang w:eastAsia="en-GB"/>
        </w:rPr>
        <w:t xml:space="preserve"> surplus funds will be prudently invested in high-interest bonds; to generate a significant income for Council.</w:t>
      </w:r>
    </w:p>
    <w:p w14:paraId="35249FCC" w14:textId="77777777" w:rsidR="004F01F7" w:rsidRPr="004F01F7" w:rsidRDefault="004F01F7" w:rsidP="00FC55F7">
      <w:pPr>
        <w:spacing w:after="0" w:line="240" w:lineRule="auto"/>
        <w:outlineLvl w:val="0"/>
        <w:rPr>
          <w:rFonts w:ascii="Arial" w:eastAsia="Times New Roman" w:hAnsi="Arial" w:cs="Arial"/>
          <w:color w:val="000000"/>
          <w:lang w:eastAsia="en-GB"/>
        </w:rPr>
      </w:pPr>
    </w:p>
    <w:p w14:paraId="5913194B" w14:textId="2E1FE599" w:rsidR="004F01F7" w:rsidRPr="004F01F7" w:rsidRDefault="004F01F7" w:rsidP="00FC55F7">
      <w:pPr>
        <w:spacing w:after="0" w:line="240" w:lineRule="auto"/>
        <w:outlineLvl w:val="0"/>
        <w:rPr>
          <w:rFonts w:ascii="Arial" w:eastAsia="Times New Roman" w:hAnsi="Arial" w:cs="Arial"/>
          <w:color w:val="000000"/>
          <w:lang w:eastAsia="en-GB"/>
        </w:rPr>
      </w:pPr>
      <w:r w:rsidRPr="004F01F7">
        <w:rPr>
          <w:rFonts w:ascii="Arial" w:eastAsia="Times New Roman" w:hAnsi="Arial" w:cs="Arial"/>
          <w:color w:val="000000"/>
          <w:lang w:eastAsia="en-GB"/>
        </w:rPr>
        <w:t xml:space="preserve">For these reasons, </w:t>
      </w:r>
      <w:r w:rsidR="00C506BF">
        <w:rPr>
          <w:rFonts w:ascii="Arial" w:eastAsia="Times New Roman" w:hAnsi="Arial" w:cs="Arial"/>
          <w:color w:val="000000"/>
          <w:lang w:eastAsia="en-GB"/>
        </w:rPr>
        <w:t xml:space="preserve">Prescot Town </w:t>
      </w:r>
      <w:r w:rsidRPr="004F01F7">
        <w:rPr>
          <w:rFonts w:ascii="Arial" w:eastAsia="Times New Roman" w:hAnsi="Arial" w:cs="Arial"/>
          <w:color w:val="000000"/>
          <w:lang w:eastAsia="en-GB"/>
        </w:rPr>
        <w:t xml:space="preserve">Council is rightly proud that it has reduced the 2025/26 precept demand by 10%; and that </w:t>
      </w:r>
      <w:proofErr w:type="spellStart"/>
      <w:r w:rsidRPr="004F01F7">
        <w:rPr>
          <w:rFonts w:ascii="Arial" w:eastAsia="Times New Roman" w:hAnsi="Arial" w:cs="Arial"/>
          <w:color w:val="000000"/>
          <w:lang w:eastAsia="en-GB"/>
        </w:rPr>
        <w:t>Prescotians</w:t>
      </w:r>
      <w:proofErr w:type="spellEnd"/>
      <w:r w:rsidRPr="004F01F7">
        <w:rPr>
          <w:rFonts w:ascii="Arial" w:eastAsia="Times New Roman" w:hAnsi="Arial" w:cs="Arial"/>
          <w:color w:val="000000"/>
          <w:lang w:eastAsia="en-GB"/>
        </w:rPr>
        <w:t xml:space="preserve"> will directly benefit from this reduction. </w:t>
      </w:r>
    </w:p>
    <w:p w14:paraId="19342A51" w14:textId="77777777" w:rsidR="004F01F7" w:rsidRPr="004F01F7" w:rsidRDefault="004F01F7" w:rsidP="00FC55F7">
      <w:pPr>
        <w:jc w:val="both"/>
        <w:outlineLvl w:val="0"/>
        <w:rPr>
          <w:rFonts w:ascii="Arial" w:eastAsia="Times New Roman" w:hAnsi="Arial" w:cs="Arial"/>
          <w:strike/>
          <w:color w:val="000000" w:themeColor="text1"/>
          <w:sz w:val="21"/>
          <w:szCs w:val="21"/>
          <w:highlight w:val="yellow"/>
        </w:rPr>
      </w:pPr>
    </w:p>
    <w:p w14:paraId="11C69312" w14:textId="08C29DB3" w:rsidR="00D66621" w:rsidRPr="00742FC0" w:rsidRDefault="00796781" w:rsidP="00147ED5">
      <w:pPr>
        <w:jc w:val="both"/>
        <w:rPr>
          <w:rFonts w:ascii="Arial" w:hAnsi="Arial" w:cs="Arial"/>
          <w:b/>
          <w:bCs/>
          <w:color w:val="800080"/>
          <w:sz w:val="24"/>
          <w:szCs w:val="24"/>
        </w:rPr>
      </w:pPr>
      <w:r w:rsidRPr="00742FC0">
        <w:rPr>
          <w:rFonts w:ascii="Arial" w:hAnsi="Arial" w:cs="Arial"/>
          <w:b/>
          <w:bCs/>
          <w:color w:val="800080"/>
          <w:sz w:val="24"/>
          <w:szCs w:val="24"/>
          <w:u w:val="single"/>
        </w:rPr>
        <w:t>Cronton Parish Council</w:t>
      </w:r>
      <w:r w:rsidR="00DD4DF2" w:rsidRPr="00742FC0">
        <w:rPr>
          <w:rFonts w:ascii="Arial" w:hAnsi="Arial" w:cs="Arial"/>
          <w:b/>
          <w:bCs/>
          <w:color w:val="800080"/>
          <w:sz w:val="24"/>
          <w:szCs w:val="24"/>
        </w:rPr>
        <w:t xml:space="preserve"> </w:t>
      </w:r>
    </w:p>
    <w:p w14:paraId="60852C4F" w14:textId="27B97264" w:rsidR="00491455" w:rsidRPr="00742FC0" w:rsidRDefault="00DD4DF2" w:rsidP="00147ED5">
      <w:pPr>
        <w:jc w:val="both"/>
        <w:rPr>
          <w:rFonts w:ascii="Arial" w:hAnsi="Arial" w:cs="Arial"/>
          <w:sz w:val="21"/>
          <w:szCs w:val="21"/>
        </w:rPr>
      </w:pPr>
      <w:bookmarkStart w:id="7" w:name="_Hlk191650593"/>
      <w:r w:rsidRPr="00742FC0">
        <w:rPr>
          <w:rFonts w:ascii="Arial" w:hAnsi="Arial" w:cs="Arial"/>
          <w:sz w:val="21"/>
          <w:szCs w:val="21"/>
        </w:rPr>
        <w:t>To help the parishioners, Cronton Parish Council have decided to set the parish tax per Band-D equivalent property for 202</w:t>
      </w:r>
      <w:r w:rsidR="00742FC0">
        <w:rPr>
          <w:rFonts w:ascii="Arial" w:hAnsi="Arial" w:cs="Arial"/>
          <w:sz w:val="21"/>
          <w:szCs w:val="21"/>
        </w:rPr>
        <w:t>5</w:t>
      </w:r>
      <w:r w:rsidR="008B37DE" w:rsidRPr="00742FC0">
        <w:rPr>
          <w:rFonts w:ascii="Arial" w:hAnsi="Arial" w:cs="Arial"/>
          <w:sz w:val="21"/>
          <w:szCs w:val="21"/>
        </w:rPr>
        <w:t>/2</w:t>
      </w:r>
      <w:r w:rsidR="00742FC0">
        <w:rPr>
          <w:rFonts w:ascii="Arial" w:hAnsi="Arial" w:cs="Arial"/>
          <w:sz w:val="21"/>
          <w:szCs w:val="21"/>
        </w:rPr>
        <w:t>6</w:t>
      </w:r>
      <w:r w:rsidRPr="00742FC0">
        <w:rPr>
          <w:rFonts w:ascii="Arial" w:hAnsi="Arial" w:cs="Arial"/>
          <w:sz w:val="21"/>
          <w:szCs w:val="21"/>
        </w:rPr>
        <w:t xml:space="preserve"> at the rate </w:t>
      </w:r>
      <w:r w:rsidRPr="002C70B3">
        <w:rPr>
          <w:rFonts w:ascii="Arial" w:hAnsi="Arial" w:cs="Arial"/>
          <w:sz w:val="21"/>
          <w:szCs w:val="21"/>
          <w:shd w:val="clear" w:color="auto" w:fill="FFFFFF" w:themeFill="background1"/>
        </w:rPr>
        <w:t>of £</w:t>
      </w:r>
      <w:r w:rsidR="008B37DE" w:rsidRPr="002C70B3">
        <w:rPr>
          <w:rFonts w:ascii="Arial" w:hAnsi="Arial" w:cs="Arial"/>
          <w:sz w:val="21"/>
          <w:szCs w:val="21"/>
          <w:shd w:val="clear" w:color="auto" w:fill="FFFFFF" w:themeFill="background1"/>
        </w:rPr>
        <w:t>6</w:t>
      </w:r>
      <w:r w:rsidR="00742FC0" w:rsidRPr="002C70B3">
        <w:rPr>
          <w:rFonts w:ascii="Arial" w:hAnsi="Arial" w:cs="Arial"/>
          <w:sz w:val="21"/>
          <w:szCs w:val="21"/>
          <w:shd w:val="clear" w:color="auto" w:fill="FFFFFF" w:themeFill="background1"/>
        </w:rPr>
        <w:t>6.39</w:t>
      </w:r>
      <w:r w:rsidRPr="00D97E53">
        <w:rPr>
          <w:rFonts w:ascii="Arial" w:hAnsi="Arial" w:cs="Arial"/>
          <w:sz w:val="21"/>
          <w:szCs w:val="21"/>
          <w:shd w:val="clear" w:color="auto" w:fill="FFC6C6"/>
        </w:rPr>
        <w:t xml:space="preserve"> </w:t>
      </w:r>
    </w:p>
    <w:bookmarkEnd w:id="7"/>
    <w:p w14:paraId="3BB227CA" w14:textId="77777777" w:rsidR="00D27998" w:rsidRDefault="00D27998" w:rsidP="002405F7">
      <w:pPr>
        <w:pStyle w:val="NormalWeb"/>
        <w:spacing w:before="120" w:beforeAutospacing="0" w:after="0" w:afterAutospacing="0"/>
        <w:rPr>
          <w:rFonts w:ascii="Arial" w:hAnsi="Arial" w:cs="Arial"/>
          <w:b/>
          <w:color w:val="800080"/>
          <w:u w:val="single"/>
        </w:rPr>
      </w:pPr>
    </w:p>
    <w:p w14:paraId="1F293AD1" w14:textId="77777777" w:rsidR="003C19E9" w:rsidRDefault="003C19E9" w:rsidP="002405F7">
      <w:pPr>
        <w:pStyle w:val="NormalWeb"/>
        <w:spacing w:before="120" w:beforeAutospacing="0" w:after="0" w:afterAutospacing="0"/>
        <w:rPr>
          <w:rFonts w:ascii="Arial" w:hAnsi="Arial" w:cs="Arial"/>
          <w:b/>
          <w:color w:val="800080"/>
          <w:u w:val="single"/>
        </w:rPr>
      </w:pPr>
    </w:p>
    <w:p w14:paraId="308CD624" w14:textId="77777777" w:rsidR="003C19E9" w:rsidRDefault="003C19E9" w:rsidP="002405F7">
      <w:pPr>
        <w:pStyle w:val="NormalWeb"/>
        <w:spacing w:before="120" w:beforeAutospacing="0" w:after="0" w:afterAutospacing="0"/>
        <w:rPr>
          <w:rFonts w:ascii="Arial" w:hAnsi="Arial" w:cs="Arial"/>
          <w:b/>
          <w:color w:val="800080"/>
          <w:u w:val="single"/>
        </w:rPr>
      </w:pPr>
    </w:p>
    <w:p w14:paraId="68DB91F0" w14:textId="77777777" w:rsidR="003C19E9" w:rsidRDefault="003C19E9" w:rsidP="002405F7">
      <w:pPr>
        <w:pStyle w:val="NormalWeb"/>
        <w:spacing w:before="120" w:beforeAutospacing="0" w:after="0" w:afterAutospacing="0"/>
        <w:rPr>
          <w:rFonts w:ascii="Arial" w:hAnsi="Arial" w:cs="Arial"/>
          <w:b/>
          <w:color w:val="800080"/>
          <w:u w:val="single"/>
        </w:rPr>
      </w:pPr>
    </w:p>
    <w:p w14:paraId="5A9D490E" w14:textId="77777777" w:rsidR="003C19E9" w:rsidRDefault="003C19E9" w:rsidP="002405F7">
      <w:pPr>
        <w:pStyle w:val="NormalWeb"/>
        <w:spacing w:before="120" w:beforeAutospacing="0" w:after="0" w:afterAutospacing="0"/>
        <w:rPr>
          <w:rFonts w:ascii="Arial" w:hAnsi="Arial" w:cs="Arial"/>
          <w:b/>
          <w:color w:val="800080"/>
          <w:u w:val="single"/>
        </w:rPr>
      </w:pPr>
    </w:p>
    <w:p w14:paraId="6565F451" w14:textId="77777777" w:rsidR="003C19E9" w:rsidRDefault="003C19E9" w:rsidP="002405F7">
      <w:pPr>
        <w:pStyle w:val="NormalWeb"/>
        <w:spacing w:before="120" w:beforeAutospacing="0" w:after="0" w:afterAutospacing="0"/>
        <w:rPr>
          <w:rFonts w:ascii="Arial" w:hAnsi="Arial" w:cs="Arial"/>
          <w:b/>
          <w:color w:val="800080"/>
          <w:u w:val="single"/>
        </w:rPr>
      </w:pPr>
    </w:p>
    <w:p w14:paraId="18F4A7D7" w14:textId="77777777" w:rsidR="003C19E9" w:rsidRDefault="003C19E9" w:rsidP="002405F7">
      <w:pPr>
        <w:pStyle w:val="NormalWeb"/>
        <w:spacing w:before="120" w:beforeAutospacing="0" w:after="0" w:afterAutospacing="0"/>
        <w:rPr>
          <w:rFonts w:ascii="Arial" w:hAnsi="Arial" w:cs="Arial"/>
          <w:b/>
          <w:color w:val="800080"/>
          <w:u w:val="single"/>
        </w:rPr>
      </w:pPr>
    </w:p>
    <w:p w14:paraId="783C86D4" w14:textId="77777777" w:rsidR="003C19E9" w:rsidRDefault="003C19E9" w:rsidP="002405F7">
      <w:pPr>
        <w:pStyle w:val="NormalWeb"/>
        <w:spacing w:before="120" w:beforeAutospacing="0" w:after="0" w:afterAutospacing="0"/>
        <w:rPr>
          <w:rFonts w:ascii="Arial" w:hAnsi="Arial" w:cs="Arial"/>
          <w:b/>
          <w:color w:val="800080"/>
          <w:u w:val="single"/>
        </w:rPr>
      </w:pPr>
    </w:p>
    <w:p w14:paraId="2FA281BF" w14:textId="77777777" w:rsidR="003C19E9" w:rsidRDefault="003C19E9" w:rsidP="002405F7">
      <w:pPr>
        <w:pStyle w:val="NormalWeb"/>
        <w:spacing w:before="120" w:beforeAutospacing="0" w:after="0" w:afterAutospacing="0"/>
        <w:rPr>
          <w:rFonts w:ascii="Arial" w:hAnsi="Arial" w:cs="Arial"/>
          <w:b/>
          <w:color w:val="800080"/>
          <w:u w:val="single"/>
        </w:rPr>
      </w:pPr>
    </w:p>
    <w:p w14:paraId="40275E49" w14:textId="77777777" w:rsidR="003C19E9" w:rsidRDefault="003C19E9" w:rsidP="002405F7">
      <w:pPr>
        <w:pStyle w:val="NormalWeb"/>
        <w:spacing w:before="120" w:beforeAutospacing="0" w:after="0" w:afterAutospacing="0"/>
        <w:rPr>
          <w:rFonts w:ascii="Arial" w:hAnsi="Arial" w:cs="Arial"/>
          <w:b/>
          <w:color w:val="800080"/>
          <w:u w:val="single"/>
        </w:rPr>
      </w:pPr>
    </w:p>
    <w:p w14:paraId="60F967E0" w14:textId="77777777" w:rsidR="00D27998" w:rsidRDefault="00D27998" w:rsidP="002405F7">
      <w:pPr>
        <w:pStyle w:val="NormalWeb"/>
        <w:spacing w:before="120" w:beforeAutospacing="0" w:after="0" w:afterAutospacing="0"/>
        <w:rPr>
          <w:rFonts w:ascii="Arial" w:hAnsi="Arial" w:cs="Arial"/>
          <w:b/>
          <w:color w:val="800080"/>
          <w:u w:val="single"/>
        </w:rPr>
      </w:pPr>
    </w:p>
    <w:p w14:paraId="1A416B35" w14:textId="77777777" w:rsidR="00486098" w:rsidRDefault="00486098" w:rsidP="002405F7">
      <w:pPr>
        <w:pStyle w:val="NormalWeb"/>
        <w:spacing w:before="120" w:beforeAutospacing="0" w:after="0" w:afterAutospacing="0"/>
        <w:rPr>
          <w:rFonts w:ascii="Arial" w:hAnsi="Arial" w:cs="Arial"/>
          <w:b/>
          <w:color w:val="800080"/>
          <w:u w:val="single"/>
        </w:rPr>
      </w:pPr>
    </w:p>
    <w:p w14:paraId="09D17456" w14:textId="77777777" w:rsidR="00DE6649" w:rsidRDefault="00DE6649" w:rsidP="002405F7">
      <w:pPr>
        <w:pStyle w:val="NormalWeb"/>
        <w:spacing w:before="120" w:beforeAutospacing="0" w:after="0" w:afterAutospacing="0"/>
        <w:rPr>
          <w:rFonts w:ascii="Arial" w:hAnsi="Arial" w:cs="Arial"/>
          <w:b/>
          <w:color w:val="800080"/>
          <w:u w:val="single"/>
        </w:rPr>
      </w:pPr>
    </w:p>
    <w:p w14:paraId="25CF9F7F" w14:textId="77777777" w:rsidR="00DE6649" w:rsidRDefault="00DE6649" w:rsidP="002405F7">
      <w:pPr>
        <w:pStyle w:val="NormalWeb"/>
        <w:spacing w:before="120" w:beforeAutospacing="0" w:after="0" w:afterAutospacing="0"/>
        <w:rPr>
          <w:rFonts w:ascii="Arial" w:hAnsi="Arial" w:cs="Arial"/>
          <w:b/>
          <w:color w:val="800080"/>
          <w:u w:val="single"/>
        </w:rPr>
      </w:pPr>
    </w:p>
    <w:p w14:paraId="49D06549" w14:textId="77777777" w:rsidR="00DE6649" w:rsidRDefault="00DE6649" w:rsidP="002405F7">
      <w:pPr>
        <w:pStyle w:val="NormalWeb"/>
        <w:spacing w:before="120" w:beforeAutospacing="0" w:after="0" w:afterAutospacing="0"/>
        <w:rPr>
          <w:rFonts w:ascii="Arial" w:hAnsi="Arial" w:cs="Arial"/>
          <w:b/>
          <w:color w:val="800080"/>
          <w:u w:val="single"/>
        </w:rPr>
      </w:pPr>
    </w:p>
    <w:p w14:paraId="269A76B2" w14:textId="77777777" w:rsidR="00DE6649" w:rsidRDefault="00DE6649" w:rsidP="002405F7">
      <w:pPr>
        <w:pStyle w:val="NormalWeb"/>
        <w:spacing w:before="120" w:beforeAutospacing="0" w:after="0" w:afterAutospacing="0"/>
        <w:rPr>
          <w:rFonts w:ascii="Arial" w:hAnsi="Arial" w:cs="Arial"/>
          <w:b/>
          <w:color w:val="800080"/>
          <w:u w:val="single"/>
        </w:rPr>
      </w:pPr>
    </w:p>
    <w:p w14:paraId="431CAEEC" w14:textId="77777777" w:rsidR="00486098" w:rsidRDefault="00486098" w:rsidP="002405F7">
      <w:pPr>
        <w:pStyle w:val="NormalWeb"/>
        <w:spacing w:before="120" w:beforeAutospacing="0" w:after="0" w:afterAutospacing="0"/>
        <w:rPr>
          <w:rFonts w:ascii="Arial" w:hAnsi="Arial" w:cs="Arial"/>
          <w:b/>
          <w:color w:val="800080"/>
          <w:u w:val="single"/>
        </w:rPr>
      </w:pPr>
    </w:p>
    <w:p w14:paraId="4ED0BB98" w14:textId="77777777" w:rsidR="0069487B" w:rsidRDefault="0069487B" w:rsidP="002405F7">
      <w:pPr>
        <w:pStyle w:val="NormalWeb"/>
        <w:spacing w:before="120" w:beforeAutospacing="0" w:after="0" w:afterAutospacing="0"/>
        <w:rPr>
          <w:rFonts w:ascii="Arial" w:hAnsi="Arial" w:cs="Arial"/>
          <w:b/>
          <w:color w:val="800080"/>
          <w:u w:val="single"/>
        </w:rPr>
      </w:pPr>
    </w:p>
    <w:p w14:paraId="03548450" w14:textId="77777777" w:rsidR="005B1596" w:rsidRDefault="005B1596" w:rsidP="002405F7">
      <w:pPr>
        <w:pStyle w:val="NormalWeb"/>
        <w:spacing w:before="120" w:beforeAutospacing="0" w:after="0" w:afterAutospacing="0"/>
        <w:rPr>
          <w:rFonts w:ascii="Arial" w:hAnsi="Arial" w:cs="Arial"/>
          <w:b/>
          <w:color w:val="800080"/>
          <w:u w:val="single"/>
        </w:rPr>
      </w:pPr>
    </w:p>
    <w:p w14:paraId="1E285B5E" w14:textId="77777777" w:rsidR="005B1596" w:rsidRDefault="005B1596" w:rsidP="002405F7">
      <w:pPr>
        <w:pStyle w:val="NormalWeb"/>
        <w:spacing w:before="120" w:beforeAutospacing="0" w:after="0" w:afterAutospacing="0"/>
        <w:rPr>
          <w:rFonts w:ascii="Arial" w:hAnsi="Arial" w:cs="Arial"/>
          <w:b/>
          <w:color w:val="800080"/>
          <w:u w:val="single"/>
        </w:rPr>
      </w:pPr>
    </w:p>
    <w:p w14:paraId="4D37F0EA" w14:textId="77777777" w:rsidR="005B1596" w:rsidRDefault="005B1596" w:rsidP="002405F7">
      <w:pPr>
        <w:pStyle w:val="NormalWeb"/>
        <w:spacing w:before="120" w:beforeAutospacing="0" w:after="0" w:afterAutospacing="0"/>
        <w:rPr>
          <w:rFonts w:ascii="Arial" w:hAnsi="Arial" w:cs="Arial"/>
          <w:b/>
          <w:color w:val="800080"/>
          <w:u w:val="single"/>
        </w:rPr>
      </w:pPr>
    </w:p>
    <w:p w14:paraId="172D3455" w14:textId="77777777" w:rsidR="005B1596" w:rsidRDefault="005B1596" w:rsidP="002405F7">
      <w:pPr>
        <w:pStyle w:val="NormalWeb"/>
        <w:spacing w:before="120" w:beforeAutospacing="0" w:after="0" w:afterAutospacing="0"/>
        <w:rPr>
          <w:rFonts w:ascii="Arial" w:hAnsi="Arial" w:cs="Arial"/>
          <w:b/>
          <w:color w:val="800080"/>
          <w:u w:val="single"/>
        </w:rPr>
      </w:pPr>
    </w:p>
    <w:p w14:paraId="1932E937" w14:textId="77777777" w:rsidR="005B1596" w:rsidRDefault="005B1596" w:rsidP="002405F7">
      <w:pPr>
        <w:pStyle w:val="NormalWeb"/>
        <w:spacing w:before="120" w:beforeAutospacing="0" w:after="0" w:afterAutospacing="0"/>
        <w:rPr>
          <w:rFonts w:ascii="Arial" w:hAnsi="Arial" w:cs="Arial"/>
          <w:b/>
          <w:color w:val="800080"/>
          <w:u w:val="single"/>
        </w:rPr>
      </w:pPr>
    </w:p>
    <w:p w14:paraId="440D91B6" w14:textId="77777777" w:rsidR="005B1596" w:rsidRDefault="005B1596" w:rsidP="002405F7">
      <w:pPr>
        <w:pStyle w:val="NormalWeb"/>
        <w:spacing w:before="120" w:beforeAutospacing="0" w:after="0" w:afterAutospacing="0"/>
        <w:rPr>
          <w:rFonts w:ascii="Arial" w:hAnsi="Arial" w:cs="Arial"/>
          <w:b/>
          <w:color w:val="800080"/>
          <w:u w:val="single"/>
        </w:rPr>
      </w:pPr>
    </w:p>
    <w:p w14:paraId="138A9D27" w14:textId="3A4E1ADE" w:rsidR="00663B95" w:rsidRPr="00C44082" w:rsidRDefault="002C70B3" w:rsidP="00C44082">
      <w:pPr>
        <w:pStyle w:val="NormalWeb"/>
        <w:spacing w:before="120" w:beforeAutospacing="0" w:after="0" w:afterAutospacing="0"/>
        <w:jc w:val="center"/>
        <w:rPr>
          <w:rFonts w:ascii="Arial" w:hAnsi="Arial" w:cs="Arial"/>
          <w:b/>
          <w:color w:val="800080"/>
          <w:sz w:val="22"/>
          <w:szCs w:val="22"/>
        </w:rPr>
      </w:pPr>
      <w:r>
        <w:rPr>
          <w:rFonts w:ascii="Arial" w:hAnsi="Arial" w:cs="Arial"/>
          <w:b/>
          <w:color w:val="800080"/>
          <w:sz w:val="22"/>
          <w:szCs w:val="22"/>
        </w:rPr>
        <w:t>8</w:t>
      </w:r>
    </w:p>
    <w:p w14:paraId="1A538AB7" w14:textId="1ABE59E0" w:rsidR="002405F7" w:rsidRPr="00EB3F51" w:rsidRDefault="002405F7" w:rsidP="002405F7">
      <w:pPr>
        <w:pStyle w:val="NormalWeb"/>
        <w:spacing w:before="120" w:beforeAutospacing="0" w:after="0" w:afterAutospacing="0"/>
        <w:rPr>
          <w:rFonts w:ascii="Arial" w:hAnsi="Arial" w:cs="Arial"/>
          <w:b/>
          <w:color w:val="800080"/>
          <w:u w:val="single"/>
        </w:rPr>
      </w:pPr>
      <w:r w:rsidRPr="00EB3F51">
        <w:rPr>
          <w:rFonts w:ascii="Arial" w:hAnsi="Arial" w:cs="Arial"/>
          <w:b/>
          <w:color w:val="800080"/>
          <w:u w:val="single"/>
        </w:rPr>
        <w:lastRenderedPageBreak/>
        <w:t>K</w:t>
      </w:r>
      <w:r w:rsidR="00771D0B" w:rsidRPr="00EB3F51">
        <w:rPr>
          <w:rFonts w:ascii="Arial" w:hAnsi="Arial" w:cs="Arial"/>
          <w:b/>
          <w:color w:val="800080"/>
          <w:u w:val="single"/>
        </w:rPr>
        <w:t>N</w:t>
      </w:r>
      <w:r w:rsidRPr="00EB3F51">
        <w:rPr>
          <w:rFonts w:ascii="Arial" w:hAnsi="Arial" w:cs="Arial"/>
          <w:b/>
          <w:color w:val="800080"/>
          <w:u w:val="single"/>
        </w:rPr>
        <w:t>OWSLEY’S MAJOR PRECEPTORS</w:t>
      </w:r>
      <w:r w:rsidR="00796781" w:rsidRPr="00EB3F51">
        <w:rPr>
          <w:rFonts w:ascii="Arial" w:hAnsi="Arial" w:cs="Arial"/>
          <w:b/>
          <w:color w:val="800080"/>
          <w:u w:val="single"/>
        </w:rPr>
        <w:t xml:space="preserve"> AND LEVIES</w:t>
      </w:r>
    </w:p>
    <w:p w14:paraId="3D5271AA" w14:textId="77777777" w:rsidR="00E501A9" w:rsidRPr="00EB3F51" w:rsidRDefault="00E501A9" w:rsidP="002405F7">
      <w:pPr>
        <w:pStyle w:val="NormalWeb"/>
        <w:spacing w:before="120" w:beforeAutospacing="0" w:after="0" w:afterAutospacing="0"/>
        <w:rPr>
          <w:rFonts w:ascii="Arial" w:hAnsi="Arial" w:cs="Arial"/>
          <w:b/>
          <w:color w:val="800080"/>
          <w:sz w:val="4"/>
          <w:szCs w:val="4"/>
          <w:u w:val="single"/>
        </w:rPr>
      </w:pPr>
    </w:p>
    <w:p w14:paraId="470AC6CE" w14:textId="05265020" w:rsidR="00433737" w:rsidRDefault="002405F7" w:rsidP="00E501A9">
      <w:pPr>
        <w:spacing w:line="240" w:lineRule="auto"/>
        <w:jc w:val="both"/>
        <w:rPr>
          <w:rFonts w:ascii="Arial" w:hAnsi="Arial" w:cs="Arial"/>
          <w:b/>
          <w:color w:val="800080"/>
          <w:sz w:val="20"/>
          <w:szCs w:val="20"/>
          <w:u w:val="single"/>
        </w:rPr>
      </w:pPr>
      <w:r w:rsidRPr="00EB3F51">
        <w:rPr>
          <w:rFonts w:ascii="Arial" w:hAnsi="Arial" w:cs="Arial"/>
          <w:sz w:val="20"/>
          <w:szCs w:val="20"/>
        </w:rPr>
        <w:t>Your Council Tax Bill includes a “precept” for the budget requirements of the Police and Crime</w:t>
      </w:r>
      <w:r w:rsidR="00AC51F0" w:rsidRPr="00EB3F51">
        <w:rPr>
          <w:rFonts w:ascii="Arial" w:hAnsi="Arial" w:cs="Arial"/>
          <w:sz w:val="20"/>
          <w:szCs w:val="20"/>
        </w:rPr>
        <w:t xml:space="preserve"> Commissioner for Merseyside,</w:t>
      </w:r>
      <w:r w:rsidRPr="00EB3F51">
        <w:rPr>
          <w:rFonts w:ascii="Arial" w:hAnsi="Arial" w:cs="Arial"/>
          <w:sz w:val="20"/>
          <w:szCs w:val="20"/>
        </w:rPr>
        <w:t xml:space="preserve"> the Merseyside Fire &amp; Rescue Authority</w:t>
      </w:r>
      <w:r w:rsidR="00AC51F0" w:rsidRPr="00EB3F51">
        <w:rPr>
          <w:rFonts w:ascii="Arial" w:hAnsi="Arial" w:cs="Arial"/>
          <w:sz w:val="20"/>
          <w:szCs w:val="20"/>
        </w:rPr>
        <w:t xml:space="preserve"> and The </w:t>
      </w:r>
      <w:r w:rsidR="00040067" w:rsidRPr="00EB3F51">
        <w:rPr>
          <w:rFonts w:ascii="Arial" w:hAnsi="Arial" w:cs="Arial"/>
          <w:sz w:val="20"/>
          <w:szCs w:val="20"/>
        </w:rPr>
        <w:t>Liverpool City Region Combined Authority Metro Mayo</w:t>
      </w:r>
      <w:r w:rsidR="00357511" w:rsidRPr="00EB3F51">
        <w:rPr>
          <w:rFonts w:ascii="Arial" w:hAnsi="Arial" w:cs="Arial"/>
          <w:sz w:val="20"/>
          <w:szCs w:val="20"/>
        </w:rPr>
        <w:t>r</w:t>
      </w:r>
      <w:r w:rsidRPr="00EB3F51">
        <w:rPr>
          <w:rFonts w:ascii="Arial" w:hAnsi="Arial" w:cs="Arial"/>
          <w:sz w:val="20"/>
          <w:szCs w:val="20"/>
        </w:rPr>
        <w:t>.</w:t>
      </w:r>
      <w:r w:rsidR="00796781" w:rsidRPr="00EB3F51">
        <w:rPr>
          <w:rFonts w:ascii="Arial" w:hAnsi="Arial" w:cs="Arial"/>
          <w:sz w:val="20"/>
          <w:szCs w:val="20"/>
        </w:rPr>
        <w:t xml:space="preserve">  In addition, Knowsley Council’s budget includes the cost of levies that it pays to organisations for the services that they provide to the Borough</w:t>
      </w:r>
      <w:r w:rsidR="00A5766D" w:rsidRPr="00EB3F51">
        <w:rPr>
          <w:rFonts w:ascii="Arial" w:hAnsi="Arial" w:cs="Arial"/>
          <w:sz w:val="20"/>
          <w:szCs w:val="20"/>
        </w:rPr>
        <w:t>.</w:t>
      </w:r>
      <w:r w:rsidRPr="00EB3F51">
        <w:rPr>
          <w:rFonts w:ascii="Arial" w:hAnsi="Arial" w:cs="Arial"/>
          <w:sz w:val="20"/>
          <w:szCs w:val="20"/>
        </w:rPr>
        <w:t xml:space="preserve">  </w:t>
      </w:r>
      <w:r w:rsidR="00E764C1" w:rsidRPr="00EB3F51">
        <w:rPr>
          <w:rFonts w:ascii="Arial" w:hAnsi="Arial" w:cs="Arial"/>
          <w:sz w:val="20"/>
          <w:szCs w:val="20"/>
        </w:rPr>
        <w:t>Statements regarding the 20</w:t>
      </w:r>
      <w:r w:rsidR="004B4BC4" w:rsidRPr="00EB3F51">
        <w:rPr>
          <w:rFonts w:ascii="Arial" w:hAnsi="Arial" w:cs="Arial"/>
          <w:sz w:val="20"/>
          <w:szCs w:val="20"/>
        </w:rPr>
        <w:t>2</w:t>
      </w:r>
      <w:r w:rsidR="00B014EA">
        <w:rPr>
          <w:rFonts w:ascii="Arial" w:hAnsi="Arial" w:cs="Arial"/>
          <w:sz w:val="20"/>
          <w:szCs w:val="20"/>
        </w:rPr>
        <w:t>5/26</w:t>
      </w:r>
      <w:r w:rsidRPr="00EB3F51">
        <w:rPr>
          <w:rFonts w:ascii="Arial" w:hAnsi="Arial" w:cs="Arial"/>
          <w:sz w:val="20"/>
          <w:szCs w:val="20"/>
        </w:rPr>
        <w:t xml:space="preserve"> Budget</w:t>
      </w:r>
      <w:r w:rsidR="00796781" w:rsidRPr="00EB3F51">
        <w:rPr>
          <w:rFonts w:ascii="Arial" w:hAnsi="Arial" w:cs="Arial"/>
          <w:sz w:val="20"/>
          <w:szCs w:val="20"/>
        </w:rPr>
        <w:t xml:space="preserve">, </w:t>
      </w:r>
      <w:r w:rsidR="00D31632" w:rsidRPr="00EB3F51">
        <w:rPr>
          <w:rFonts w:ascii="Arial" w:hAnsi="Arial" w:cs="Arial"/>
          <w:sz w:val="20"/>
          <w:szCs w:val="20"/>
        </w:rPr>
        <w:t>Precept</w:t>
      </w:r>
      <w:r w:rsidR="00796781" w:rsidRPr="00EB3F51">
        <w:rPr>
          <w:rFonts w:ascii="Arial" w:hAnsi="Arial" w:cs="Arial"/>
          <w:sz w:val="20"/>
          <w:szCs w:val="20"/>
        </w:rPr>
        <w:t xml:space="preserve"> and Levies</w:t>
      </w:r>
      <w:r w:rsidR="00D31632" w:rsidRPr="00EB3F51">
        <w:rPr>
          <w:rFonts w:ascii="Arial" w:hAnsi="Arial" w:cs="Arial"/>
          <w:sz w:val="20"/>
          <w:szCs w:val="20"/>
        </w:rPr>
        <w:t xml:space="preserve"> are set out below.</w:t>
      </w:r>
      <w:r w:rsidR="00796781" w:rsidRPr="00433737">
        <w:rPr>
          <w:rFonts w:ascii="Arial" w:hAnsi="Arial" w:cs="Arial"/>
          <w:b/>
          <w:color w:val="800080"/>
          <w:sz w:val="20"/>
          <w:szCs w:val="20"/>
          <w:u w:val="single"/>
        </w:rPr>
        <w:t xml:space="preserve"> </w:t>
      </w:r>
    </w:p>
    <w:p w14:paraId="680FA9B2" w14:textId="1AC8151D" w:rsidR="002A39A9" w:rsidRDefault="00B56F6B" w:rsidP="00E501A9">
      <w:pPr>
        <w:spacing w:line="240" w:lineRule="auto"/>
        <w:jc w:val="both"/>
        <w:rPr>
          <w:rFonts w:ascii="Arial" w:hAnsi="Arial" w:cs="Arial"/>
          <w:b/>
          <w:color w:val="800080"/>
          <w:sz w:val="20"/>
          <w:szCs w:val="20"/>
          <w:u w:val="single"/>
        </w:rPr>
      </w:pPr>
      <w:r w:rsidRPr="00B56F6B">
        <w:rPr>
          <w:rFonts w:ascii="Arial" w:hAnsi="Arial" w:cs="Arial"/>
          <w:b/>
          <w:noProof/>
          <w:color w:val="800080"/>
          <w:sz w:val="20"/>
          <w:szCs w:val="20"/>
          <w:u w:val="single"/>
        </w:rPr>
        <w:drawing>
          <wp:inline distT="0" distB="0" distL="0" distR="0" wp14:anchorId="6119D290" wp14:editId="28544FFE">
            <wp:extent cx="6927850" cy="7173866"/>
            <wp:effectExtent l="0" t="0" r="6350" b="8255"/>
            <wp:docPr id="195813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36313" cy="7182629"/>
                    </a:xfrm>
                    <a:prstGeom prst="rect">
                      <a:avLst/>
                    </a:prstGeom>
                    <a:noFill/>
                    <a:ln>
                      <a:noFill/>
                    </a:ln>
                  </pic:spPr>
                </pic:pic>
              </a:graphicData>
            </a:graphic>
          </wp:inline>
        </w:drawing>
      </w:r>
    </w:p>
    <w:p w14:paraId="3586D676" w14:textId="77777777" w:rsidR="002A39A9" w:rsidRDefault="002A39A9" w:rsidP="00E501A9">
      <w:pPr>
        <w:spacing w:line="240" w:lineRule="auto"/>
        <w:jc w:val="both"/>
        <w:rPr>
          <w:rFonts w:ascii="Arial" w:hAnsi="Arial" w:cs="Arial"/>
          <w:b/>
          <w:color w:val="800080"/>
          <w:sz w:val="20"/>
          <w:szCs w:val="20"/>
          <w:u w:val="single"/>
        </w:rPr>
      </w:pPr>
    </w:p>
    <w:p w14:paraId="426CFADA" w14:textId="77777777" w:rsidR="00C44082" w:rsidRDefault="00C44082" w:rsidP="00E501A9">
      <w:pPr>
        <w:spacing w:line="240" w:lineRule="auto"/>
        <w:jc w:val="both"/>
        <w:rPr>
          <w:rFonts w:ascii="Arial" w:hAnsi="Arial" w:cs="Arial"/>
          <w:b/>
          <w:color w:val="800080"/>
          <w:sz w:val="20"/>
          <w:szCs w:val="20"/>
          <w:u w:val="single"/>
        </w:rPr>
      </w:pPr>
    </w:p>
    <w:p w14:paraId="5E2FE92C" w14:textId="77777777" w:rsidR="00C44082" w:rsidRDefault="00C44082" w:rsidP="00E501A9">
      <w:pPr>
        <w:spacing w:line="240" w:lineRule="auto"/>
        <w:jc w:val="both"/>
        <w:rPr>
          <w:rFonts w:ascii="Arial" w:hAnsi="Arial" w:cs="Arial"/>
          <w:b/>
          <w:color w:val="800080"/>
          <w:sz w:val="20"/>
          <w:szCs w:val="20"/>
          <w:u w:val="single"/>
        </w:rPr>
      </w:pPr>
    </w:p>
    <w:p w14:paraId="011B7B8D" w14:textId="36F828A0" w:rsidR="00C44082" w:rsidRPr="00FC6C84" w:rsidRDefault="002C70B3" w:rsidP="00FC6C84">
      <w:pPr>
        <w:spacing w:line="240" w:lineRule="auto"/>
        <w:jc w:val="center"/>
        <w:rPr>
          <w:rFonts w:ascii="Arial" w:hAnsi="Arial" w:cs="Arial"/>
          <w:b/>
          <w:color w:val="800080"/>
        </w:rPr>
      </w:pPr>
      <w:r>
        <w:rPr>
          <w:rFonts w:ascii="Arial" w:hAnsi="Arial" w:cs="Arial"/>
          <w:b/>
          <w:color w:val="800080"/>
        </w:rPr>
        <w:t>9</w:t>
      </w:r>
    </w:p>
    <w:p w14:paraId="39A4A6ED" w14:textId="57F6E2D3" w:rsidR="002A39A9" w:rsidRDefault="00040308" w:rsidP="00E501A9">
      <w:pPr>
        <w:spacing w:line="240" w:lineRule="auto"/>
        <w:jc w:val="both"/>
        <w:rPr>
          <w:rFonts w:ascii="Arial" w:hAnsi="Arial" w:cs="Arial"/>
          <w:b/>
          <w:color w:val="800080"/>
          <w:sz w:val="20"/>
          <w:szCs w:val="20"/>
          <w:u w:val="single"/>
        </w:rPr>
      </w:pPr>
      <w:r w:rsidRPr="00040308">
        <w:rPr>
          <w:rFonts w:ascii="Arial" w:hAnsi="Arial" w:cs="Arial"/>
          <w:b/>
          <w:noProof/>
          <w:color w:val="800080"/>
          <w:sz w:val="20"/>
          <w:szCs w:val="20"/>
          <w:u w:val="single"/>
        </w:rPr>
        <w:lastRenderedPageBreak/>
        <w:drawing>
          <wp:inline distT="0" distB="0" distL="0" distR="0" wp14:anchorId="7C588527" wp14:editId="2821C5C2">
            <wp:extent cx="6864350" cy="7849773"/>
            <wp:effectExtent l="0" t="0" r="0" b="0"/>
            <wp:docPr id="3421413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67616" cy="7853508"/>
                    </a:xfrm>
                    <a:prstGeom prst="rect">
                      <a:avLst/>
                    </a:prstGeom>
                    <a:noFill/>
                    <a:ln>
                      <a:noFill/>
                    </a:ln>
                  </pic:spPr>
                </pic:pic>
              </a:graphicData>
            </a:graphic>
          </wp:inline>
        </w:drawing>
      </w:r>
    </w:p>
    <w:p w14:paraId="55A6D960" w14:textId="77777777" w:rsidR="002A39A9" w:rsidRDefault="002A39A9" w:rsidP="00E501A9">
      <w:pPr>
        <w:spacing w:line="240" w:lineRule="auto"/>
        <w:jc w:val="both"/>
        <w:rPr>
          <w:rFonts w:ascii="Arial" w:hAnsi="Arial" w:cs="Arial"/>
          <w:b/>
          <w:color w:val="800080"/>
          <w:sz w:val="20"/>
          <w:szCs w:val="20"/>
          <w:u w:val="single"/>
        </w:rPr>
      </w:pPr>
    </w:p>
    <w:p w14:paraId="53F0EDBD" w14:textId="77777777" w:rsidR="002A39A9" w:rsidRDefault="002A39A9" w:rsidP="00E501A9">
      <w:pPr>
        <w:spacing w:line="240" w:lineRule="auto"/>
        <w:jc w:val="both"/>
        <w:rPr>
          <w:rFonts w:ascii="Arial" w:hAnsi="Arial" w:cs="Arial"/>
          <w:b/>
          <w:color w:val="800080"/>
          <w:sz w:val="20"/>
          <w:szCs w:val="20"/>
          <w:u w:val="single"/>
        </w:rPr>
      </w:pPr>
    </w:p>
    <w:p w14:paraId="308CA203" w14:textId="77777777" w:rsidR="00751774" w:rsidRDefault="00751774" w:rsidP="0022567A">
      <w:pPr>
        <w:rPr>
          <w:rFonts w:ascii="Arial" w:hAnsi="Arial" w:cs="Arial"/>
          <w:noProof/>
        </w:rPr>
      </w:pPr>
    </w:p>
    <w:p w14:paraId="77E490E6" w14:textId="77777777" w:rsidR="0004275C" w:rsidRDefault="0004275C" w:rsidP="0022567A">
      <w:pPr>
        <w:rPr>
          <w:rFonts w:ascii="Arial" w:hAnsi="Arial" w:cs="Arial"/>
          <w:noProof/>
        </w:rPr>
      </w:pPr>
    </w:p>
    <w:p w14:paraId="199188F3" w14:textId="23D3F4F5" w:rsidR="00DD5CBF" w:rsidRPr="00FC6C84" w:rsidRDefault="00FC6C84" w:rsidP="0004275C">
      <w:pPr>
        <w:jc w:val="center"/>
        <w:rPr>
          <w:rFonts w:ascii="Arial" w:hAnsi="Arial" w:cs="Arial"/>
          <w:b/>
          <w:bCs/>
          <w:noProof/>
          <w:color w:val="800080"/>
        </w:rPr>
      </w:pPr>
      <w:r w:rsidRPr="00FC6C84">
        <w:rPr>
          <w:rFonts w:ascii="Arial" w:hAnsi="Arial" w:cs="Arial"/>
          <w:b/>
          <w:bCs/>
          <w:noProof/>
          <w:color w:val="800080"/>
        </w:rPr>
        <w:t>1</w:t>
      </w:r>
      <w:r w:rsidR="002C70B3">
        <w:rPr>
          <w:rFonts w:ascii="Arial" w:hAnsi="Arial" w:cs="Arial"/>
          <w:b/>
          <w:bCs/>
          <w:noProof/>
          <w:color w:val="800080"/>
        </w:rPr>
        <w:t>0</w:t>
      </w:r>
    </w:p>
    <w:p w14:paraId="461E6819" w14:textId="7F3F8E37" w:rsidR="0022567A" w:rsidRPr="0022567A" w:rsidRDefault="0022567A" w:rsidP="0004275C">
      <w:pPr>
        <w:jc w:val="center"/>
        <w:rPr>
          <w:rFonts w:ascii="Arial" w:hAnsi="Arial" w:cs="Arial"/>
          <w:noProof/>
        </w:rPr>
      </w:pPr>
      <w:r w:rsidRPr="0022567A">
        <w:rPr>
          <w:rFonts w:ascii="Arial" w:hAnsi="Arial" w:cs="Arial"/>
          <w:b/>
          <w:bCs/>
          <w:noProof/>
        </w:rPr>
        <w:lastRenderedPageBreak/>
        <w:t>MERSEYSIDE FIRE &amp; RESCUE AUTHORITY</w:t>
      </w:r>
    </w:p>
    <w:p w14:paraId="178C4EA4" w14:textId="0D4551E7" w:rsidR="0022567A" w:rsidRPr="0022567A" w:rsidRDefault="0022567A" w:rsidP="0004275C">
      <w:pPr>
        <w:jc w:val="center"/>
        <w:rPr>
          <w:rFonts w:ascii="Arial" w:hAnsi="Arial" w:cs="Arial"/>
          <w:noProof/>
        </w:rPr>
      </w:pPr>
      <w:r w:rsidRPr="0022567A">
        <w:rPr>
          <w:rFonts w:ascii="Arial" w:hAnsi="Arial" w:cs="Arial"/>
          <w:b/>
          <w:bCs/>
          <w:noProof/>
        </w:rPr>
        <w:t>PRECEPT INFORMATION 2025/2026</w:t>
      </w:r>
    </w:p>
    <w:p w14:paraId="7CB1AEF5" w14:textId="77777777" w:rsidR="0022567A" w:rsidRPr="00671A33" w:rsidRDefault="0022567A" w:rsidP="00F163A9">
      <w:pPr>
        <w:jc w:val="both"/>
        <w:rPr>
          <w:rFonts w:ascii="Arial" w:hAnsi="Arial" w:cs="Arial"/>
          <w:noProof/>
          <w:sz w:val="20"/>
          <w:szCs w:val="20"/>
        </w:rPr>
      </w:pPr>
      <w:r w:rsidRPr="00671A33">
        <w:rPr>
          <w:rFonts w:ascii="Arial" w:hAnsi="Arial" w:cs="Arial"/>
          <w:noProof/>
          <w:sz w:val="20"/>
          <w:szCs w:val="20"/>
        </w:rPr>
        <w:t xml:space="preserve">Merseyside Fire and Rescue Authority has again been judged as ‘Outstanding’ in its use of resources by His Majesty’s Inspectorate of Constabulary and Fire and Rescue Services (HMICFRS) in 2023. </w:t>
      </w:r>
    </w:p>
    <w:p w14:paraId="4791F4D9" w14:textId="77777777" w:rsidR="0022567A" w:rsidRPr="00671A33" w:rsidRDefault="0022567A" w:rsidP="00F163A9">
      <w:pPr>
        <w:jc w:val="both"/>
        <w:rPr>
          <w:rFonts w:ascii="Arial" w:hAnsi="Arial" w:cs="Arial"/>
          <w:noProof/>
          <w:sz w:val="20"/>
          <w:szCs w:val="20"/>
        </w:rPr>
      </w:pPr>
      <w:r w:rsidRPr="00671A33">
        <w:rPr>
          <w:rFonts w:ascii="Arial" w:hAnsi="Arial" w:cs="Arial"/>
          <w:noProof/>
          <w:sz w:val="20"/>
          <w:szCs w:val="20"/>
        </w:rPr>
        <w:t xml:space="preserve">Once again, the Authority has set its budget in response to all foreseeable risk from fire and other emergencies, particularly the Service’s ability to respond to large, complex and/or protracted incidents. The Authority’s budget will also enhance its protection (fire safety) services in the light of the Grenfell Tower fire, and towards those most at risk to fire through its ‘Outstanding’ prevention activity. </w:t>
      </w:r>
    </w:p>
    <w:p w14:paraId="456B0ECF" w14:textId="77777777" w:rsidR="0022567A" w:rsidRPr="00671A33" w:rsidRDefault="0022567A" w:rsidP="00F163A9">
      <w:pPr>
        <w:jc w:val="both"/>
        <w:rPr>
          <w:rFonts w:ascii="Arial" w:hAnsi="Arial" w:cs="Arial"/>
          <w:noProof/>
          <w:sz w:val="20"/>
          <w:szCs w:val="20"/>
        </w:rPr>
      </w:pPr>
      <w:r w:rsidRPr="00671A33">
        <w:rPr>
          <w:rFonts w:ascii="Arial" w:hAnsi="Arial" w:cs="Arial"/>
          <w:noProof/>
          <w:sz w:val="20"/>
          <w:szCs w:val="20"/>
        </w:rPr>
        <w:t xml:space="preserve">The Authority has delivered significant re-investment into the frontline since 2018, secured through prudent financial management and by staffing its fire stations to meet demand. In its Community Risk Management Plan for 2024/27, the Authority is proposing to invest in the Service again in 2025/2026 which will result in further increases in fire engine availability from 32 to 34, along with technical developments that improve response times, increase investment in training and assurance given the Grenfell Tower Phase 2 report, specialist clothing, bespoke equipment and enhancements in areas directly related to firefighter safety. The Authority’s capital programme means we can invest £43m in the Service’s infrastructure by 2029/2030, and this will ensure firefighters have the best equipment to respond to a variety of risks to keep Merseyside communities safe. </w:t>
      </w:r>
    </w:p>
    <w:p w14:paraId="3723FD35" w14:textId="4D77FFBB" w:rsidR="0022567A" w:rsidRPr="00671A33" w:rsidRDefault="0022567A" w:rsidP="00F163A9">
      <w:pPr>
        <w:jc w:val="both"/>
        <w:rPr>
          <w:rFonts w:ascii="Arial" w:hAnsi="Arial" w:cs="Arial"/>
          <w:noProof/>
          <w:sz w:val="20"/>
          <w:szCs w:val="20"/>
        </w:rPr>
      </w:pPr>
      <w:r w:rsidRPr="00671A33">
        <w:rPr>
          <w:rFonts w:ascii="Arial" w:hAnsi="Arial" w:cs="Arial"/>
          <w:noProof/>
          <w:sz w:val="20"/>
          <w:szCs w:val="20"/>
        </w:rPr>
        <w:t>The ongoing investment the Authority has made in the Service and the benefits this brings to Merseyside communities, were reflected in the last HMICFRS inspection report. The Service was congratulated on its performance in keeping people safe and secure from fire and other risks. HMICFRS graded the Service as ‘outstanding’ in three areas, ‘good’ in five areas and ‘adequate’ in three areas. Meaning it is currently</w:t>
      </w:r>
      <w:r w:rsidR="00223981">
        <w:rPr>
          <w:rFonts w:ascii="Arial" w:hAnsi="Arial" w:cs="Arial"/>
          <w:noProof/>
          <w:sz w:val="20"/>
          <w:szCs w:val="20"/>
        </w:rPr>
        <w:t xml:space="preserve"> the</w:t>
      </w:r>
      <w:r w:rsidRPr="00671A33">
        <w:rPr>
          <w:rFonts w:ascii="Arial" w:hAnsi="Arial" w:cs="Arial"/>
          <w:noProof/>
          <w:sz w:val="20"/>
          <w:szCs w:val="20"/>
        </w:rPr>
        <w:t xml:space="preserve"> highest performing fire &amp; rescue service in England. </w:t>
      </w:r>
    </w:p>
    <w:p w14:paraId="7AB5A434" w14:textId="77777777" w:rsidR="0022567A" w:rsidRPr="00671A33" w:rsidRDefault="0022567A" w:rsidP="00F163A9">
      <w:pPr>
        <w:jc w:val="both"/>
        <w:rPr>
          <w:rFonts w:ascii="Arial" w:hAnsi="Arial" w:cs="Arial"/>
          <w:noProof/>
          <w:sz w:val="20"/>
          <w:szCs w:val="20"/>
        </w:rPr>
      </w:pPr>
      <w:r w:rsidRPr="00671A33">
        <w:rPr>
          <w:rFonts w:ascii="Arial" w:hAnsi="Arial" w:cs="Arial"/>
          <w:b/>
          <w:bCs/>
          <w:noProof/>
          <w:sz w:val="20"/>
          <w:szCs w:val="20"/>
        </w:rPr>
        <w:t xml:space="preserve">How The Money Is Spent. </w:t>
      </w:r>
    </w:p>
    <w:p w14:paraId="76B31102" w14:textId="728C999F" w:rsidR="00CB14BB" w:rsidRPr="00671A33" w:rsidRDefault="0022567A" w:rsidP="00F163A9">
      <w:pPr>
        <w:jc w:val="both"/>
        <w:rPr>
          <w:rFonts w:ascii="Arial" w:hAnsi="Arial" w:cs="Arial"/>
          <w:noProof/>
          <w:sz w:val="20"/>
          <w:szCs w:val="20"/>
        </w:rPr>
      </w:pPr>
      <w:r w:rsidRPr="002C70B3">
        <w:rPr>
          <w:rFonts w:ascii="Arial" w:hAnsi="Arial" w:cs="Arial"/>
          <w:noProof/>
          <w:sz w:val="20"/>
          <w:szCs w:val="20"/>
          <w:shd w:val="clear" w:color="auto" w:fill="FFFFFF" w:themeFill="background1"/>
        </w:rPr>
        <w:t>Approximately 73.2</w:t>
      </w:r>
      <w:r w:rsidRPr="00223981">
        <w:rPr>
          <w:rFonts w:ascii="Arial" w:hAnsi="Arial" w:cs="Arial"/>
          <w:noProof/>
          <w:sz w:val="20"/>
          <w:szCs w:val="20"/>
          <w:shd w:val="clear" w:color="auto" w:fill="F2DBDB" w:themeFill="accent2" w:themeFillTint="33"/>
        </w:rPr>
        <w:t>%</w:t>
      </w:r>
      <w:r w:rsidRPr="00671A33">
        <w:rPr>
          <w:rFonts w:ascii="Arial" w:hAnsi="Arial" w:cs="Arial"/>
          <w:noProof/>
          <w:sz w:val="20"/>
          <w:szCs w:val="20"/>
        </w:rPr>
        <w:t xml:space="preserve"> of the Authority’s 2025/2026 budget remains committed to delivering emergency response; plus services that help us prevent and prepare for emergencies and carry out our legal responsibilities relating to fire safety. We also know through consultation, that the public support our priorities. The costs associated with funding capital investment account fo</w:t>
      </w:r>
      <w:r w:rsidRPr="002C70B3">
        <w:rPr>
          <w:rFonts w:ascii="Arial" w:hAnsi="Arial" w:cs="Arial"/>
          <w:noProof/>
          <w:sz w:val="20"/>
          <w:szCs w:val="20"/>
          <w:shd w:val="clear" w:color="auto" w:fill="FFFFFF" w:themeFill="background1"/>
        </w:rPr>
        <w:t>r 10.5% of</w:t>
      </w:r>
      <w:r w:rsidRPr="00671A33">
        <w:rPr>
          <w:rFonts w:ascii="Arial" w:hAnsi="Arial" w:cs="Arial"/>
          <w:noProof/>
          <w:sz w:val="20"/>
          <w:szCs w:val="20"/>
        </w:rPr>
        <w:t xml:space="preserve"> the Authority’s budget and this relates to investment in frontline activities such as fire stations, fire engines and operational equipment</w:t>
      </w:r>
      <w:r w:rsidRPr="002C70B3">
        <w:rPr>
          <w:rFonts w:ascii="Arial" w:hAnsi="Arial" w:cs="Arial"/>
          <w:noProof/>
          <w:sz w:val="20"/>
          <w:szCs w:val="20"/>
          <w:shd w:val="clear" w:color="auto" w:fill="FFFFFF" w:themeFill="background1"/>
        </w:rPr>
        <w:t>. The remaining 16.3% is</w:t>
      </w:r>
      <w:r w:rsidRPr="00671A33">
        <w:rPr>
          <w:rFonts w:ascii="Arial" w:hAnsi="Arial" w:cs="Arial"/>
          <w:noProof/>
          <w:sz w:val="20"/>
          <w:szCs w:val="20"/>
        </w:rPr>
        <w:t xml:space="preserve"> spent on support services, of which a significant proportion relates to essential frontline service support such as insurance of vehicle</w:t>
      </w:r>
      <w:r w:rsidR="00FC74A3" w:rsidRPr="00671A33">
        <w:rPr>
          <w:rFonts w:ascii="Arial" w:hAnsi="Arial" w:cs="Arial"/>
          <w:noProof/>
          <w:sz w:val="20"/>
          <w:szCs w:val="20"/>
        </w:rPr>
        <w:t xml:space="preserve">  </w:t>
      </w:r>
      <w:r w:rsidRPr="00671A33">
        <w:rPr>
          <w:rFonts w:ascii="Arial" w:hAnsi="Arial" w:cs="Arial"/>
          <w:noProof/>
          <w:sz w:val="20"/>
          <w:szCs w:val="20"/>
        </w:rPr>
        <w:t>and premises, the vehicle maintenance workshop, and ICT costs.</w:t>
      </w:r>
    </w:p>
    <w:p w14:paraId="1F532AA7" w14:textId="6C1E0A51" w:rsidR="00AC75A0" w:rsidRPr="00BB3D33" w:rsidRDefault="00AC75A0" w:rsidP="00D350C5">
      <w:pPr>
        <w:jc w:val="center"/>
        <w:rPr>
          <w:rFonts w:ascii="Arial" w:hAnsi="Arial" w:cs="Arial"/>
          <w:noProof/>
          <w:sz w:val="21"/>
          <w:szCs w:val="21"/>
        </w:rPr>
      </w:pPr>
      <w:r w:rsidRPr="00AC75A0">
        <w:rPr>
          <w:rFonts w:ascii="Arial" w:eastAsia="Times New Roman" w:hAnsi="Arial" w:cs="Arial"/>
          <w:noProof/>
          <w:kern w:val="2"/>
          <w:sz w:val="24"/>
          <w:szCs w:val="24"/>
          <w:lang w:eastAsia="en-GB"/>
          <w14:ligatures w14:val="standardContextual"/>
        </w:rPr>
        <w:drawing>
          <wp:inline distT="0" distB="0" distL="0" distR="0" wp14:anchorId="577EAF60" wp14:editId="624A188D">
            <wp:extent cx="5858539" cy="3301365"/>
            <wp:effectExtent l="0" t="0" r="8890" b="0"/>
            <wp:docPr id="1257827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3625" cy="3326772"/>
                    </a:xfrm>
                    <a:prstGeom prst="rect">
                      <a:avLst/>
                    </a:prstGeom>
                    <a:noFill/>
                    <a:ln>
                      <a:noFill/>
                    </a:ln>
                  </pic:spPr>
                </pic:pic>
              </a:graphicData>
            </a:graphic>
          </wp:inline>
        </w:drawing>
      </w:r>
    </w:p>
    <w:p w14:paraId="00EB3B6B" w14:textId="5BF8E59B" w:rsidR="00671A33" w:rsidRPr="0001297C" w:rsidRDefault="0001297C" w:rsidP="0001297C">
      <w:pPr>
        <w:jc w:val="center"/>
        <w:rPr>
          <w:rFonts w:ascii="Arial" w:hAnsi="Arial" w:cs="Arial"/>
          <w:b/>
          <w:bCs/>
          <w:noProof/>
          <w:color w:val="800080"/>
        </w:rPr>
      </w:pPr>
      <w:r w:rsidRPr="0001297C">
        <w:rPr>
          <w:rFonts w:ascii="Arial" w:hAnsi="Arial" w:cs="Arial"/>
          <w:b/>
          <w:bCs/>
          <w:noProof/>
          <w:color w:val="800080"/>
        </w:rPr>
        <w:t>1</w:t>
      </w:r>
      <w:r w:rsidR="00AE6868">
        <w:rPr>
          <w:rFonts w:ascii="Arial" w:hAnsi="Arial" w:cs="Arial"/>
          <w:b/>
          <w:bCs/>
          <w:noProof/>
          <w:color w:val="800080"/>
        </w:rPr>
        <w:t>1</w:t>
      </w:r>
    </w:p>
    <w:p w14:paraId="128FF114" w14:textId="0C06EE28" w:rsidR="00D36947" w:rsidRPr="00D36947" w:rsidRDefault="00D36947" w:rsidP="00D36947">
      <w:pPr>
        <w:rPr>
          <w:rFonts w:ascii="Arial" w:hAnsi="Arial" w:cs="Arial"/>
          <w:noProof/>
        </w:rPr>
      </w:pPr>
      <w:r w:rsidRPr="00D36947">
        <w:rPr>
          <w:rFonts w:ascii="Arial" w:hAnsi="Arial" w:cs="Arial"/>
          <w:b/>
          <w:bCs/>
          <w:noProof/>
        </w:rPr>
        <w:lastRenderedPageBreak/>
        <w:t xml:space="preserve">How We Are Funded </w:t>
      </w:r>
    </w:p>
    <w:p w14:paraId="71375F25" w14:textId="37205014" w:rsidR="00CB14BB" w:rsidRPr="006E089D" w:rsidRDefault="00D36947" w:rsidP="00D36947">
      <w:pPr>
        <w:rPr>
          <w:rFonts w:ascii="Arial" w:hAnsi="Arial" w:cs="Arial"/>
          <w:noProof/>
          <w:sz w:val="21"/>
          <w:szCs w:val="21"/>
        </w:rPr>
      </w:pPr>
      <w:r w:rsidRPr="006E089D">
        <w:rPr>
          <w:rFonts w:ascii="Arial" w:hAnsi="Arial" w:cs="Arial"/>
          <w:noProof/>
          <w:sz w:val="21"/>
          <w:szCs w:val="21"/>
        </w:rPr>
        <w:t>The Authority’s 2025/2026 Gross Budget is £91.2m and the graph below outlines how this is funded.</w:t>
      </w:r>
    </w:p>
    <w:p w14:paraId="592915CA" w14:textId="572ED8C4" w:rsidR="00CB14BB" w:rsidRDefault="004654FA" w:rsidP="004654FA">
      <w:pPr>
        <w:jc w:val="center"/>
        <w:rPr>
          <w:rFonts w:ascii="Arial" w:hAnsi="Arial" w:cs="Arial"/>
          <w:noProof/>
        </w:rPr>
      </w:pPr>
      <w:r w:rsidRPr="004654FA">
        <w:rPr>
          <w:rFonts w:ascii="Arial" w:hAnsi="Arial" w:cs="Arial"/>
          <w:noProof/>
        </w:rPr>
        <w:drawing>
          <wp:inline distT="0" distB="0" distL="0" distR="0" wp14:anchorId="37FCB92A" wp14:editId="7D2E6798">
            <wp:extent cx="4997450" cy="3060700"/>
            <wp:effectExtent l="0" t="0" r="0" b="6350"/>
            <wp:docPr id="64341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97450" cy="3060700"/>
                    </a:xfrm>
                    <a:prstGeom prst="rect">
                      <a:avLst/>
                    </a:prstGeom>
                    <a:noFill/>
                    <a:ln>
                      <a:noFill/>
                    </a:ln>
                  </pic:spPr>
                </pic:pic>
              </a:graphicData>
            </a:graphic>
          </wp:inline>
        </w:drawing>
      </w:r>
    </w:p>
    <w:p w14:paraId="6002CE43" w14:textId="77777777" w:rsidR="00FB01DB" w:rsidRPr="00FB01DB" w:rsidRDefault="00FB01DB" w:rsidP="00FB01DB">
      <w:pPr>
        <w:rPr>
          <w:rFonts w:ascii="Arial" w:hAnsi="Arial" w:cs="Arial"/>
          <w:noProof/>
        </w:rPr>
      </w:pPr>
      <w:r w:rsidRPr="00FB01DB">
        <w:rPr>
          <w:rFonts w:ascii="Arial" w:hAnsi="Arial" w:cs="Arial"/>
          <w:b/>
          <w:bCs/>
          <w:noProof/>
        </w:rPr>
        <w:t xml:space="preserve">Council Tax Charge. </w:t>
      </w:r>
    </w:p>
    <w:p w14:paraId="0F3A81B4" w14:textId="3FC478FB" w:rsidR="00CB14BB" w:rsidRDefault="00FB01DB" w:rsidP="00FE7083">
      <w:pPr>
        <w:rPr>
          <w:rFonts w:ascii="Arial" w:hAnsi="Arial" w:cs="Arial"/>
          <w:noProof/>
        </w:rPr>
      </w:pPr>
      <w:r w:rsidRPr="00FB01DB">
        <w:rPr>
          <w:rFonts w:ascii="Arial" w:hAnsi="Arial" w:cs="Arial"/>
          <w:noProof/>
        </w:rPr>
        <w:t xml:space="preserve">The Council Tax for a Band D property has been set at: </w:t>
      </w:r>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7521"/>
        <w:gridCol w:w="1270"/>
        <w:gridCol w:w="1518"/>
      </w:tblGrid>
      <w:tr w:rsidR="002D5A0E" w14:paraId="79E26A36" w14:textId="77777777" w:rsidTr="0083301E">
        <w:trPr>
          <w:trHeight w:val="711"/>
        </w:trPr>
        <w:tc>
          <w:tcPr>
            <w:tcW w:w="7792" w:type="dxa"/>
            <w:tcBorders>
              <w:top w:val="single" w:sz="4" w:space="0" w:color="auto"/>
              <w:right w:val="single" w:sz="4" w:space="0" w:color="auto"/>
            </w:tcBorders>
          </w:tcPr>
          <w:p w14:paraId="6ABDA9CC" w14:textId="77777777" w:rsidR="002D5A0E" w:rsidRDefault="002D5A0E" w:rsidP="00FE7083">
            <w:pPr>
              <w:rPr>
                <w:rFonts w:ascii="Arial" w:hAnsi="Arial" w:cs="Arial"/>
                <w:noProof/>
              </w:rPr>
            </w:pPr>
          </w:p>
        </w:tc>
        <w:tc>
          <w:tcPr>
            <w:tcW w:w="1275" w:type="dxa"/>
            <w:tcBorders>
              <w:top w:val="single" w:sz="4" w:space="0" w:color="auto"/>
              <w:left w:val="single" w:sz="4" w:space="0" w:color="auto"/>
              <w:bottom w:val="single" w:sz="4" w:space="0" w:color="auto"/>
              <w:right w:val="single" w:sz="4" w:space="0" w:color="auto"/>
            </w:tcBorders>
          </w:tcPr>
          <w:p w14:paraId="0927D55F" w14:textId="5A5EC6E6" w:rsidR="002D5A0E" w:rsidRPr="00445E13" w:rsidRDefault="00574631" w:rsidP="0075510D">
            <w:pPr>
              <w:jc w:val="center"/>
              <w:rPr>
                <w:rFonts w:ascii="Arial" w:hAnsi="Arial" w:cs="Arial"/>
                <w:b/>
                <w:bCs/>
                <w:noProof/>
                <w:sz w:val="24"/>
                <w:szCs w:val="24"/>
              </w:rPr>
            </w:pPr>
            <w:r w:rsidRPr="00445E13">
              <w:rPr>
                <w:b/>
                <w:bCs/>
                <w:sz w:val="24"/>
                <w:szCs w:val="24"/>
              </w:rPr>
              <w:t>£'m</w:t>
            </w:r>
          </w:p>
        </w:tc>
        <w:tc>
          <w:tcPr>
            <w:tcW w:w="236" w:type="dxa"/>
            <w:tcBorders>
              <w:top w:val="single" w:sz="4" w:space="0" w:color="auto"/>
              <w:left w:val="single" w:sz="4" w:space="0" w:color="auto"/>
              <w:bottom w:val="single" w:sz="4" w:space="0" w:color="auto"/>
            </w:tcBorders>
          </w:tcPr>
          <w:p w14:paraId="58316451" w14:textId="308C47EB" w:rsidR="002D5A0E" w:rsidRPr="00445E13" w:rsidRDefault="00574631" w:rsidP="0075510D">
            <w:pPr>
              <w:jc w:val="center"/>
              <w:rPr>
                <w:rFonts w:ascii="Arial" w:hAnsi="Arial" w:cs="Arial"/>
                <w:b/>
                <w:bCs/>
                <w:noProof/>
                <w:sz w:val="24"/>
                <w:szCs w:val="24"/>
              </w:rPr>
            </w:pPr>
            <w:r w:rsidRPr="00445E13">
              <w:rPr>
                <w:b/>
                <w:bCs/>
                <w:sz w:val="24"/>
                <w:szCs w:val="24"/>
              </w:rPr>
              <w:t>Council Tax Band D</w:t>
            </w:r>
          </w:p>
        </w:tc>
      </w:tr>
      <w:tr w:rsidR="00830D7C" w14:paraId="091D20FA" w14:textId="77777777" w:rsidTr="00FA6F52">
        <w:trPr>
          <w:trHeight w:hRule="exact" w:val="284"/>
        </w:trPr>
        <w:tc>
          <w:tcPr>
            <w:tcW w:w="7792" w:type="dxa"/>
            <w:tcBorders>
              <w:right w:val="single" w:sz="4" w:space="0" w:color="auto"/>
            </w:tcBorders>
            <w:vAlign w:val="bottom"/>
          </w:tcPr>
          <w:p w14:paraId="4C47E315" w14:textId="77777777" w:rsidR="00830D7C" w:rsidRPr="00C24E76" w:rsidRDefault="00830D7C" w:rsidP="00FE7083">
            <w:pPr>
              <w:rPr>
                <w:b/>
                <w:bCs/>
              </w:rPr>
            </w:pPr>
          </w:p>
        </w:tc>
        <w:tc>
          <w:tcPr>
            <w:tcW w:w="1275" w:type="dxa"/>
            <w:tcBorders>
              <w:top w:val="single" w:sz="4" w:space="0" w:color="auto"/>
              <w:left w:val="single" w:sz="4" w:space="0" w:color="auto"/>
              <w:bottom w:val="nil"/>
              <w:right w:val="single" w:sz="4" w:space="0" w:color="auto"/>
            </w:tcBorders>
            <w:vAlign w:val="bottom"/>
          </w:tcPr>
          <w:p w14:paraId="7CDF85AD" w14:textId="77777777" w:rsidR="00830D7C" w:rsidRDefault="00830D7C" w:rsidP="0075510D">
            <w:pPr>
              <w:jc w:val="center"/>
            </w:pPr>
          </w:p>
        </w:tc>
        <w:tc>
          <w:tcPr>
            <w:tcW w:w="236" w:type="dxa"/>
            <w:tcBorders>
              <w:top w:val="single" w:sz="4" w:space="0" w:color="auto"/>
              <w:left w:val="single" w:sz="4" w:space="0" w:color="auto"/>
              <w:bottom w:val="nil"/>
              <w:right w:val="single" w:sz="4" w:space="0" w:color="auto"/>
            </w:tcBorders>
          </w:tcPr>
          <w:p w14:paraId="26183104" w14:textId="77777777" w:rsidR="00830D7C" w:rsidRDefault="00830D7C" w:rsidP="0075510D">
            <w:pPr>
              <w:jc w:val="center"/>
              <w:rPr>
                <w:rFonts w:ascii="Arial" w:hAnsi="Arial" w:cs="Arial"/>
                <w:noProof/>
              </w:rPr>
            </w:pPr>
          </w:p>
        </w:tc>
      </w:tr>
      <w:tr w:rsidR="002D5A0E" w14:paraId="68CC72D9" w14:textId="77777777" w:rsidTr="002C70B3">
        <w:trPr>
          <w:trHeight w:hRule="exact" w:val="284"/>
        </w:trPr>
        <w:tc>
          <w:tcPr>
            <w:tcW w:w="7792" w:type="dxa"/>
            <w:tcBorders>
              <w:right w:val="single" w:sz="4" w:space="0" w:color="auto"/>
            </w:tcBorders>
            <w:vAlign w:val="bottom"/>
          </w:tcPr>
          <w:p w14:paraId="7E11A44E" w14:textId="53410521" w:rsidR="002D5A0E" w:rsidRPr="00831BC5" w:rsidRDefault="00583882" w:rsidP="00FE7083">
            <w:pPr>
              <w:rPr>
                <w:rFonts w:ascii="Arial" w:hAnsi="Arial" w:cs="Arial"/>
                <w:b/>
                <w:bCs/>
                <w:noProof/>
                <w:sz w:val="26"/>
                <w:szCs w:val="26"/>
              </w:rPr>
            </w:pPr>
            <w:r w:rsidRPr="00831BC5">
              <w:rPr>
                <w:rFonts w:ascii="Arial" w:hAnsi="Arial" w:cs="Arial"/>
                <w:b/>
                <w:bCs/>
                <w:sz w:val="26"/>
                <w:szCs w:val="26"/>
              </w:rPr>
              <w:t xml:space="preserve">Gross Budget </w:t>
            </w:r>
          </w:p>
        </w:tc>
        <w:tc>
          <w:tcPr>
            <w:tcW w:w="1275" w:type="dxa"/>
            <w:tcBorders>
              <w:top w:val="nil"/>
              <w:left w:val="single" w:sz="4" w:space="0" w:color="auto"/>
              <w:bottom w:val="nil"/>
              <w:right w:val="single" w:sz="4" w:space="0" w:color="auto"/>
            </w:tcBorders>
            <w:shd w:val="clear" w:color="auto" w:fill="FFFFFF" w:themeFill="background1"/>
            <w:vAlign w:val="bottom"/>
          </w:tcPr>
          <w:p w14:paraId="05D94CEF" w14:textId="13A9D6D8" w:rsidR="002D5A0E" w:rsidRPr="00831BC5" w:rsidRDefault="00583882" w:rsidP="0075510D">
            <w:pPr>
              <w:jc w:val="center"/>
              <w:rPr>
                <w:rFonts w:ascii="Arial" w:hAnsi="Arial" w:cs="Arial"/>
                <w:noProof/>
              </w:rPr>
            </w:pPr>
            <w:r w:rsidRPr="00831BC5">
              <w:rPr>
                <w:rFonts w:ascii="Arial" w:hAnsi="Arial" w:cs="Arial"/>
              </w:rPr>
              <w:t>£91.260</w:t>
            </w:r>
          </w:p>
        </w:tc>
        <w:tc>
          <w:tcPr>
            <w:tcW w:w="236" w:type="dxa"/>
            <w:tcBorders>
              <w:top w:val="nil"/>
              <w:left w:val="single" w:sz="4" w:space="0" w:color="auto"/>
              <w:bottom w:val="nil"/>
            </w:tcBorders>
            <w:shd w:val="clear" w:color="auto" w:fill="FFFFFF" w:themeFill="background1"/>
          </w:tcPr>
          <w:p w14:paraId="7C692564" w14:textId="77777777" w:rsidR="002D5A0E" w:rsidRPr="00831BC5" w:rsidRDefault="002D5A0E" w:rsidP="0075510D">
            <w:pPr>
              <w:jc w:val="center"/>
              <w:rPr>
                <w:rFonts w:ascii="Arial" w:hAnsi="Arial" w:cs="Arial"/>
                <w:noProof/>
              </w:rPr>
            </w:pPr>
          </w:p>
        </w:tc>
      </w:tr>
      <w:tr w:rsidR="002D5A0E" w14:paraId="017FCE57" w14:textId="77777777" w:rsidTr="002C70B3">
        <w:trPr>
          <w:trHeight w:hRule="exact" w:val="284"/>
        </w:trPr>
        <w:tc>
          <w:tcPr>
            <w:tcW w:w="7792" w:type="dxa"/>
            <w:tcBorders>
              <w:right w:val="single" w:sz="4" w:space="0" w:color="auto"/>
            </w:tcBorders>
          </w:tcPr>
          <w:p w14:paraId="065EE30D" w14:textId="5A410377" w:rsidR="002D5A0E" w:rsidRPr="00831BC5" w:rsidRDefault="00831BC5" w:rsidP="00FE7083">
            <w:pPr>
              <w:rPr>
                <w:rFonts w:ascii="Arial" w:hAnsi="Arial" w:cs="Arial"/>
                <w:noProof/>
              </w:rPr>
            </w:pPr>
            <w:r>
              <w:rPr>
                <w:rFonts w:ascii="Arial" w:hAnsi="Arial" w:cs="Arial"/>
              </w:rPr>
              <w:t xml:space="preserve">      </w:t>
            </w:r>
            <w:r w:rsidR="000C796C" w:rsidRPr="00831BC5">
              <w:rPr>
                <w:rFonts w:ascii="Arial" w:hAnsi="Arial" w:cs="Arial"/>
              </w:rPr>
              <w:t>Income &amp; Specific Grants</w:t>
            </w:r>
          </w:p>
        </w:tc>
        <w:tc>
          <w:tcPr>
            <w:tcW w:w="1275" w:type="dxa"/>
            <w:tcBorders>
              <w:top w:val="nil"/>
              <w:left w:val="single" w:sz="4" w:space="0" w:color="auto"/>
              <w:bottom w:val="nil"/>
              <w:right w:val="single" w:sz="4" w:space="0" w:color="auto"/>
            </w:tcBorders>
            <w:shd w:val="clear" w:color="auto" w:fill="FFFFFF" w:themeFill="background1"/>
          </w:tcPr>
          <w:p w14:paraId="013912A3" w14:textId="6BFA99FF" w:rsidR="002D5A0E" w:rsidRPr="00831BC5" w:rsidRDefault="000C796C" w:rsidP="0075510D">
            <w:pPr>
              <w:jc w:val="center"/>
              <w:rPr>
                <w:rFonts w:ascii="Arial" w:hAnsi="Arial" w:cs="Arial"/>
                <w:noProof/>
              </w:rPr>
            </w:pPr>
            <w:r w:rsidRPr="00831BC5">
              <w:rPr>
                <w:rFonts w:ascii="Arial" w:hAnsi="Arial" w:cs="Arial"/>
              </w:rPr>
              <w:t>-£13.491</w:t>
            </w:r>
          </w:p>
        </w:tc>
        <w:tc>
          <w:tcPr>
            <w:tcW w:w="236" w:type="dxa"/>
            <w:tcBorders>
              <w:top w:val="nil"/>
              <w:left w:val="single" w:sz="4" w:space="0" w:color="auto"/>
              <w:bottom w:val="nil"/>
            </w:tcBorders>
            <w:shd w:val="clear" w:color="auto" w:fill="FFFFFF" w:themeFill="background1"/>
          </w:tcPr>
          <w:p w14:paraId="058CB170" w14:textId="77777777" w:rsidR="002D5A0E" w:rsidRPr="00831BC5" w:rsidRDefault="002D5A0E" w:rsidP="0075510D">
            <w:pPr>
              <w:jc w:val="center"/>
              <w:rPr>
                <w:rFonts w:ascii="Arial" w:hAnsi="Arial" w:cs="Arial"/>
                <w:noProof/>
              </w:rPr>
            </w:pPr>
          </w:p>
        </w:tc>
      </w:tr>
      <w:tr w:rsidR="002D5A0E" w14:paraId="0AF838BE" w14:textId="77777777" w:rsidTr="002C70B3">
        <w:trPr>
          <w:trHeight w:hRule="exact" w:val="284"/>
        </w:trPr>
        <w:tc>
          <w:tcPr>
            <w:tcW w:w="7792" w:type="dxa"/>
            <w:tcBorders>
              <w:right w:val="single" w:sz="4" w:space="0" w:color="auto"/>
            </w:tcBorders>
          </w:tcPr>
          <w:p w14:paraId="1F1B8481" w14:textId="0804682C" w:rsidR="002D5A0E" w:rsidRPr="00831BC5" w:rsidRDefault="00831BC5" w:rsidP="00FE7083">
            <w:pPr>
              <w:rPr>
                <w:rFonts w:ascii="Arial" w:hAnsi="Arial" w:cs="Arial"/>
                <w:noProof/>
              </w:rPr>
            </w:pPr>
            <w:r>
              <w:rPr>
                <w:rFonts w:ascii="Arial" w:hAnsi="Arial" w:cs="Arial"/>
              </w:rPr>
              <w:t xml:space="preserve">      </w:t>
            </w:r>
            <w:r w:rsidR="00B658F4" w:rsidRPr="00831BC5">
              <w:rPr>
                <w:rFonts w:ascii="Arial" w:hAnsi="Arial" w:cs="Arial"/>
              </w:rPr>
              <w:t>Net Movement on Reserves</w:t>
            </w:r>
          </w:p>
        </w:tc>
        <w:tc>
          <w:tcPr>
            <w:tcW w:w="1275" w:type="dxa"/>
            <w:tcBorders>
              <w:top w:val="nil"/>
              <w:left w:val="single" w:sz="4" w:space="0" w:color="auto"/>
              <w:bottom w:val="single" w:sz="4" w:space="0" w:color="auto"/>
              <w:right w:val="single" w:sz="4" w:space="0" w:color="auto"/>
            </w:tcBorders>
            <w:shd w:val="clear" w:color="auto" w:fill="FFFFFF" w:themeFill="background1"/>
          </w:tcPr>
          <w:p w14:paraId="7DB71976" w14:textId="533C3F8F" w:rsidR="002D5A0E" w:rsidRPr="00831BC5" w:rsidRDefault="00B658F4" w:rsidP="0075510D">
            <w:pPr>
              <w:jc w:val="center"/>
              <w:rPr>
                <w:rFonts w:ascii="Arial" w:hAnsi="Arial" w:cs="Arial"/>
                <w:noProof/>
              </w:rPr>
            </w:pPr>
            <w:r w:rsidRPr="00831BC5">
              <w:rPr>
                <w:rFonts w:ascii="Arial" w:hAnsi="Arial" w:cs="Arial"/>
              </w:rPr>
              <w:t>£0.165</w:t>
            </w:r>
          </w:p>
        </w:tc>
        <w:tc>
          <w:tcPr>
            <w:tcW w:w="236" w:type="dxa"/>
            <w:tcBorders>
              <w:top w:val="nil"/>
              <w:left w:val="single" w:sz="4" w:space="0" w:color="auto"/>
              <w:bottom w:val="nil"/>
            </w:tcBorders>
            <w:shd w:val="clear" w:color="auto" w:fill="FFFFFF" w:themeFill="background1"/>
          </w:tcPr>
          <w:p w14:paraId="7458BA83" w14:textId="77777777" w:rsidR="002D5A0E" w:rsidRPr="00831BC5" w:rsidRDefault="002D5A0E" w:rsidP="0075510D">
            <w:pPr>
              <w:jc w:val="center"/>
              <w:rPr>
                <w:rFonts w:ascii="Arial" w:hAnsi="Arial" w:cs="Arial"/>
                <w:noProof/>
              </w:rPr>
            </w:pPr>
          </w:p>
        </w:tc>
      </w:tr>
      <w:tr w:rsidR="00B658F4" w14:paraId="5FCF38EF" w14:textId="77777777" w:rsidTr="002C70B3">
        <w:tc>
          <w:tcPr>
            <w:tcW w:w="7792" w:type="dxa"/>
            <w:tcBorders>
              <w:right w:val="single" w:sz="4" w:space="0" w:color="auto"/>
            </w:tcBorders>
          </w:tcPr>
          <w:p w14:paraId="7311251E" w14:textId="307BE216" w:rsidR="00B658F4" w:rsidRPr="00831BC5" w:rsidRDefault="009560CB" w:rsidP="00FE7083">
            <w:pPr>
              <w:rPr>
                <w:rFonts w:ascii="Arial" w:hAnsi="Arial" w:cs="Arial"/>
                <w:b/>
                <w:bCs/>
                <w:noProof/>
                <w:sz w:val="26"/>
                <w:szCs w:val="26"/>
              </w:rPr>
            </w:pPr>
            <w:r w:rsidRPr="00831BC5">
              <w:rPr>
                <w:rFonts w:ascii="Arial" w:hAnsi="Arial" w:cs="Arial"/>
                <w:b/>
                <w:bCs/>
                <w:sz w:val="26"/>
                <w:szCs w:val="26"/>
              </w:rPr>
              <w:t>Net Budget Requirement</w:t>
            </w:r>
          </w:p>
        </w:tc>
        <w:tc>
          <w:tcPr>
            <w:tcW w:w="1275" w:type="dxa"/>
            <w:tcBorders>
              <w:top w:val="single" w:sz="4" w:space="0" w:color="auto"/>
              <w:left w:val="single" w:sz="4" w:space="0" w:color="auto"/>
              <w:bottom w:val="nil"/>
              <w:right w:val="single" w:sz="4" w:space="0" w:color="auto"/>
            </w:tcBorders>
            <w:shd w:val="clear" w:color="auto" w:fill="FFFFFF" w:themeFill="background1"/>
          </w:tcPr>
          <w:p w14:paraId="73C9E2B0" w14:textId="7A050F5D" w:rsidR="00B658F4" w:rsidRPr="00831BC5" w:rsidRDefault="009560CB" w:rsidP="0075510D">
            <w:pPr>
              <w:jc w:val="center"/>
              <w:rPr>
                <w:rFonts w:ascii="Arial" w:hAnsi="Arial" w:cs="Arial"/>
                <w:b/>
                <w:bCs/>
                <w:noProof/>
                <w:sz w:val="26"/>
                <w:szCs w:val="26"/>
              </w:rPr>
            </w:pPr>
            <w:r w:rsidRPr="00831BC5">
              <w:rPr>
                <w:rFonts w:ascii="Arial" w:hAnsi="Arial" w:cs="Arial"/>
                <w:b/>
                <w:bCs/>
                <w:sz w:val="26"/>
                <w:szCs w:val="26"/>
              </w:rPr>
              <w:t>£77.934</w:t>
            </w:r>
          </w:p>
        </w:tc>
        <w:tc>
          <w:tcPr>
            <w:tcW w:w="236" w:type="dxa"/>
            <w:tcBorders>
              <w:top w:val="nil"/>
              <w:left w:val="single" w:sz="4" w:space="0" w:color="auto"/>
              <w:bottom w:val="nil"/>
            </w:tcBorders>
            <w:shd w:val="clear" w:color="auto" w:fill="FFFFFF" w:themeFill="background1"/>
          </w:tcPr>
          <w:p w14:paraId="230A5E45" w14:textId="77777777" w:rsidR="00B658F4" w:rsidRPr="00831BC5" w:rsidRDefault="00B658F4" w:rsidP="0075510D">
            <w:pPr>
              <w:jc w:val="center"/>
              <w:rPr>
                <w:rFonts w:ascii="Arial" w:hAnsi="Arial" w:cs="Arial"/>
                <w:noProof/>
              </w:rPr>
            </w:pPr>
          </w:p>
        </w:tc>
      </w:tr>
      <w:tr w:rsidR="00B658F4" w14:paraId="7A411681" w14:textId="77777777" w:rsidTr="002C70B3">
        <w:trPr>
          <w:trHeight w:hRule="exact" w:val="284"/>
        </w:trPr>
        <w:tc>
          <w:tcPr>
            <w:tcW w:w="7792" w:type="dxa"/>
            <w:tcBorders>
              <w:right w:val="single" w:sz="4" w:space="0" w:color="auto"/>
            </w:tcBorders>
          </w:tcPr>
          <w:p w14:paraId="2BC807AF" w14:textId="27682C8F" w:rsidR="00B658F4" w:rsidRPr="00831BC5" w:rsidRDefault="00DF2250" w:rsidP="00FE7083">
            <w:pPr>
              <w:rPr>
                <w:rFonts w:ascii="Arial" w:hAnsi="Arial" w:cs="Arial"/>
                <w:noProof/>
              </w:rPr>
            </w:pPr>
            <w:r w:rsidRPr="00831BC5">
              <w:rPr>
                <w:rFonts w:ascii="Arial" w:hAnsi="Arial" w:cs="Arial"/>
              </w:rPr>
              <w:t>Government Settlement Funding (less Local Business Rates Adjustment</w:t>
            </w:r>
          </w:p>
        </w:tc>
        <w:tc>
          <w:tcPr>
            <w:tcW w:w="1275" w:type="dxa"/>
            <w:tcBorders>
              <w:top w:val="nil"/>
              <w:left w:val="single" w:sz="4" w:space="0" w:color="auto"/>
              <w:bottom w:val="nil"/>
              <w:right w:val="single" w:sz="4" w:space="0" w:color="auto"/>
            </w:tcBorders>
            <w:shd w:val="clear" w:color="auto" w:fill="FFFFFF" w:themeFill="background1"/>
          </w:tcPr>
          <w:p w14:paraId="33DB9CC4" w14:textId="76C1706B" w:rsidR="00B658F4" w:rsidRPr="00831BC5" w:rsidRDefault="00A43E1E" w:rsidP="0075510D">
            <w:pPr>
              <w:jc w:val="center"/>
              <w:rPr>
                <w:rFonts w:ascii="Arial" w:hAnsi="Arial" w:cs="Arial"/>
                <w:noProof/>
              </w:rPr>
            </w:pPr>
            <w:r w:rsidRPr="00831BC5">
              <w:rPr>
                <w:rFonts w:ascii="Arial" w:hAnsi="Arial" w:cs="Arial"/>
              </w:rPr>
              <w:t>-£39.129</w:t>
            </w:r>
          </w:p>
        </w:tc>
        <w:tc>
          <w:tcPr>
            <w:tcW w:w="236" w:type="dxa"/>
            <w:tcBorders>
              <w:top w:val="nil"/>
              <w:left w:val="single" w:sz="4" w:space="0" w:color="auto"/>
              <w:bottom w:val="nil"/>
            </w:tcBorders>
            <w:shd w:val="clear" w:color="auto" w:fill="FFFFFF" w:themeFill="background1"/>
          </w:tcPr>
          <w:p w14:paraId="0B19DD07" w14:textId="77777777" w:rsidR="00B658F4" w:rsidRPr="00831BC5" w:rsidRDefault="00B658F4" w:rsidP="0075510D">
            <w:pPr>
              <w:jc w:val="center"/>
              <w:rPr>
                <w:rFonts w:ascii="Arial" w:hAnsi="Arial" w:cs="Arial"/>
                <w:noProof/>
              </w:rPr>
            </w:pPr>
          </w:p>
        </w:tc>
      </w:tr>
      <w:tr w:rsidR="00B658F4" w14:paraId="536E3558" w14:textId="77777777" w:rsidTr="002C70B3">
        <w:trPr>
          <w:trHeight w:hRule="exact" w:val="284"/>
        </w:trPr>
        <w:tc>
          <w:tcPr>
            <w:tcW w:w="7792" w:type="dxa"/>
            <w:tcBorders>
              <w:bottom w:val="nil"/>
              <w:right w:val="single" w:sz="4" w:space="0" w:color="auto"/>
            </w:tcBorders>
          </w:tcPr>
          <w:p w14:paraId="01E8856C" w14:textId="689826B4" w:rsidR="00B658F4" w:rsidRPr="00831BC5" w:rsidRDefault="00D62D10" w:rsidP="00FE7083">
            <w:pPr>
              <w:rPr>
                <w:rFonts w:ascii="Arial" w:hAnsi="Arial" w:cs="Arial"/>
                <w:noProof/>
              </w:rPr>
            </w:pPr>
            <w:r w:rsidRPr="00831BC5">
              <w:rPr>
                <w:rFonts w:ascii="Arial" w:hAnsi="Arial" w:cs="Arial"/>
              </w:rPr>
              <w:t>Council Tax/Business Rates Collection Fund Surplus</w:t>
            </w:r>
          </w:p>
        </w:tc>
        <w:tc>
          <w:tcPr>
            <w:tcW w:w="1275" w:type="dxa"/>
            <w:tcBorders>
              <w:top w:val="nil"/>
              <w:left w:val="single" w:sz="4" w:space="0" w:color="auto"/>
              <w:bottom w:val="nil"/>
              <w:right w:val="single" w:sz="4" w:space="0" w:color="auto"/>
            </w:tcBorders>
            <w:shd w:val="clear" w:color="auto" w:fill="FFFFFF" w:themeFill="background1"/>
          </w:tcPr>
          <w:p w14:paraId="50533D9A" w14:textId="02C57CC6" w:rsidR="00B658F4" w:rsidRPr="00831BC5" w:rsidRDefault="00D62D10" w:rsidP="0075510D">
            <w:pPr>
              <w:jc w:val="center"/>
              <w:rPr>
                <w:rFonts w:ascii="Arial" w:hAnsi="Arial" w:cs="Arial"/>
                <w:noProof/>
              </w:rPr>
            </w:pPr>
            <w:r w:rsidRPr="00831BC5">
              <w:rPr>
                <w:rFonts w:ascii="Arial" w:hAnsi="Arial" w:cs="Arial"/>
              </w:rPr>
              <w:t>-£0.414</w:t>
            </w:r>
          </w:p>
        </w:tc>
        <w:tc>
          <w:tcPr>
            <w:tcW w:w="236" w:type="dxa"/>
            <w:tcBorders>
              <w:top w:val="nil"/>
              <w:left w:val="single" w:sz="4" w:space="0" w:color="auto"/>
              <w:bottom w:val="nil"/>
            </w:tcBorders>
            <w:shd w:val="clear" w:color="auto" w:fill="FFFFFF" w:themeFill="background1"/>
          </w:tcPr>
          <w:p w14:paraId="246F0DB9" w14:textId="77777777" w:rsidR="00B658F4" w:rsidRPr="00831BC5" w:rsidRDefault="00B658F4" w:rsidP="0075510D">
            <w:pPr>
              <w:jc w:val="center"/>
              <w:rPr>
                <w:rFonts w:ascii="Arial" w:hAnsi="Arial" w:cs="Arial"/>
                <w:noProof/>
              </w:rPr>
            </w:pPr>
          </w:p>
        </w:tc>
      </w:tr>
      <w:tr w:rsidR="00237B0D" w14:paraId="517AB271" w14:textId="77777777" w:rsidTr="002C70B3">
        <w:trPr>
          <w:trHeight w:hRule="exact" w:val="170"/>
        </w:trPr>
        <w:tc>
          <w:tcPr>
            <w:tcW w:w="7792" w:type="dxa"/>
            <w:tcBorders>
              <w:top w:val="nil"/>
              <w:left w:val="single" w:sz="4" w:space="0" w:color="auto"/>
              <w:bottom w:val="nil"/>
              <w:right w:val="single" w:sz="4" w:space="0" w:color="auto"/>
            </w:tcBorders>
            <w:vAlign w:val="bottom"/>
          </w:tcPr>
          <w:p w14:paraId="68FED29E" w14:textId="77777777" w:rsidR="00237B0D" w:rsidRPr="00831BC5" w:rsidRDefault="00237B0D" w:rsidP="00FE7083">
            <w:pPr>
              <w:rPr>
                <w:rFonts w:ascii="Arial" w:hAnsi="Arial" w:cs="Arial"/>
                <w:b/>
                <w:bCs/>
              </w:rPr>
            </w:pPr>
          </w:p>
        </w:tc>
        <w:tc>
          <w:tcPr>
            <w:tcW w:w="1275" w:type="dxa"/>
            <w:tcBorders>
              <w:top w:val="nil"/>
              <w:left w:val="single" w:sz="4" w:space="0" w:color="auto"/>
              <w:bottom w:val="single" w:sz="4" w:space="0" w:color="auto"/>
              <w:right w:val="single" w:sz="4" w:space="0" w:color="auto"/>
            </w:tcBorders>
            <w:shd w:val="clear" w:color="auto" w:fill="FFFFFF" w:themeFill="background1"/>
            <w:vAlign w:val="bottom"/>
          </w:tcPr>
          <w:p w14:paraId="12E2F25C" w14:textId="77777777" w:rsidR="00237B0D" w:rsidRPr="00831BC5" w:rsidRDefault="00237B0D" w:rsidP="0075510D">
            <w:pPr>
              <w:jc w:val="center"/>
              <w:rPr>
                <w:rFonts w:ascii="Arial" w:hAnsi="Arial" w:cs="Arial"/>
                <w:b/>
                <w:bCs/>
              </w:rPr>
            </w:pPr>
          </w:p>
        </w:tc>
        <w:tc>
          <w:tcPr>
            <w:tcW w:w="236" w:type="dxa"/>
            <w:tcBorders>
              <w:top w:val="nil"/>
              <w:left w:val="single" w:sz="4" w:space="0" w:color="auto"/>
              <w:bottom w:val="nil"/>
              <w:right w:val="single" w:sz="4" w:space="0" w:color="auto"/>
            </w:tcBorders>
            <w:shd w:val="clear" w:color="auto" w:fill="FFFFFF" w:themeFill="background1"/>
          </w:tcPr>
          <w:p w14:paraId="277869AC" w14:textId="77777777" w:rsidR="00237B0D" w:rsidRPr="00831BC5" w:rsidRDefault="00237B0D" w:rsidP="0075510D">
            <w:pPr>
              <w:jc w:val="center"/>
              <w:rPr>
                <w:rFonts w:ascii="Arial" w:hAnsi="Arial" w:cs="Arial"/>
                <w:noProof/>
              </w:rPr>
            </w:pPr>
          </w:p>
        </w:tc>
      </w:tr>
      <w:tr w:rsidR="00B658F4" w14:paraId="6D1A4FB0" w14:textId="77777777" w:rsidTr="002C70B3">
        <w:trPr>
          <w:trHeight w:hRule="exact" w:val="397"/>
        </w:trPr>
        <w:tc>
          <w:tcPr>
            <w:tcW w:w="7792" w:type="dxa"/>
            <w:tcBorders>
              <w:top w:val="nil"/>
              <w:right w:val="single" w:sz="4" w:space="0" w:color="auto"/>
            </w:tcBorders>
            <w:vAlign w:val="bottom"/>
          </w:tcPr>
          <w:p w14:paraId="46014138" w14:textId="5CDF4668" w:rsidR="00B658F4" w:rsidRPr="00831BC5" w:rsidRDefault="005668DA" w:rsidP="00FE7083">
            <w:pPr>
              <w:rPr>
                <w:rFonts w:ascii="Arial" w:hAnsi="Arial" w:cs="Arial"/>
                <w:b/>
                <w:bCs/>
                <w:noProof/>
                <w:sz w:val="26"/>
                <w:szCs w:val="26"/>
              </w:rPr>
            </w:pPr>
            <w:r w:rsidRPr="00831BC5">
              <w:rPr>
                <w:rFonts w:ascii="Arial" w:hAnsi="Arial" w:cs="Arial"/>
                <w:b/>
                <w:bCs/>
                <w:sz w:val="26"/>
                <w:szCs w:val="26"/>
              </w:rPr>
              <w:t>Council Tax Requirement</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92FC96D" w14:textId="3E60837F" w:rsidR="00B658F4" w:rsidRPr="00831BC5" w:rsidRDefault="00D60729" w:rsidP="0075510D">
            <w:pPr>
              <w:jc w:val="center"/>
              <w:rPr>
                <w:rFonts w:ascii="Arial" w:hAnsi="Arial" w:cs="Arial"/>
                <w:b/>
                <w:bCs/>
                <w:noProof/>
                <w:sz w:val="26"/>
                <w:szCs w:val="26"/>
              </w:rPr>
            </w:pPr>
            <w:r w:rsidRPr="00831BC5">
              <w:rPr>
                <w:rFonts w:ascii="Arial" w:hAnsi="Arial" w:cs="Arial"/>
                <w:b/>
                <w:bCs/>
                <w:sz w:val="26"/>
                <w:szCs w:val="26"/>
              </w:rPr>
              <w:t>£38.391</w:t>
            </w:r>
          </w:p>
        </w:tc>
        <w:tc>
          <w:tcPr>
            <w:tcW w:w="236" w:type="dxa"/>
            <w:tcBorders>
              <w:top w:val="nil"/>
              <w:left w:val="single" w:sz="4" w:space="0" w:color="auto"/>
              <w:bottom w:val="nil"/>
            </w:tcBorders>
            <w:shd w:val="clear" w:color="auto" w:fill="FFFFFF" w:themeFill="background1"/>
          </w:tcPr>
          <w:p w14:paraId="794F2A65" w14:textId="77777777" w:rsidR="00B658F4" w:rsidRPr="00831BC5" w:rsidRDefault="00B658F4" w:rsidP="0075510D">
            <w:pPr>
              <w:jc w:val="center"/>
              <w:rPr>
                <w:rFonts w:ascii="Arial" w:hAnsi="Arial" w:cs="Arial"/>
                <w:noProof/>
                <w:sz w:val="26"/>
                <w:szCs w:val="26"/>
              </w:rPr>
            </w:pPr>
          </w:p>
        </w:tc>
      </w:tr>
      <w:tr w:rsidR="002D5A0E" w14:paraId="11711AFD" w14:textId="77777777" w:rsidTr="002C70B3">
        <w:tc>
          <w:tcPr>
            <w:tcW w:w="7792" w:type="dxa"/>
            <w:tcBorders>
              <w:right w:val="single" w:sz="4" w:space="0" w:color="auto"/>
            </w:tcBorders>
          </w:tcPr>
          <w:p w14:paraId="6FA57BF4" w14:textId="55B47919" w:rsidR="002D5A0E" w:rsidRPr="00831BC5" w:rsidRDefault="00D60729" w:rsidP="00FE7083">
            <w:pPr>
              <w:rPr>
                <w:rFonts w:ascii="Arial" w:hAnsi="Arial" w:cs="Arial"/>
                <w:b/>
                <w:bCs/>
                <w:noProof/>
                <w:sz w:val="26"/>
                <w:szCs w:val="26"/>
              </w:rPr>
            </w:pPr>
            <w:r w:rsidRPr="00831BC5">
              <w:rPr>
                <w:rFonts w:ascii="Arial" w:hAnsi="Arial" w:cs="Arial"/>
                <w:b/>
                <w:bCs/>
                <w:sz w:val="26"/>
                <w:szCs w:val="26"/>
              </w:rPr>
              <w:t xml:space="preserve">Tax Base </w:t>
            </w:r>
          </w:p>
        </w:tc>
        <w:tc>
          <w:tcPr>
            <w:tcW w:w="1275" w:type="dxa"/>
            <w:tcBorders>
              <w:top w:val="single" w:sz="4" w:space="0" w:color="auto"/>
              <w:left w:val="single" w:sz="4" w:space="0" w:color="auto"/>
              <w:bottom w:val="nil"/>
              <w:right w:val="single" w:sz="4" w:space="0" w:color="auto"/>
            </w:tcBorders>
            <w:shd w:val="clear" w:color="auto" w:fill="FFFFFF" w:themeFill="background1"/>
          </w:tcPr>
          <w:p w14:paraId="3A9142EA" w14:textId="77777777" w:rsidR="002D5A0E" w:rsidRPr="00831BC5" w:rsidRDefault="002D5A0E" w:rsidP="0075510D">
            <w:pPr>
              <w:jc w:val="center"/>
              <w:rPr>
                <w:rFonts w:ascii="Arial" w:hAnsi="Arial" w:cs="Arial"/>
                <w:b/>
                <w:bCs/>
                <w:noProof/>
                <w:sz w:val="26"/>
                <w:szCs w:val="26"/>
              </w:rPr>
            </w:pPr>
          </w:p>
        </w:tc>
        <w:tc>
          <w:tcPr>
            <w:tcW w:w="236" w:type="dxa"/>
            <w:tcBorders>
              <w:top w:val="nil"/>
              <w:left w:val="single" w:sz="4" w:space="0" w:color="auto"/>
              <w:bottom w:val="nil"/>
            </w:tcBorders>
            <w:shd w:val="clear" w:color="auto" w:fill="FFFFFF" w:themeFill="background1"/>
          </w:tcPr>
          <w:p w14:paraId="71C0EDD6" w14:textId="0796A228" w:rsidR="002D5A0E" w:rsidRPr="00831BC5" w:rsidRDefault="00D60729" w:rsidP="0075510D">
            <w:pPr>
              <w:jc w:val="center"/>
              <w:rPr>
                <w:rFonts w:ascii="Arial" w:hAnsi="Arial" w:cs="Arial"/>
                <w:b/>
                <w:bCs/>
                <w:noProof/>
                <w:sz w:val="26"/>
                <w:szCs w:val="26"/>
              </w:rPr>
            </w:pPr>
            <w:r w:rsidRPr="00831BC5">
              <w:rPr>
                <w:rFonts w:ascii="Arial" w:hAnsi="Arial" w:cs="Arial"/>
                <w:b/>
                <w:bCs/>
                <w:sz w:val="26"/>
                <w:szCs w:val="26"/>
              </w:rPr>
              <w:t>398,872.20</w:t>
            </w:r>
          </w:p>
        </w:tc>
      </w:tr>
      <w:tr w:rsidR="002D5A0E" w14:paraId="70052B13" w14:textId="77777777" w:rsidTr="002C70B3">
        <w:tc>
          <w:tcPr>
            <w:tcW w:w="7792" w:type="dxa"/>
            <w:tcBorders>
              <w:bottom w:val="single" w:sz="4" w:space="0" w:color="auto"/>
              <w:right w:val="single" w:sz="4" w:space="0" w:color="auto"/>
            </w:tcBorders>
          </w:tcPr>
          <w:p w14:paraId="3B251348" w14:textId="57087A1E" w:rsidR="002D5A0E" w:rsidRPr="00831BC5" w:rsidRDefault="002F10F0" w:rsidP="00FE7083">
            <w:pPr>
              <w:rPr>
                <w:rFonts w:ascii="Arial" w:hAnsi="Arial" w:cs="Arial"/>
                <w:b/>
                <w:bCs/>
                <w:noProof/>
                <w:sz w:val="26"/>
                <w:szCs w:val="26"/>
              </w:rPr>
            </w:pPr>
            <w:r w:rsidRPr="00831BC5">
              <w:rPr>
                <w:rFonts w:ascii="Arial" w:hAnsi="Arial" w:cs="Arial"/>
                <w:b/>
                <w:bCs/>
                <w:sz w:val="26"/>
                <w:szCs w:val="26"/>
              </w:rPr>
              <w:t>Band D Equivalent</w:t>
            </w:r>
          </w:p>
        </w:tc>
        <w:tc>
          <w:tcPr>
            <w:tcW w:w="1275" w:type="dxa"/>
            <w:tcBorders>
              <w:top w:val="nil"/>
              <w:left w:val="single" w:sz="4" w:space="0" w:color="auto"/>
              <w:bottom w:val="single" w:sz="4" w:space="0" w:color="auto"/>
              <w:right w:val="single" w:sz="4" w:space="0" w:color="auto"/>
            </w:tcBorders>
            <w:shd w:val="clear" w:color="auto" w:fill="FFFFFF" w:themeFill="background1"/>
          </w:tcPr>
          <w:p w14:paraId="186193EA" w14:textId="77777777" w:rsidR="002D5A0E" w:rsidRPr="00831BC5" w:rsidRDefault="002D5A0E" w:rsidP="0075510D">
            <w:pPr>
              <w:jc w:val="center"/>
              <w:rPr>
                <w:rFonts w:ascii="Arial" w:hAnsi="Arial" w:cs="Arial"/>
                <w:b/>
                <w:bCs/>
                <w:noProof/>
                <w:sz w:val="26"/>
                <w:szCs w:val="26"/>
              </w:rPr>
            </w:pPr>
          </w:p>
        </w:tc>
        <w:tc>
          <w:tcPr>
            <w:tcW w:w="236" w:type="dxa"/>
            <w:tcBorders>
              <w:top w:val="nil"/>
              <w:left w:val="single" w:sz="4" w:space="0" w:color="auto"/>
              <w:bottom w:val="single" w:sz="4" w:space="0" w:color="auto"/>
            </w:tcBorders>
            <w:shd w:val="clear" w:color="auto" w:fill="FFFFFF" w:themeFill="background1"/>
          </w:tcPr>
          <w:p w14:paraId="72743AEB" w14:textId="0A37F5AC" w:rsidR="002D5A0E" w:rsidRPr="00831BC5" w:rsidRDefault="002F10F0" w:rsidP="0075510D">
            <w:pPr>
              <w:jc w:val="center"/>
              <w:rPr>
                <w:rFonts w:ascii="Arial" w:hAnsi="Arial" w:cs="Arial"/>
                <w:b/>
                <w:bCs/>
                <w:noProof/>
                <w:sz w:val="26"/>
                <w:szCs w:val="26"/>
              </w:rPr>
            </w:pPr>
            <w:r w:rsidRPr="00831BC5">
              <w:rPr>
                <w:rFonts w:ascii="Arial" w:hAnsi="Arial" w:cs="Arial"/>
                <w:b/>
                <w:bCs/>
                <w:sz w:val="26"/>
                <w:szCs w:val="26"/>
              </w:rPr>
              <w:t>£96.25</w:t>
            </w:r>
          </w:p>
        </w:tc>
      </w:tr>
    </w:tbl>
    <w:p w14:paraId="43C43EDE" w14:textId="77777777" w:rsidR="00CB14BB" w:rsidRDefault="00CB14BB" w:rsidP="00FE7083">
      <w:pPr>
        <w:rPr>
          <w:rFonts w:ascii="Arial" w:hAnsi="Arial" w:cs="Arial"/>
          <w:noProof/>
        </w:rPr>
      </w:pPr>
    </w:p>
    <w:p w14:paraId="5D2C2B4A" w14:textId="77777777" w:rsidR="005662D6" w:rsidRPr="002B1DA3" w:rsidRDefault="005662D6" w:rsidP="00F163A9">
      <w:pPr>
        <w:jc w:val="both"/>
        <w:rPr>
          <w:rFonts w:ascii="Arial" w:hAnsi="Arial" w:cs="Arial"/>
          <w:noProof/>
          <w:sz w:val="21"/>
          <w:szCs w:val="21"/>
        </w:rPr>
      </w:pPr>
      <w:r w:rsidRPr="002B1DA3">
        <w:rPr>
          <w:rFonts w:ascii="Arial" w:hAnsi="Arial" w:cs="Arial"/>
          <w:noProof/>
          <w:sz w:val="21"/>
          <w:szCs w:val="21"/>
        </w:rPr>
        <w:t xml:space="preserve">The Authority set a Council Tax requirement </w:t>
      </w:r>
      <w:r w:rsidRPr="002C70B3">
        <w:rPr>
          <w:rFonts w:ascii="Arial" w:hAnsi="Arial" w:cs="Arial"/>
          <w:noProof/>
          <w:sz w:val="21"/>
          <w:szCs w:val="21"/>
          <w:shd w:val="clear" w:color="auto" w:fill="FFFFFF" w:themeFill="background1"/>
        </w:rPr>
        <w:t>of £38.391m</w:t>
      </w:r>
      <w:r w:rsidRPr="002B1DA3">
        <w:rPr>
          <w:rFonts w:ascii="Arial" w:hAnsi="Arial" w:cs="Arial"/>
          <w:noProof/>
          <w:sz w:val="21"/>
          <w:szCs w:val="21"/>
        </w:rPr>
        <w:t xml:space="preserve"> for 2025/2026 and a Council Tax for a Band D property </w:t>
      </w:r>
      <w:r w:rsidRPr="002C70B3">
        <w:rPr>
          <w:rFonts w:ascii="Arial" w:hAnsi="Arial" w:cs="Arial"/>
          <w:noProof/>
          <w:sz w:val="21"/>
          <w:szCs w:val="21"/>
          <w:shd w:val="clear" w:color="auto" w:fill="FFFFFF" w:themeFill="background1"/>
        </w:rPr>
        <w:t>of £96.25,</w:t>
      </w:r>
      <w:r w:rsidRPr="002B1DA3">
        <w:rPr>
          <w:rFonts w:ascii="Arial" w:hAnsi="Arial" w:cs="Arial"/>
          <w:noProof/>
          <w:sz w:val="21"/>
          <w:szCs w:val="21"/>
        </w:rPr>
        <w:t xml:space="preserve"> a £5.00 increase on the 2024/2025 figure of £91.25. By increasing the council tax charge, it allows the Authority to maintain the investment in frontline services and fund the further investment planned in 2025/2026. Most council taxpayers in Merseyside will pay Band A </w:t>
      </w:r>
      <w:r w:rsidRPr="002C70B3">
        <w:rPr>
          <w:rFonts w:ascii="Arial" w:hAnsi="Arial" w:cs="Arial"/>
          <w:noProof/>
          <w:sz w:val="21"/>
          <w:szCs w:val="21"/>
          <w:shd w:val="clear" w:color="auto" w:fill="FFFFFF" w:themeFill="background1"/>
        </w:rPr>
        <w:t>Council Tax of £64.17</w:t>
      </w:r>
      <w:r w:rsidRPr="002B1DA3">
        <w:rPr>
          <w:rFonts w:ascii="Arial" w:hAnsi="Arial" w:cs="Arial"/>
          <w:noProof/>
          <w:sz w:val="21"/>
          <w:szCs w:val="21"/>
        </w:rPr>
        <w:t xml:space="preserve"> about 18p per day towards their Fire and Rescue Service. </w:t>
      </w:r>
    </w:p>
    <w:p w14:paraId="5564E38F" w14:textId="77777777" w:rsidR="007C04F5" w:rsidRDefault="007C04F5" w:rsidP="00F163A9">
      <w:pPr>
        <w:jc w:val="both"/>
        <w:rPr>
          <w:rFonts w:ascii="Arial" w:hAnsi="Arial" w:cs="Arial"/>
          <w:noProof/>
        </w:rPr>
      </w:pPr>
    </w:p>
    <w:p w14:paraId="57E35E02" w14:textId="2443B8BF" w:rsidR="002B1DA3" w:rsidRPr="00D32F53" w:rsidRDefault="00D32F53" w:rsidP="00D32F53">
      <w:pPr>
        <w:jc w:val="center"/>
        <w:rPr>
          <w:rFonts w:ascii="Arial" w:hAnsi="Arial" w:cs="Arial"/>
          <w:b/>
          <w:bCs/>
          <w:noProof/>
          <w:color w:val="800080"/>
        </w:rPr>
      </w:pPr>
      <w:r w:rsidRPr="00D32F53">
        <w:rPr>
          <w:rFonts w:ascii="Arial" w:hAnsi="Arial" w:cs="Arial"/>
          <w:b/>
          <w:bCs/>
          <w:noProof/>
          <w:color w:val="800080"/>
        </w:rPr>
        <w:t>1</w:t>
      </w:r>
      <w:r w:rsidR="00AE6868">
        <w:rPr>
          <w:rFonts w:ascii="Arial" w:hAnsi="Arial" w:cs="Arial"/>
          <w:b/>
          <w:bCs/>
          <w:noProof/>
          <w:color w:val="800080"/>
        </w:rPr>
        <w:t>2</w:t>
      </w:r>
    </w:p>
    <w:p w14:paraId="02858B15" w14:textId="1D68C892" w:rsidR="005662D6" w:rsidRPr="002B1DA3" w:rsidRDefault="005662D6" w:rsidP="00F163A9">
      <w:pPr>
        <w:jc w:val="both"/>
        <w:rPr>
          <w:rFonts w:ascii="Arial" w:hAnsi="Arial" w:cs="Arial"/>
          <w:noProof/>
          <w:sz w:val="21"/>
          <w:szCs w:val="21"/>
        </w:rPr>
      </w:pPr>
      <w:r w:rsidRPr="002B1DA3">
        <w:rPr>
          <w:rFonts w:ascii="Arial" w:hAnsi="Arial" w:cs="Arial"/>
          <w:noProof/>
          <w:sz w:val="21"/>
          <w:szCs w:val="21"/>
        </w:rPr>
        <w:lastRenderedPageBreak/>
        <w:t xml:space="preserve">The Authority has issued a precept on the five Merseyside District Councils of £38.391m, </w:t>
      </w:r>
      <w:r w:rsidRPr="002B1DA3">
        <w:rPr>
          <w:rFonts w:ascii="Arial" w:hAnsi="Arial" w:cs="Arial"/>
          <w:b/>
          <w:bCs/>
          <w:noProof/>
          <w:sz w:val="21"/>
          <w:szCs w:val="21"/>
        </w:rPr>
        <w:t xml:space="preserve">Knowsley’s </w:t>
      </w:r>
      <w:r w:rsidRPr="002B1DA3">
        <w:rPr>
          <w:rFonts w:ascii="Arial" w:hAnsi="Arial" w:cs="Arial"/>
          <w:noProof/>
          <w:sz w:val="21"/>
          <w:szCs w:val="21"/>
        </w:rPr>
        <w:t xml:space="preserve">contribution to expenditure financed by precept is </w:t>
      </w:r>
      <w:r w:rsidRPr="002B1DA3">
        <w:rPr>
          <w:rFonts w:ascii="Arial" w:hAnsi="Arial" w:cs="Arial"/>
          <w:b/>
          <w:bCs/>
          <w:noProof/>
          <w:sz w:val="21"/>
          <w:szCs w:val="21"/>
        </w:rPr>
        <w:t>£3.815m</w:t>
      </w:r>
      <w:r w:rsidRPr="002B1DA3">
        <w:rPr>
          <w:rFonts w:ascii="Arial" w:hAnsi="Arial" w:cs="Arial"/>
          <w:noProof/>
          <w:sz w:val="21"/>
          <w:szCs w:val="21"/>
        </w:rPr>
        <w:t xml:space="preserve">, which represents </w:t>
      </w:r>
      <w:r w:rsidRPr="002B1DA3">
        <w:rPr>
          <w:rFonts w:ascii="Arial" w:hAnsi="Arial" w:cs="Arial"/>
          <w:b/>
          <w:bCs/>
          <w:noProof/>
          <w:sz w:val="21"/>
          <w:szCs w:val="21"/>
        </w:rPr>
        <w:t xml:space="preserve">9.94% </w:t>
      </w:r>
      <w:r w:rsidRPr="002B1DA3">
        <w:rPr>
          <w:rFonts w:ascii="Arial" w:hAnsi="Arial" w:cs="Arial"/>
          <w:noProof/>
          <w:sz w:val="21"/>
          <w:szCs w:val="21"/>
        </w:rPr>
        <w:t xml:space="preserve">of the total precept. </w:t>
      </w:r>
    </w:p>
    <w:p w14:paraId="6FA866A7" w14:textId="77777777" w:rsidR="006410A8" w:rsidRDefault="006410A8" w:rsidP="005662D6">
      <w:pPr>
        <w:rPr>
          <w:rFonts w:ascii="Arial" w:hAnsi="Arial" w:cs="Arial"/>
          <w:b/>
          <w:bCs/>
          <w:noProof/>
        </w:rPr>
      </w:pPr>
    </w:p>
    <w:p w14:paraId="583545E5" w14:textId="3070BA50" w:rsidR="005662D6" w:rsidRPr="005662D6" w:rsidRDefault="005662D6" w:rsidP="005662D6">
      <w:pPr>
        <w:rPr>
          <w:rFonts w:ascii="Arial" w:hAnsi="Arial" w:cs="Arial"/>
          <w:noProof/>
        </w:rPr>
      </w:pPr>
      <w:r w:rsidRPr="005662D6">
        <w:rPr>
          <w:rFonts w:ascii="Arial" w:hAnsi="Arial" w:cs="Arial"/>
          <w:b/>
          <w:bCs/>
          <w:noProof/>
        </w:rPr>
        <w:t xml:space="preserve">Mike Rea, B.A. (Hons), ACMA. </w:t>
      </w:r>
    </w:p>
    <w:p w14:paraId="0EC754EA" w14:textId="77777777" w:rsidR="005662D6" w:rsidRPr="005662D6" w:rsidRDefault="005662D6" w:rsidP="005662D6">
      <w:pPr>
        <w:rPr>
          <w:rFonts w:ascii="Arial" w:hAnsi="Arial" w:cs="Arial"/>
          <w:noProof/>
        </w:rPr>
      </w:pPr>
      <w:r w:rsidRPr="005662D6">
        <w:rPr>
          <w:rFonts w:ascii="Arial" w:hAnsi="Arial" w:cs="Arial"/>
          <w:b/>
          <w:bCs/>
          <w:noProof/>
        </w:rPr>
        <w:t xml:space="preserve">Director of Finance and Procurement </w:t>
      </w:r>
    </w:p>
    <w:p w14:paraId="10113CA6" w14:textId="77777777" w:rsidR="005662D6" w:rsidRPr="005662D6" w:rsidRDefault="005662D6" w:rsidP="005662D6">
      <w:pPr>
        <w:rPr>
          <w:rFonts w:ascii="Arial" w:hAnsi="Arial" w:cs="Arial"/>
          <w:noProof/>
        </w:rPr>
      </w:pPr>
      <w:r w:rsidRPr="005662D6">
        <w:rPr>
          <w:rFonts w:ascii="Arial" w:hAnsi="Arial" w:cs="Arial"/>
          <w:b/>
          <w:bCs/>
          <w:noProof/>
        </w:rPr>
        <w:t xml:space="preserve">Merseyside Fire and Rescue Authority </w:t>
      </w:r>
    </w:p>
    <w:p w14:paraId="00506328" w14:textId="77777777" w:rsidR="005662D6" w:rsidRPr="005662D6" w:rsidRDefault="005662D6" w:rsidP="005662D6">
      <w:pPr>
        <w:rPr>
          <w:rFonts w:ascii="Arial" w:hAnsi="Arial" w:cs="Arial"/>
          <w:noProof/>
        </w:rPr>
      </w:pPr>
      <w:r w:rsidRPr="005662D6">
        <w:rPr>
          <w:rFonts w:ascii="Arial" w:hAnsi="Arial" w:cs="Arial"/>
          <w:b/>
          <w:bCs/>
          <w:noProof/>
        </w:rPr>
        <w:t xml:space="preserve">Fire and Rescue Service Headquarters, </w:t>
      </w:r>
    </w:p>
    <w:p w14:paraId="26F8A783" w14:textId="77777777" w:rsidR="005662D6" w:rsidRPr="005662D6" w:rsidRDefault="005662D6" w:rsidP="005662D6">
      <w:pPr>
        <w:rPr>
          <w:rFonts w:ascii="Arial" w:hAnsi="Arial" w:cs="Arial"/>
          <w:noProof/>
        </w:rPr>
      </w:pPr>
      <w:r w:rsidRPr="005662D6">
        <w:rPr>
          <w:rFonts w:ascii="Arial" w:hAnsi="Arial" w:cs="Arial"/>
          <w:b/>
          <w:bCs/>
          <w:noProof/>
        </w:rPr>
        <w:t xml:space="preserve">Bridle Road, Bootle </w:t>
      </w:r>
    </w:p>
    <w:p w14:paraId="2C3F05FD" w14:textId="77777777" w:rsidR="005662D6" w:rsidRPr="005662D6" w:rsidRDefault="005662D6" w:rsidP="005662D6">
      <w:pPr>
        <w:rPr>
          <w:rFonts w:ascii="Arial" w:hAnsi="Arial" w:cs="Arial"/>
          <w:noProof/>
        </w:rPr>
      </w:pPr>
      <w:r w:rsidRPr="005662D6">
        <w:rPr>
          <w:rFonts w:ascii="Arial" w:hAnsi="Arial" w:cs="Arial"/>
          <w:b/>
          <w:bCs/>
          <w:noProof/>
        </w:rPr>
        <w:t xml:space="preserve">Liverpool, L30 4YD </w:t>
      </w:r>
    </w:p>
    <w:p w14:paraId="6C89DED1" w14:textId="08D58205" w:rsidR="00AB58B6" w:rsidRDefault="005662D6" w:rsidP="005662D6">
      <w:pPr>
        <w:rPr>
          <w:rFonts w:ascii="Arial" w:hAnsi="Arial" w:cs="Arial"/>
          <w:noProof/>
        </w:rPr>
      </w:pPr>
      <w:r w:rsidRPr="005662D6">
        <w:rPr>
          <w:rFonts w:ascii="Arial" w:hAnsi="Arial" w:cs="Arial"/>
          <w:b/>
          <w:bCs/>
          <w:noProof/>
        </w:rPr>
        <w:t>Email: mikerea@merseyfire.gov.uk</w:t>
      </w:r>
    </w:p>
    <w:p w14:paraId="0DE98234" w14:textId="77777777" w:rsidR="00CE701D" w:rsidRDefault="007618A0" w:rsidP="008A365A">
      <w:pPr>
        <w:rPr>
          <w:rFonts w:ascii="Arial" w:hAnsi="Arial" w:cs="Arial"/>
          <w:noProof/>
        </w:rPr>
      </w:pPr>
      <w:r w:rsidRPr="007618A0">
        <w:rPr>
          <w:rFonts w:ascii="Arial" w:hAnsi="Arial" w:cs="Arial"/>
          <w:noProof/>
        </w:rPr>
        <w:drawing>
          <wp:inline distT="0" distB="0" distL="0" distR="0" wp14:anchorId="076F6617" wp14:editId="16A676A4">
            <wp:extent cx="1917700" cy="444500"/>
            <wp:effectExtent l="0" t="0" r="6350" b="0"/>
            <wp:docPr id="2189774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7700" cy="444500"/>
                    </a:xfrm>
                    <a:prstGeom prst="rect">
                      <a:avLst/>
                    </a:prstGeom>
                    <a:noFill/>
                    <a:ln>
                      <a:noFill/>
                    </a:ln>
                  </pic:spPr>
                </pic:pic>
              </a:graphicData>
            </a:graphic>
          </wp:inline>
        </w:drawing>
      </w:r>
    </w:p>
    <w:p w14:paraId="4BF93B2A" w14:textId="77777777" w:rsidR="00CE701D" w:rsidRDefault="00CE701D" w:rsidP="008A365A">
      <w:pPr>
        <w:rPr>
          <w:rFonts w:ascii="Arial" w:hAnsi="Arial" w:cs="Arial"/>
          <w:noProof/>
        </w:rPr>
      </w:pPr>
    </w:p>
    <w:p w14:paraId="75738CBC" w14:textId="77777777" w:rsidR="00CE701D" w:rsidRDefault="00CE701D" w:rsidP="008A365A">
      <w:pPr>
        <w:rPr>
          <w:rFonts w:ascii="Arial" w:hAnsi="Arial" w:cs="Arial"/>
          <w:noProof/>
        </w:rPr>
      </w:pPr>
    </w:p>
    <w:p w14:paraId="0BD514BD" w14:textId="77777777" w:rsidR="00CE701D" w:rsidRDefault="00CE701D" w:rsidP="008A365A">
      <w:pPr>
        <w:rPr>
          <w:rFonts w:ascii="Arial" w:hAnsi="Arial" w:cs="Arial"/>
          <w:noProof/>
        </w:rPr>
      </w:pPr>
    </w:p>
    <w:p w14:paraId="16A5EA1D" w14:textId="77777777" w:rsidR="00CE701D" w:rsidRDefault="00CE701D" w:rsidP="008A365A">
      <w:pPr>
        <w:rPr>
          <w:rFonts w:ascii="Arial" w:hAnsi="Arial" w:cs="Arial"/>
          <w:noProof/>
        </w:rPr>
      </w:pPr>
    </w:p>
    <w:p w14:paraId="54B41343" w14:textId="77777777" w:rsidR="00CE701D" w:rsidRDefault="00CE701D" w:rsidP="008A365A">
      <w:pPr>
        <w:rPr>
          <w:rFonts w:ascii="Arial" w:hAnsi="Arial" w:cs="Arial"/>
          <w:noProof/>
        </w:rPr>
      </w:pPr>
    </w:p>
    <w:p w14:paraId="7742056B" w14:textId="77777777" w:rsidR="00CE701D" w:rsidRDefault="00CE701D" w:rsidP="008A365A">
      <w:pPr>
        <w:rPr>
          <w:rFonts w:ascii="Arial" w:hAnsi="Arial" w:cs="Arial"/>
          <w:noProof/>
        </w:rPr>
      </w:pPr>
    </w:p>
    <w:p w14:paraId="5B7F4A6E" w14:textId="77777777" w:rsidR="00CE701D" w:rsidRDefault="00CE701D" w:rsidP="008A365A">
      <w:pPr>
        <w:rPr>
          <w:rFonts w:ascii="Arial" w:hAnsi="Arial" w:cs="Arial"/>
          <w:noProof/>
        </w:rPr>
      </w:pPr>
    </w:p>
    <w:p w14:paraId="5726D815" w14:textId="77777777" w:rsidR="00CE701D" w:rsidRDefault="00CE701D" w:rsidP="008A365A">
      <w:pPr>
        <w:rPr>
          <w:rFonts w:ascii="Arial" w:hAnsi="Arial" w:cs="Arial"/>
          <w:noProof/>
        </w:rPr>
      </w:pPr>
    </w:p>
    <w:p w14:paraId="38F9EDA5" w14:textId="77777777" w:rsidR="00D03BC5" w:rsidRDefault="00D03BC5" w:rsidP="008A365A">
      <w:pPr>
        <w:rPr>
          <w:rFonts w:ascii="Arial" w:hAnsi="Arial" w:cs="Arial"/>
          <w:noProof/>
        </w:rPr>
      </w:pPr>
    </w:p>
    <w:p w14:paraId="1BCC4961" w14:textId="77777777" w:rsidR="00D03BC5" w:rsidRDefault="00D03BC5" w:rsidP="008A365A">
      <w:pPr>
        <w:rPr>
          <w:rFonts w:ascii="Arial" w:hAnsi="Arial" w:cs="Arial"/>
          <w:noProof/>
        </w:rPr>
      </w:pPr>
    </w:p>
    <w:p w14:paraId="1BD1F48F" w14:textId="77777777" w:rsidR="00D03BC5" w:rsidRDefault="00D03BC5" w:rsidP="008A365A">
      <w:pPr>
        <w:rPr>
          <w:rFonts w:ascii="Arial" w:hAnsi="Arial" w:cs="Arial"/>
          <w:noProof/>
        </w:rPr>
      </w:pPr>
    </w:p>
    <w:p w14:paraId="138C1F16" w14:textId="77777777" w:rsidR="00CE701D" w:rsidRDefault="00CE701D" w:rsidP="008A365A">
      <w:pPr>
        <w:rPr>
          <w:rFonts w:ascii="Arial" w:hAnsi="Arial" w:cs="Arial"/>
          <w:noProof/>
        </w:rPr>
      </w:pPr>
    </w:p>
    <w:p w14:paraId="3EC38F57" w14:textId="77777777" w:rsidR="00CE701D" w:rsidRDefault="00CE701D" w:rsidP="008A365A">
      <w:pPr>
        <w:rPr>
          <w:rFonts w:ascii="Arial" w:hAnsi="Arial" w:cs="Arial"/>
          <w:noProof/>
        </w:rPr>
      </w:pPr>
    </w:p>
    <w:p w14:paraId="24FF48EC" w14:textId="77777777" w:rsidR="00CE701D" w:rsidRDefault="00CE701D" w:rsidP="008A365A">
      <w:pPr>
        <w:rPr>
          <w:rFonts w:ascii="Arial" w:hAnsi="Arial" w:cs="Arial"/>
          <w:noProof/>
        </w:rPr>
      </w:pPr>
    </w:p>
    <w:p w14:paraId="5D3800CD" w14:textId="77777777" w:rsidR="00CE701D" w:rsidRDefault="00CE701D" w:rsidP="008A365A">
      <w:pPr>
        <w:rPr>
          <w:rFonts w:ascii="Arial" w:hAnsi="Arial" w:cs="Arial"/>
          <w:noProof/>
        </w:rPr>
      </w:pPr>
    </w:p>
    <w:p w14:paraId="6F53F683" w14:textId="77777777" w:rsidR="00D03BC5" w:rsidRDefault="00D03BC5" w:rsidP="008A365A">
      <w:pPr>
        <w:rPr>
          <w:rFonts w:ascii="Arial" w:hAnsi="Arial" w:cs="Arial"/>
          <w:noProof/>
        </w:rPr>
      </w:pPr>
    </w:p>
    <w:p w14:paraId="3D2E03CD" w14:textId="77777777" w:rsidR="00D03BC5" w:rsidRDefault="00D03BC5" w:rsidP="008A365A">
      <w:pPr>
        <w:rPr>
          <w:rFonts w:ascii="Arial" w:hAnsi="Arial" w:cs="Arial"/>
          <w:noProof/>
        </w:rPr>
      </w:pPr>
    </w:p>
    <w:p w14:paraId="3026E848" w14:textId="77777777" w:rsidR="00D03BC5" w:rsidRDefault="00D03BC5" w:rsidP="008A365A">
      <w:pPr>
        <w:rPr>
          <w:rFonts w:ascii="Arial" w:hAnsi="Arial" w:cs="Arial"/>
          <w:noProof/>
        </w:rPr>
      </w:pPr>
    </w:p>
    <w:p w14:paraId="1325FA74" w14:textId="5E73CE85" w:rsidR="00D03BC5" w:rsidRPr="003F0588" w:rsidRDefault="003F0588" w:rsidP="003F0588">
      <w:pPr>
        <w:jc w:val="center"/>
        <w:rPr>
          <w:rFonts w:ascii="Arial" w:hAnsi="Arial" w:cs="Arial"/>
          <w:b/>
          <w:bCs/>
          <w:noProof/>
          <w:color w:val="800080"/>
        </w:rPr>
      </w:pPr>
      <w:r w:rsidRPr="003F0588">
        <w:rPr>
          <w:rFonts w:ascii="Arial" w:hAnsi="Arial" w:cs="Arial"/>
          <w:b/>
          <w:bCs/>
          <w:noProof/>
          <w:color w:val="800080"/>
        </w:rPr>
        <w:t>1</w:t>
      </w:r>
      <w:r w:rsidR="00AE6868">
        <w:rPr>
          <w:rFonts w:ascii="Arial" w:hAnsi="Arial" w:cs="Arial"/>
          <w:b/>
          <w:bCs/>
          <w:noProof/>
          <w:color w:val="800080"/>
        </w:rPr>
        <w:t>3</w:t>
      </w:r>
    </w:p>
    <w:p w14:paraId="10AB92D1" w14:textId="791A0A77" w:rsidR="00680056" w:rsidRDefault="00680056" w:rsidP="00680056">
      <w:pPr>
        <w:jc w:val="center"/>
        <w:rPr>
          <w:rFonts w:ascii="Arial" w:hAnsi="Arial" w:cs="Arial"/>
          <w:b/>
          <w:noProof/>
          <w:color w:val="548DD4" w:themeColor="text2" w:themeTint="99"/>
        </w:rPr>
      </w:pPr>
      <w:r>
        <w:rPr>
          <w:noProof/>
        </w:rPr>
        <w:lastRenderedPageBreak/>
        <w:drawing>
          <wp:inline distT="0" distB="0" distL="0" distR="0" wp14:anchorId="771080A5" wp14:editId="5BC4EF6D">
            <wp:extent cx="2651760" cy="675005"/>
            <wp:effectExtent l="0" t="0" r="0" b="0"/>
            <wp:docPr id="6" name="image1.jpg" descr="A person in a suit&#10;&#10;AI-generated content may be incorrect."/>
            <wp:cNvGraphicFramePr/>
            <a:graphic xmlns:a="http://schemas.openxmlformats.org/drawingml/2006/main">
              <a:graphicData uri="http://schemas.openxmlformats.org/drawingml/2006/picture">
                <pic:pic xmlns:pic="http://schemas.openxmlformats.org/drawingml/2006/picture">
                  <pic:nvPicPr>
                    <pic:cNvPr id="6" name="image1.jpg" descr="A person in a suit&#10;&#10;AI-generated content may be incorrect."/>
                    <pic:cNvPicPr/>
                  </pic:nvPicPr>
                  <pic:blipFill>
                    <a:blip r:embed="rId19"/>
                    <a:srcRect/>
                    <a:stretch>
                      <a:fillRect/>
                    </a:stretch>
                  </pic:blipFill>
                  <pic:spPr>
                    <a:xfrm>
                      <a:off x="0" y="0"/>
                      <a:ext cx="2697851" cy="686737"/>
                    </a:xfrm>
                    <a:prstGeom prst="rect">
                      <a:avLst/>
                    </a:prstGeom>
                    <a:ln/>
                  </pic:spPr>
                </pic:pic>
              </a:graphicData>
            </a:graphic>
          </wp:inline>
        </w:drawing>
      </w:r>
    </w:p>
    <w:p w14:paraId="10FAE490" w14:textId="212C1B3E" w:rsidR="00697872" w:rsidRPr="00697872" w:rsidRDefault="00697872" w:rsidP="00697872">
      <w:pPr>
        <w:rPr>
          <w:rFonts w:ascii="Arial" w:hAnsi="Arial" w:cs="Arial"/>
          <w:b/>
          <w:noProof/>
          <w:color w:val="548DD4" w:themeColor="text2" w:themeTint="99"/>
        </w:rPr>
      </w:pPr>
      <w:r w:rsidRPr="00697872">
        <w:rPr>
          <w:rFonts w:ascii="Arial" w:hAnsi="Arial" w:cs="Arial"/>
          <w:b/>
          <w:noProof/>
          <w:color w:val="548DD4" w:themeColor="text2" w:themeTint="99"/>
        </w:rPr>
        <w:t xml:space="preserve">LIVERPOOL CITY REGION  </w:t>
      </w:r>
      <w:r w:rsidR="00D92038">
        <w:rPr>
          <w:rFonts w:ascii="Arial" w:hAnsi="Arial" w:cs="Arial"/>
          <w:b/>
          <w:noProof/>
          <w:color w:val="548DD4" w:themeColor="text2" w:themeTint="99"/>
        </w:rPr>
        <w:t xml:space="preserve">                                                           </w:t>
      </w:r>
    </w:p>
    <w:p w14:paraId="7ACB3A1F" w14:textId="5722D8A8" w:rsidR="00D03BC5" w:rsidRPr="008772BF" w:rsidRDefault="00697872" w:rsidP="008A365A">
      <w:pPr>
        <w:rPr>
          <w:rFonts w:ascii="Arial" w:hAnsi="Arial" w:cs="Arial"/>
          <w:b/>
          <w:noProof/>
          <w:color w:val="548DD4" w:themeColor="text2" w:themeTint="99"/>
        </w:rPr>
      </w:pPr>
      <w:r w:rsidRPr="00697872">
        <w:rPr>
          <w:rFonts w:ascii="Arial" w:hAnsi="Arial" w:cs="Arial"/>
          <w:b/>
          <w:noProof/>
          <w:color w:val="548DD4" w:themeColor="text2" w:themeTint="99"/>
        </w:rPr>
        <w:t>MAYOR AND COMBINED AUTHORITY</w:t>
      </w:r>
    </w:p>
    <w:p w14:paraId="717FEDEC" w14:textId="709D4A4B" w:rsidR="008A365A" w:rsidRPr="00CE701D" w:rsidRDefault="008A365A" w:rsidP="008A365A">
      <w:pPr>
        <w:rPr>
          <w:rFonts w:ascii="Arial" w:hAnsi="Arial" w:cs="Arial"/>
          <w:noProof/>
        </w:rPr>
      </w:pPr>
      <w:r>
        <w:rPr>
          <w:rFonts w:ascii="Arial" w:eastAsia="Arial" w:hAnsi="Arial" w:cs="Arial"/>
          <w:noProof/>
          <w:sz w:val="24"/>
          <w:szCs w:val="24"/>
        </w:rPr>
        <w:drawing>
          <wp:inline distT="0" distB="0" distL="0" distR="0" wp14:anchorId="11FC416D" wp14:editId="02D1F9A6">
            <wp:extent cx="1786374" cy="1462041"/>
            <wp:effectExtent l="0" t="0" r="0" b="0"/>
            <wp:docPr id="8" name="image4.jpg" descr="A person in a suit standing on a street&#10;&#10;AI-generated content may be incorrect."/>
            <wp:cNvGraphicFramePr/>
            <a:graphic xmlns:a="http://schemas.openxmlformats.org/drawingml/2006/main">
              <a:graphicData uri="http://schemas.openxmlformats.org/drawingml/2006/picture">
                <pic:pic xmlns:pic="http://schemas.openxmlformats.org/drawingml/2006/picture">
                  <pic:nvPicPr>
                    <pic:cNvPr id="8" name="image4.jpg" descr="A person in a suit standing on a street&#10;&#10;AI-generated content may be incorrect."/>
                    <pic:cNvPicPr preferRelativeResize="0"/>
                  </pic:nvPicPr>
                  <pic:blipFill>
                    <a:blip r:embed="rId20"/>
                    <a:srcRect l="18300" t="10844"/>
                    <a:stretch>
                      <a:fillRect/>
                    </a:stretch>
                  </pic:blipFill>
                  <pic:spPr>
                    <a:xfrm>
                      <a:off x="0" y="0"/>
                      <a:ext cx="1786374" cy="1462041"/>
                    </a:xfrm>
                    <a:prstGeom prst="rect">
                      <a:avLst/>
                    </a:prstGeom>
                    <a:ln/>
                  </pic:spPr>
                </pic:pic>
              </a:graphicData>
            </a:graphic>
          </wp:inline>
        </w:drawing>
      </w:r>
    </w:p>
    <w:p w14:paraId="53D76075" w14:textId="77777777" w:rsidR="008A365A" w:rsidRDefault="008A365A" w:rsidP="008A365A">
      <w:pPr>
        <w:spacing w:after="0" w:line="240" w:lineRule="auto"/>
        <w:jc w:val="both"/>
        <w:rPr>
          <w:b/>
        </w:rPr>
      </w:pPr>
      <w:r>
        <w:rPr>
          <w:b/>
        </w:rPr>
        <w:t>Steve Rotheram</w:t>
      </w:r>
    </w:p>
    <w:p w14:paraId="089C4DBC" w14:textId="77777777" w:rsidR="008A365A" w:rsidRPr="0097272D" w:rsidRDefault="008A365A" w:rsidP="008A365A">
      <w:pPr>
        <w:jc w:val="both"/>
        <w:rPr>
          <w:rFonts w:ascii="Arial" w:hAnsi="Arial" w:cs="Arial"/>
        </w:rPr>
      </w:pPr>
      <w:r w:rsidRPr="0097272D">
        <w:rPr>
          <w:rFonts w:ascii="Arial" w:hAnsi="Arial" w:cs="Arial"/>
        </w:rPr>
        <w:t>Mayor of the Liverpool City Region</w:t>
      </w:r>
    </w:p>
    <w:p w14:paraId="6F5EE7FB" w14:textId="77777777" w:rsidR="008A365A" w:rsidRPr="00F14B4D" w:rsidRDefault="008A365A" w:rsidP="008A365A">
      <w:pPr>
        <w:jc w:val="both"/>
        <w:rPr>
          <w:rFonts w:asciiTheme="minorHAnsi" w:hAnsiTheme="minorHAnsi" w:cstheme="minorHAnsi"/>
        </w:rPr>
      </w:pPr>
      <w:r w:rsidRPr="00F14B4D">
        <w:rPr>
          <w:rFonts w:asciiTheme="minorHAnsi" w:hAnsiTheme="minorHAnsi" w:cstheme="minorHAnsi"/>
        </w:rPr>
        <w:t>Since 2014, Knowsley has been a member of the Liverpool City Region. So, what does this mean for you?</w:t>
      </w:r>
    </w:p>
    <w:p w14:paraId="15F42135" w14:textId="77777777" w:rsidR="003A41F6" w:rsidRPr="003A41F6" w:rsidRDefault="003A41F6" w:rsidP="003A41F6">
      <w:pPr>
        <w:jc w:val="both"/>
        <w:rPr>
          <w:rFonts w:asciiTheme="minorHAnsi" w:hAnsiTheme="minorHAnsi" w:cstheme="minorHAnsi"/>
        </w:rPr>
      </w:pPr>
      <w:r w:rsidRPr="003A41F6">
        <w:rPr>
          <w:rFonts w:asciiTheme="minorHAnsi" w:hAnsiTheme="minorHAnsi" w:cstheme="minorHAnsi"/>
        </w:rPr>
        <w:t>It means that residents can reap the benefits of devolved local leadership – capturing opportunities that may previously have been out of reach and accessing funding only obtainable to areas with Combined Authority status.</w:t>
      </w:r>
    </w:p>
    <w:p w14:paraId="51AAA46D" w14:textId="77777777" w:rsidR="003A41F6" w:rsidRPr="00F14B4D" w:rsidRDefault="003A41F6" w:rsidP="003A41F6">
      <w:pPr>
        <w:jc w:val="both"/>
        <w:rPr>
          <w:rFonts w:asciiTheme="minorHAnsi" w:hAnsiTheme="minorHAnsi" w:cstheme="minorHAnsi"/>
        </w:rPr>
      </w:pPr>
      <w:r w:rsidRPr="003A41F6">
        <w:rPr>
          <w:rFonts w:asciiTheme="minorHAnsi" w:hAnsiTheme="minorHAnsi" w:cstheme="minorHAnsi"/>
        </w:rPr>
        <w:t>Steve Rotheram is the Mayor of the Liverpool City Region. Since he was elected in 2017, he has been committed to building a fairer, more equal future for the 1.6 million people who call our area home, where no one is left behind.</w:t>
      </w:r>
    </w:p>
    <w:p w14:paraId="1C73488C" w14:textId="77777777" w:rsidR="00DA1A7A" w:rsidRPr="00DA1A7A" w:rsidRDefault="00DA1A7A" w:rsidP="00DA1A7A">
      <w:pPr>
        <w:jc w:val="both"/>
        <w:rPr>
          <w:rFonts w:asciiTheme="minorHAnsi" w:hAnsiTheme="minorHAnsi" w:cstheme="minorHAnsi"/>
        </w:rPr>
      </w:pPr>
      <w:r w:rsidRPr="00DA1A7A">
        <w:rPr>
          <w:rFonts w:asciiTheme="minorHAnsi" w:hAnsiTheme="minorHAnsi" w:cstheme="minorHAnsi"/>
        </w:rPr>
        <w:t>In what has been an incredibly challenging year for many households, Mayor Rotheram has made it his priority to ensure that families in our area feel protected from the worst impacts of the cost-of-living crisis.</w:t>
      </w:r>
    </w:p>
    <w:p w14:paraId="0DB2E8B2" w14:textId="77777777" w:rsidR="00DA1A7A" w:rsidRPr="00F14B4D" w:rsidRDefault="00DA1A7A" w:rsidP="00DA1A7A">
      <w:pPr>
        <w:jc w:val="both"/>
        <w:rPr>
          <w:rFonts w:asciiTheme="minorHAnsi" w:hAnsiTheme="minorHAnsi" w:cstheme="minorHAnsi"/>
        </w:rPr>
      </w:pPr>
      <w:bookmarkStart w:id="8" w:name="OLE_LINK48"/>
      <w:bookmarkEnd w:id="8"/>
      <w:r w:rsidRPr="00DA1A7A">
        <w:rPr>
          <w:rFonts w:asciiTheme="minorHAnsi" w:hAnsiTheme="minorHAnsi" w:cstheme="minorHAnsi"/>
        </w:rPr>
        <w:t xml:space="preserve">From the Mayor’s Young Person’s Guarantee, which promises </w:t>
      </w:r>
      <w:proofErr w:type="gramStart"/>
      <w:r w:rsidRPr="00DA1A7A">
        <w:rPr>
          <w:rFonts w:asciiTheme="minorHAnsi" w:hAnsiTheme="minorHAnsi" w:cstheme="minorHAnsi"/>
        </w:rPr>
        <w:t>all of</w:t>
      </w:r>
      <w:proofErr w:type="gramEnd"/>
      <w:r w:rsidRPr="00DA1A7A">
        <w:rPr>
          <w:rFonts w:asciiTheme="minorHAnsi" w:hAnsiTheme="minorHAnsi" w:cstheme="minorHAnsi"/>
        </w:rPr>
        <w:t xml:space="preserve"> our young people a job, training or apprenticeship, to Housing First, a radical new approach to helping the homeless, we are leading the way in building a fairer, more inclusive local economy.</w:t>
      </w:r>
    </w:p>
    <w:p w14:paraId="438F7E0D" w14:textId="77777777" w:rsidR="00554517" w:rsidRPr="00554517" w:rsidRDefault="00554517" w:rsidP="00554517">
      <w:pPr>
        <w:jc w:val="both"/>
        <w:rPr>
          <w:rFonts w:asciiTheme="minorHAnsi" w:hAnsiTheme="minorHAnsi" w:cstheme="minorHAnsi"/>
        </w:rPr>
      </w:pPr>
      <w:bookmarkStart w:id="9" w:name="OLE_LINK61"/>
      <w:bookmarkStart w:id="10" w:name="OLE_LINK60"/>
      <w:r w:rsidRPr="00554517">
        <w:rPr>
          <w:rFonts w:asciiTheme="minorHAnsi" w:hAnsiTheme="minorHAnsi" w:cstheme="minorHAnsi"/>
        </w:rPr>
        <w:t xml:space="preserve">To date thousands of our most vulnerable families have been helped to save hundreds of pounds on their energy bills </w:t>
      </w:r>
      <w:proofErr w:type="gramStart"/>
      <w:r w:rsidRPr="00554517">
        <w:rPr>
          <w:rFonts w:asciiTheme="minorHAnsi" w:hAnsiTheme="minorHAnsi" w:cstheme="minorHAnsi"/>
        </w:rPr>
        <w:t>as a result of</w:t>
      </w:r>
      <w:proofErr w:type="gramEnd"/>
      <w:r w:rsidRPr="00554517">
        <w:rPr>
          <w:rFonts w:asciiTheme="minorHAnsi" w:hAnsiTheme="minorHAnsi" w:cstheme="minorHAnsi"/>
        </w:rPr>
        <w:t xml:space="preserve"> the Mayor Rotheram’s £105m retrofitting programme </w:t>
      </w:r>
      <w:bookmarkEnd w:id="9"/>
      <w:r w:rsidRPr="00554517">
        <w:rPr>
          <w:rFonts w:asciiTheme="minorHAnsi" w:hAnsiTheme="minorHAnsi" w:cstheme="minorHAnsi"/>
        </w:rPr>
        <w:t>– with many families given a chance to get on the property ladder in quality, affordable homes through his Brownfield Land Fund.</w:t>
      </w:r>
    </w:p>
    <w:bookmarkEnd w:id="10"/>
    <w:p w14:paraId="72E39149" w14:textId="77777777" w:rsidR="00554517" w:rsidRPr="00F14B4D" w:rsidRDefault="00554517" w:rsidP="00554517">
      <w:pPr>
        <w:jc w:val="both"/>
        <w:rPr>
          <w:rFonts w:asciiTheme="minorHAnsi" w:hAnsiTheme="minorHAnsi" w:cstheme="minorHAnsi"/>
        </w:rPr>
      </w:pPr>
      <w:r w:rsidRPr="00554517">
        <w:rPr>
          <w:rFonts w:asciiTheme="minorHAnsi" w:hAnsiTheme="minorHAnsi" w:cstheme="minorHAnsi"/>
        </w:rPr>
        <w:t xml:space="preserve">The </w:t>
      </w:r>
      <w:proofErr w:type="gramStart"/>
      <w:r w:rsidRPr="00554517">
        <w:rPr>
          <w:rFonts w:asciiTheme="minorHAnsi" w:hAnsiTheme="minorHAnsi" w:cstheme="minorHAnsi"/>
        </w:rPr>
        <w:t>Mayor’s</w:t>
      </w:r>
      <w:proofErr w:type="gramEnd"/>
      <w:r w:rsidRPr="00554517">
        <w:rPr>
          <w:rFonts w:asciiTheme="minorHAnsi" w:hAnsiTheme="minorHAnsi" w:cstheme="minorHAnsi"/>
        </w:rPr>
        <w:t xml:space="preserve"> interventions have created</w:t>
      </w:r>
      <w:r w:rsidRPr="00554517">
        <w:rPr>
          <w:rFonts w:asciiTheme="minorHAnsi" w:hAnsiTheme="minorHAnsi" w:cstheme="minorHAnsi"/>
          <w:b/>
          <w:bCs/>
        </w:rPr>
        <w:t xml:space="preserve"> tens of thousands of jobs and apprenticeships</w:t>
      </w:r>
      <w:r w:rsidRPr="00554517">
        <w:rPr>
          <w:rFonts w:asciiTheme="minorHAnsi" w:hAnsiTheme="minorHAnsi" w:cstheme="minorHAnsi"/>
        </w:rPr>
        <w:t xml:space="preserve">, with more than </w:t>
      </w:r>
      <w:r w:rsidRPr="00554517">
        <w:rPr>
          <w:rFonts w:asciiTheme="minorHAnsi" w:hAnsiTheme="minorHAnsi" w:cstheme="minorHAnsi"/>
          <w:b/>
          <w:bCs/>
        </w:rPr>
        <w:t>£50m invested in local schools and colleges</w:t>
      </w:r>
      <w:r w:rsidRPr="00554517">
        <w:rPr>
          <w:rFonts w:asciiTheme="minorHAnsi" w:hAnsiTheme="minorHAnsi" w:cstheme="minorHAnsi"/>
        </w:rPr>
        <w:t>. Hundreds of long-term unemployed people have also been supported through our Households into Work programme.</w:t>
      </w:r>
    </w:p>
    <w:p w14:paraId="58ACA8C6" w14:textId="77777777" w:rsidR="00C529E7" w:rsidRPr="00F14B4D" w:rsidRDefault="00C529E7" w:rsidP="00C529E7">
      <w:pPr>
        <w:jc w:val="both"/>
        <w:rPr>
          <w:rFonts w:asciiTheme="minorHAnsi" w:hAnsiTheme="minorHAnsi" w:cstheme="minorHAnsi"/>
        </w:rPr>
      </w:pPr>
      <w:r w:rsidRPr="00C529E7">
        <w:rPr>
          <w:rFonts w:asciiTheme="minorHAnsi" w:hAnsiTheme="minorHAnsi" w:cstheme="minorHAnsi"/>
        </w:rPr>
        <w:t xml:space="preserve">Supporting the local economy and jobs, there has been investments of </w:t>
      </w:r>
      <w:r w:rsidRPr="00C529E7">
        <w:rPr>
          <w:rFonts w:asciiTheme="minorHAnsi" w:hAnsiTheme="minorHAnsi" w:cstheme="minorHAnsi"/>
          <w:b/>
          <w:bCs/>
        </w:rPr>
        <w:t>£15m towards the redevelopment of Kirkby Town Centre and £10.5m towards Shakespeare North Playhouse in Prescot</w:t>
      </w:r>
      <w:r w:rsidRPr="00C529E7">
        <w:rPr>
          <w:rFonts w:asciiTheme="minorHAnsi" w:hAnsiTheme="minorHAnsi" w:cstheme="minorHAnsi"/>
        </w:rPr>
        <w:t xml:space="preserve">, alongside supporting </w:t>
      </w:r>
      <w:r w:rsidRPr="00C529E7">
        <w:rPr>
          <w:rFonts w:asciiTheme="minorHAnsi" w:hAnsiTheme="minorHAnsi" w:cstheme="minorHAnsi"/>
          <w:b/>
          <w:bCs/>
        </w:rPr>
        <w:t>Ford Halewood to secure a £125m investment</w:t>
      </w:r>
      <w:r w:rsidRPr="00C529E7">
        <w:rPr>
          <w:rFonts w:asciiTheme="minorHAnsi" w:hAnsiTheme="minorHAnsi" w:cstheme="minorHAnsi"/>
        </w:rPr>
        <w:t xml:space="preserve"> that will see 70% of all Ford EV units sold </w:t>
      </w:r>
      <w:bookmarkStart w:id="11" w:name="OLE_LINK50"/>
      <w:r w:rsidRPr="00C529E7">
        <w:rPr>
          <w:rFonts w:asciiTheme="minorHAnsi" w:hAnsiTheme="minorHAnsi" w:cstheme="minorHAnsi"/>
        </w:rPr>
        <w:t>in Europe built here in the region.</w:t>
      </w:r>
      <w:bookmarkEnd w:id="11"/>
    </w:p>
    <w:p w14:paraId="17BCBF53" w14:textId="4D4896D0" w:rsidR="002B16F3" w:rsidRDefault="002B16F3" w:rsidP="002B16F3">
      <w:pPr>
        <w:jc w:val="both"/>
        <w:rPr>
          <w:rFonts w:asciiTheme="minorHAnsi" w:hAnsiTheme="minorHAnsi" w:cstheme="minorHAnsi"/>
        </w:rPr>
      </w:pPr>
      <w:r w:rsidRPr="002B16F3">
        <w:rPr>
          <w:rFonts w:asciiTheme="minorHAnsi" w:hAnsiTheme="minorHAnsi" w:cstheme="minorHAnsi"/>
        </w:rPr>
        <w:t xml:space="preserve">The </w:t>
      </w:r>
      <w:proofErr w:type="gramStart"/>
      <w:r w:rsidRPr="002B16F3">
        <w:rPr>
          <w:rFonts w:asciiTheme="minorHAnsi" w:hAnsiTheme="minorHAnsi" w:cstheme="minorHAnsi"/>
        </w:rPr>
        <w:t>Mayor</w:t>
      </w:r>
      <w:proofErr w:type="gramEnd"/>
      <w:r w:rsidRPr="002B16F3">
        <w:rPr>
          <w:rFonts w:asciiTheme="minorHAnsi" w:hAnsiTheme="minorHAnsi" w:cstheme="minorHAnsi"/>
        </w:rPr>
        <w:t xml:space="preserve"> is well on the way to building an integrated London-style public transport network that makes it cheaper, faster, cleaner and more reliable to get around. Despite rising to £3 nationally, the </w:t>
      </w:r>
      <w:proofErr w:type="gramStart"/>
      <w:r w:rsidRPr="002B16F3">
        <w:rPr>
          <w:rFonts w:asciiTheme="minorHAnsi" w:hAnsiTheme="minorHAnsi" w:cstheme="minorHAnsi"/>
        </w:rPr>
        <w:t>Mayor</w:t>
      </w:r>
      <w:proofErr w:type="gramEnd"/>
      <w:r w:rsidRPr="002B16F3">
        <w:rPr>
          <w:rFonts w:asciiTheme="minorHAnsi" w:hAnsiTheme="minorHAnsi" w:cstheme="minorHAnsi"/>
        </w:rPr>
        <w:t xml:space="preserve"> has stepped in to extend the region’s £2 bus fare cap until at least September 2025, keeping travelling by bus affordable for residents across </w:t>
      </w:r>
      <w:r w:rsidR="00440D70">
        <w:rPr>
          <w:rFonts w:asciiTheme="minorHAnsi" w:hAnsiTheme="minorHAnsi" w:cstheme="minorHAnsi"/>
        </w:rPr>
        <w:t xml:space="preserve">the </w:t>
      </w:r>
      <w:r w:rsidRPr="002B16F3">
        <w:rPr>
          <w:rFonts w:asciiTheme="minorHAnsi" w:hAnsiTheme="minorHAnsi" w:cstheme="minorHAnsi"/>
        </w:rPr>
        <w:t xml:space="preserve">region. </w:t>
      </w:r>
    </w:p>
    <w:p w14:paraId="523A8ED8" w14:textId="4A2AC5BA" w:rsidR="009F6DEF" w:rsidRPr="009F6DEF" w:rsidRDefault="009F6DEF" w:rsidP="009F6DEF">
      <w:pPr>
        <w:jc w:val="center"/>
        <w:rPr>
          <w:rFonts w:asciiTheme="minorHAnsi" w:hAnsiTheme="minorHAnsi" w:cstheme="minorHAnsi"/>
          <w:b/>
          <w:bCs/>
          <w:color w:val="800080"/>
        </w:rPr>
      </w:pPr>
      <w:r w:rsidRPr="009F6DEF">
        <w:rPr>
          <w:rFonts w:asciiTheme="minorHAnsi" w:hAnsiTheme="minorHAnsi" w:cstheme="minorHAnsi"/>
          <w:b/>
          <w:bCs/>
          <w:color w:val="800080"/>
        </w:rPr>
        <w:t>1</w:t>
      </w:r>
      <w:r w:rsidR="00046CB8">
        <w:rPr>
          <w:rFonts w:asciiTheme="minorHAnsi" w:hAnsiTheme="minorHAnsi" w:cstheme="minorHAnsi"/>
          <w:b/>
          <w:bCs/>
          <w:color w:val="800080"/>
        </w:rPr>
        <w:t>4</w:t>
      </w:r>
    </w:p>
    <w:p w14:paraId="3F048115" w14:textId="77777777" w:rsidR="002B16F3" w:rsidRPr="00F14B4D" w:rsidRDefault="002B16F3" w:rsidP="002B16F3">
      <w:pPr>
        <w:jc w:val="both"/>
        <w:rPr>
          <w:rFonts w:asciiTheme="minorHAnsi" w:hAnsiTheme="minorHAnsi" w:cstheme="minorHAnsi"/>
        </w:rPr>
      </w:pPr>
      <w:r w:rsidRPr="002B16F3">
        <w:rPr>
          <w:rFonts w:asciiTheme="minorHAnsi" w:hAnsiTheme="minorHAnsi" w:cstheme="minorHAnsi"/>
        </w:rPr>
        <w:lastRenderedPageBreak/>
        <w:t xml:space="preserve">Following the landmark decision made in 2023, the </w:t>
      </w:r>
      <w:proofErr w:type="gramStart"/>
      <w:r w:rsidRPr="002B16F3">
        <w:rPr>
          <w:rFonts w:asciiTheme="minorHAnsi" w:hAnsiTheme="minorHAnsi" w:cstheme="minorHAnsi"/>
        </w:rPr>
        <w:t>Mayor</w:t>
      </w:r>
      <w:proofErr w:type="gramEnd"/>
      <w:r w:rsidRPr="002B16F3">
        <w:rPr>
          <w:rFonts w:asciiTheme="minorHAnsi" w:hAnsiTheme="minorHAnsi" w:cstheme="minorHAnsi"/>
        </w:rPr>
        <w:t xml:space="preserve"> is continuing to make progress in </w:t>
      </w:r>
      <w:r w:rsidRPr="002B16F3">
        <w:rPr>
          <w:rFonts w:asciiTheme="minorHAnsi" w:hAnsiTheme="minorHAnsi" w:cstheme="minorHAnsi"/>
          <w:b/>
          <w:bCs/>
        </w:rPr>
        <w:t>taking back control of the region’s bus network</w:t>
      </w:r>
      <w:r w:rsidRPr="002B16F3">
        <w:rPr>
          <w:rFonts w:asciiTheme="minorHAnsi" w:hAnsiTheme="minorHAnsi" w:cstheme="minorHAnsi"/>
        </w:rPr>
        <w:t xml:space="preserve">, with St Helens set to be the first in line to benefit from cheaper, more reliable services. This will give local leaders greater say over fares, routes and timetables. </w:t>
      </w:r>
    </w:p>
    <w:p w14:paraId="52A7FB2C" w14:textId="77777777" w:rsidR="00CC7FD8" w:rsidRPr="00CC7FD8" w:rsidRDefault="00CC7FD8" w:rsidP="00CC7FD8">
      <w:pPr>
        <w:jc w:val="both"/>
        <w:rPr>
          <w:rFonts w:asciiTheme="minorHAnsi" w:hAnsiTheme="minorHAnsi" w:cstheme="minorHAnsi"/>
        </w:rPr>
      </w:pPr>
      <w:r w:rsidRPr="00CC7FD8">
        <w:rPr>
          <w:rFonts w:asciiTheme="minorHAnsi" w:hAnsiTheme="minorHAnsi" w:cstheme="minorHAnsi"/>
        </w:rPr>
        <w:t xml:space="preserve">In 2024, </w:t>
      </w:r>
      <w:r w:rsidRPr="00CC7FD8">
        <w:rPr>
          <w:rFonts w:asciiTheme="minorHAnsi" w:hAnsiTheme="minorHAnsi" w:cstheme="minorHAnsi"/>
          <w:b/>
          <w:bCs/>
        </w:rPr>
        <w:t xml:space="preserve">£26m was invested in 50 new zero-emission double-deckers, </w:t>
      </w:r>
      <w:r w:rsidRPr="00CC7FD8">
        <w:rPr>
          <w:rFonts w:asciiTheme="minorHAnsi" w:hAnsiTheme="minorHAnsi" w:cstheme="minorHAnsi"/>
        </w:rPr>
        <w:t>meaning the total number of</w:t>
      </w:r>
      <w:r w:rsidRPr="00CC7FD8">
        <w:rPr>
          <w:rFonts w:asciiTheme="minorHAnsi" w:hAnsiTheme="minorHAnsi" w:cstheme="minorHAnsi"/>
          <w:b/>
          <w:bCs/>
        </w:rPr>
        <w:t xml:space="preserve"> </w:t>
      </w:r>
      <w:proofErr w:type="gramStart"/>
      <w:r w:rsidRPr="00CC7FD8">
        <w:rPr>
          <w:rFonts w:asciiTheme="minorHAnsi" w:hAnsiTheme="minorHAnsi" w:cstheme="minorHAnsi"/>
        </w:rPr>
        <w:t>publicly-owned</w:t>
      </w:r>
      <w:proofErr w:type="gramEnd"/>
      <w:r w:rsidRPr="00CC7FD8">
        <w:rPr>
          <w:rFonts w:asciiTheme="minorHAnsi" w:hAnsiTheme="minorHAnsi" w:cstheme="minorHAnsi"/>
        </w:rPr>
        <w:t xml:space="preserve">, fully electric buses in the city regions fleet will be over 100. They will be introduced across the network over the coming years, marking a huge step towards the </w:t>
      </w:r>
      <w:proofErr w:type="gramStart"/>
      <w:r w:rsidRPr="00CC7FD8">
        <w:rPr>
          <w:rFonts w:asciiTheme="minorHAnsi" w:hAnsiTheme="minorHAnsi" w:cstheme="minorHAnsi"/>
        </w:rPr>
        <w:t>Mayor’s</w:t>
      </w:r>
      <w:proofErr w:type="gramEnd"/>
      <w:r w:rsidRPr="00CC7FD8">
        <w:rPr>
          <w:rFonts w:asciiTheme="minorHAnsi" w:hAnsiTheme="minorHAnsi" w:cstheme="minorHAnsi"/>
        </w:rPr>
        <w:t xml:space="preserve"> goal of reaching net zero carbon in the Liverpool City Region by 2035. </w:t>
      </w:r>
    </w:p>
    <w:p w14:paraId="2CE19D4C" w14:textId="115BA912" w:rsidR="00CC7FD8" w:rsidRPr="00F14B4D" w:rsidRDefault="00CC7FD8" w:rsidP="00CC7FD8">
      <w:pPr>
        <w:jc w:val="both"/>
        <w:rPr>
          <w:rFonts w:asciiTheme="minorHAnsi" w:hAnsiTheme="minorHAnsi" w:cstheme="minorHAnsi"/>
        </w:rPr>
      </w:pPr>
      <w:bookmarkStart w:id="12" w:name="OLE_LINK22"/>
      <w:bookmarkStart w:id="13" w:name="OLE_LINK23"/>
      <w:r w:rsidRPr="00F14B4D">
        <w:rPr>
          <w:rFonts w:asciiTheme="minorHAnsi" w:hAnsiTheme="minorHAnsi" w:cstheme="minorHAnsi"/>
        </w:rPr>
        <w:t xml:space="preserve">Liverpool City Region residents also benefit from one of </w:t>
      </w:r>
      <w:r w:rsidRPr="00F14B4D">
        <w:rPr>
          <w:rFonts w:asciiTheme="minorHAnsi" w:hAnsiTheme="minorHAnsi" w:cstheme="minorHAnsi"/>
          <w:b/>
          <w:bCs/>
        </w:rPr>
        <w:t>the most generous concessionary travel schemes in the country.</w:t>
      </w:r>
      <w:r w:rsidRPr="00F14B4D">
        <w:rPr>
          <w:rFonts w:asciiTheme="minorHAnsi" w:hAnsiTheme="minorHAnsi" w:cstheme="minorHAnsi"/>
        </w:rPr>
        <w:t xml:space="preserve"> Residents are entitled to receive their travel passes when they turn 60 – a full seven years ahead of the national scheme. There are also discount schemes that help young people, apprentices and people with disabilities to benefit from fare reductions or to travel for free</w:t>
      </w:r>
      <w:bookmarkEnd w:id="12"/>
      <w:bookmarkEnd w:id="13"/>
    </w:p>
    <w:p w14:paraId="70B48FE2" w14:textId="77777777" w:rsidR="00CD22F9" w:rsidRPr="00CD22F9" w:rsidRDefault="00CD22F9" w:rsidP="00CD22F9">
      <w:pPr>
        <w:jc w:val="both"/>
        <w:rPr>
          <w:rFonts w:asciiTheme="minorHAnsi" w:hAnsiTheme="minorHAnsi" w:cstheme="minorHAnsi"/>
          <w:b/>
          <w:bCs/>
        </w:rPr>
      </w:pPr>
      <w:r w:rsidRPr="00CD22F9">
        <w:rPr>
          <w:rFonts w:asciiTheme="minorHAnsi" w:hAnsiTheme="minorHAnsi" w:cstheme="minorHAnsi"/>
        </w:rPr>
        <w:t>T</w:t>
      </w:r>
      <w:bookmarkStart w:id="14" w:name="bookmark=id.2et92p0"/>
      <w:bookmarkStart w:id="15" w:name="bookmark=id.tyjcwt"/>
      <w:bookmarkEnd w:id="14"/>
      <w:bookmarkEnd w:id="15"/>
      <w:r w:rsidRPr="00CD22F9">
        <w:rPr>
          <w:rFonts w:asciiTheme="minorHAnsi" w:hAnsiTheme="minorHAnsi" w:cstheme="minorHAnsi"/>
        </w:rPr>
        <w:t xml:space="preserve">he Combined Authority invested </w:t>
      </w:r>
      <w:bookmarkStart w:id="16" w:name="bookmark=id.3dy6vkm"/>
      <w:bookmarkStart w:id="17" w:name="bookmark=id.1t3h5sf"/>
      <w:bookmarkEnd w:id="16"/>
      <w:bookmarkEnd w:id="17"/>
      <w:r w:rsidRPr="00CD22F9">
        <w:rPr>
          <w:rFonts w:asciiTheme="minorHAnsi" w:hAnsiTheme="minorHAnsi" w:cstheme="minorHAnsi"/>
          <w:b/>
          <w:bCs/>
        </w:rPr>
        <w:t xml:space="preserve">£80m into </w:t>
      </w:r>
      <w:proofErr w:type="spellStart"/>
      <w:r w:rsidRPr="00CD22F9">
        <w:rPr>
          <w:rFonts w:asciiTheme="minorHAnsi" w:hAnsiTheme="minorHAnsi" w:cstheme="minorHAnsi"/>
          <w:b/>
          <w:bCs/>
        </w:rPr>
        <w:t>Headbolt</w:t>
      </w:r>
      <w:proofErr w:type="spellEnd"/>
      <w:r w:rsidRPr="00CD22F9">
        <w:rPr>
          <w:rFonts w:asciiTheme="minorHAnsi" w:hAnsiTheme="minorHAnsi" w:cstheme="minorHAnsi"/>
          <w:b/>
          <w:bCs/>
        </w:rPr>
        <w:t xml:space="preserve"> Lane train station</w:t>
      </w:r>
      <w:r w:rsidRPr="00CD22F9">
        <w:rPr>
          <w:rFonts w:asciiTheme="minorHAnsi" w:hAnsiTheme="minorHAnsi" w:cstheme="minorHAnsi"/>
        </w:rPr>
        <w:t xml:space="preserve"> in Kirkby as part of the Mayor’s Merseyrail for All pledge to connect historically underserved areas to the rest of our transport network. </w:t>
      </w:r>
      <w:r w:rsidRPr="00CD22F9">
        <w:rPr>
          <w:rFonts w:asciiTheme="minorHAnsi" w:hAnsiTheme="minorHAnsi" w:cstheme="minorHAnsi"/>
          <w:b/>
          <w:bCs/>
        </w:rPr>
        <w:t>Kirkby was the first area to be serviced both by our new £500m publicly owned trains</w:t>
      </w:r>
      <w:bookmarkStart w:id="18" w:name="bookmark=id.2s8eyo1"/>
      <w:bookmarkStart w:id="19" w:name="bookmark=id.4d34og8"/>
      <w:bookmarkEnd w:id="18"/>
      <w:bookmarkEnd w:id="19"/>
      <w:r w:rsidRPr="00CD22F9">
        <w:rPr>
          <w:rFonts w:asciiTheme="minorHAnsi" w:hAnsiTheme="minorHAnsi" w:cstheme="minorHAnsi"/>
          <w:b/>
          <w:bCs/>
        </w:rPr>
        <w:t xml:space="preserve"> and pioneering battery powered fleet.</w:t>
      </w:r>
    </w:p>
    <w:p w14:paraId="3B90BEC6" w14:textId="76D19160" w:rsidR="008A365A" w:rsidRPr="00F14B4D" w:rsidRDefault="00CD22F9" w:rsidP="00F14B4D">
      <w:pPr>
        <w:jc w:val="both"/>
        <w:rPr>
          <w:rFonts w:asciiTheme="minorHAnsi" w:hAnsiTheme="minorHAnsi" w:cstheme="minorHAnsi"/>
        </w:rPr>
      </w:pPr>
      <w:r w:rsidRPr="00CD22F9">
        <w:rPr>
          <w:rFonts w:asciiTheme="minorHAnsi" w:hAnsiTheme="minorHAnsi" w:cstheme="minorHAnsi"/>
        </w:rPr>
        <w:t xml:space="preserve">Ensuring the next generation inherits a greener, cleaner Liverpool City Region is a key priority for the </w:t>
      </w:r>
      <w:proofErr w:type="gramStart"/>
      <w:r w:rsidRPr="00CD22F9">
        <w:rPr>
          <w:rFonts w:asciiTheme="minorHAnsi" w:hAnsiTheme="minorHAnsi" w:cstheme="minorHAnsi"/>
        </w:rPr>
        <w:t>Mayor</w:t>
      </w:r>
      <w:proofErr w:type="gramEnd"/>
      <w:r w:rsidRPr="00CD22F9">
        <w:rPr>
          <w:rFonts w:asciiTheme="minorHAnsi" w:hAnsiTheme="minorHAnsi" w:cstheme="minorHAnsi"/>
        </w:rPr>
        <w:t xml:space="preserve"> – under his plans, we will hit net zero carbon by 2035, over a decade before national government targets. Our pioneering work on Mersey Tidal Power, which has the potential to generate enough renewable energy to power 1m homes and create thousands of local jobs and training opportunities, will have a big role to play in helping our city region hit its targets.</w:t>
      </w:r>
      <w:bookmarkStart w:id="20" w:name="OLE_LINK51"/>
    </w:p>
    <w:p w14:paraId="3AF37C2F" w14:textId="77777777" w:rsidR="008A365A" w:rsidRDefault="008A365A" w:rsidP="008A365A">
      <w:pPr>
        <w:spacing w:after="160" w:line="259" w:lineRule="auto"/>
      </w:pPr>
      <w:r>
        <w:t>The 2025/26 council tax requirement is detailed below:</w:t>
      </w:r>
    </w:p>
    <w:p w14:paraId="67A89E5B" w14:textId="63D3FD44" w:rsidR="008A365A" w:rsidRDefault="008A365A" w:rsidP="004B7EF4">
      <w:pPr>
        <w:spacing w:after="160" w:line="259" w:lineRule="auto"/>
      </w:pPr>
      <w:r w:rsidRPr="00046CB8">
        <w:rPr>
          <w:noProof/>
          <w:shd w:val="clear" w:color="auto" w:fill="FFFFFF" w:themeFill="background1"/>
        </w:rPr>
        <w:drawing>
          <wp:inline distT="0" distB="0" distL="0" distR="0" wp14:anchorId="20429E74" wp14:editId="36C586B5">
            <wp:extent cx="4381500" cy="1676400"/>
            <wp:effectExtent l="0" t="0" r="0" b="0"/>
            <wp:docPr id="696604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1500" cy="1676400"/>
                    </a:xfrm>
                    <a:prstGeom prst="rect">
                      <a:avLst/>
                    </a:prstGeom>
                    <a:noFill/>
                    <a:ln>
                      <a:noFill/>
                    </a:ln>
                  </pic:spPr>
                </pic:pic>
              </a:graphicData>
            </a:graphic>
          </wp:inline>
        </w:drawing>
      </w:r>
      <w:bookmarkEnd w:id="20"/>
    </w:p>
    <w:p w14:paraId="276FC7A3" w14:textId="77777777" w:rsidR="004B7EF4" w:rsidRDefault="004B7EF4" w:rsidP="004B7EF4">
      <w:pPr>
        <w:spacing w:after="160" w:line="259" w:lineRule="auto"/>
      </w:pPr>
    </w:p>
    <w:p w14:paraId="4ACFEFA3" w14:textId="77777777" w:rsidR="008A365A" w:rsidRDefault="008A365A" w:rsidP="008A365A">
      <w:pPr>
        <w:jc w:val="both"/>
      </w:pPr>
      <w:r>
        <w:t>The movement in the gross expenditure budget is detailed below.</w:t>
      </w:r>
    </w:p>
    <w:p w14:paraId="26290D3E" w14:textId="77777777" w:rsidR="008A365A" w:rsidRDefault="008A365A" w:rsidP="008A365A">
      <w:pPr>
        <w:jc w:val="both"/>
      </w:pPr>
      <w:r w:rsidRPr="00046CB8">
        <w:rPr>
          <w:noProof/>
          <w:shd w:val="clear" w:color="auto" w:fill="FFFFFF" w:themeFill="background1"/>
        </w:rPr>
        <w:drawing>
          <wp:inline distT="0" distB="0" distL="0" distR="0" wp14:anchorId="52CD9AEE" wp14:editId="34BD79BF">
            <wp:extent cx="4200525" cy="1504950"/>
            <wp:effectExtent l="0" t="0" r="9525" b="0"/>
            <wp:docPr id="9146065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00525" cy="1504950"/>
                    </a:xfrm>
                    <a:prstGeom prst="rect">
                      <a:avLst/>
                    </a:prstGeom>
                    <a:noFill/>
                    <a:ln>
                      <a:noFill/>
                    </a:ln>
                  </pic:spPr>
                </pic:pic>
              </a:graphicData>
            </a:graphic>
          </wp:inline>
        </w:drawing>
      </w:r>
    </w:p>
    <w:p w14:paraId="0FEDD2E0" w14:textId="77777777" w:rsidR="008A365A" w:rsidRDefault="008A365A" w:rsidP="008A365A">
      <w:pPr>
        <w:jc w:val="both"/>
        <w:rPr>
          <w:color w:val="0000FF"/>
          <w:u w:val="single"/>
        </w:rPr>
      </w:pPr>
      <w:r>
        <w:t xml:space="preserve">For more information, visit </w:t>
      </w:r>
      <w:hyperlink r:id="rId23">
        <w:r>
          <w:rPr>
            <w:color w:val="0000FF"/>
            <w:u w:val="single"/>
          </w:rPr>
          <w:t>www.liverpoolcityregion-ca.gov.uk</w:t>
        </w:r>
      </w:hyperlink>
    </w:p>
    <w:p w14:paraId="31BF9C90" w14:textId="77777777" w:rsidR="008A365A" w:rsidRDefault="008A365A" w:rsidP="008A365A">
      <w:pPr>
        <w:jc w:val="both"/>
      </w:pPr>
    </w:p>
    <w:p w14:paraId="258C1A76" w14:textId="2DA1E6F8" w:rsidR="00132958" w:rsidRPr="00C661BC" w:rsidRDefault="00C661BC" w:rsidP="00C661BC">
      <w:pPr>
        <w:jc w:val="center"/>
        <w:rPr>
          <w:b/>
          <w:bCs/>
          <w:color w:val="800080"/>
        </w:rPr>
      </w:pPr>
      <w:r w:rsidRPr="00C661BC">
        <w:rPr>
          <w:b/>
          <w:bCs/>
          <w:color w:val="800080"/>
        </w:rPr>
        <w:t>1</w:t>
      </w:r>
      <w:r w:rsidR="007E57DB">
        <w:rPr>
          <w:b/>
          <w:bCs/>
          <w:color w:val="800080"/>
        </w:rPr>
        <w:t>5</w:t>
      </w:r>
    </w:p>
    <w:p w14:paraId="1EE61B34" w14:textId="77777777" w:rsidR="008A365A" w:rsidRDefault="008A365A" w:rsidP="008A365A">
      <w:pPr>
        <w:jc w:val="both"/>
        <w:rPr>
          <w:b/>
        </w:rPr>
      </w:pPr>
      <w:r>
        <w:rPr>
          <w:b/>
        </w:rPr>
        <w:lastRenderedPageBreak/>
        <w:t>Transport Funding</w:t>
      </w:r>
    </w:p>
    <w:p w14:paraId="7CAE5A07" w14:textId="77777777" w:rsidR="008A365A" w:rsidRDefault="008A365A" w:rsidP="008A365A">
      <w:pPr>
        <w:jc w:val="both"/>
      </w:pPr>
      <w:r>
        <w:t>The LCRCA’s transport responsibilities are funded through transport levies across each of the six councils. This funds concessionary travel, subsidised bus services, the Mersey Ferries and a range of other services.</w:t>
      </w:r>
    </w:p>
    <w:p w14:paraId="47C0AAF7" w14:textId="77777777" w:rsidR="008A365A" w:rsidRDefault="008A365A" w:rsidP="008A365A">
      <w:pPr>
        <w:jc w:val="both"/>
      </w:pPr>
      <w:r>
        <w:t>The transport levy 2025/26 for each of the Merseyside Councils within the LCRCA is:</w:t>
      </w:r>
    </w:p>
    <w:p w14:paraId="456B9947" w14:textId="77777777" w:rsidR="008A365A" w:rsidRDefault="008A365A" w:rsidP="008A365A">
      <w:pPr>
        <w:jc w:val="both"/>
      </w:pPr>
      <w:r w:rsidRPr="00B81B10">
        <w:rPr>
          <w:noProof/>
        </w:rPr>
        <w:drawing>
          <wp:inline distT="0" distB="0" distL="0" distR="0" wp14:anchorId="63F473B2" wp14:editId="34074F4D">
            <wp:extent cx="4381500" cy="1684020"/>
            <wp:effectExtent l="0" t="0" r="0" b="0"/>
            <wp:docPr id="20924489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1500" cy="1684020"/>
                    </a:xfrm>
                    <a:prstGeom prst="rect">
                      <a:avLst/>
                    </a:prstGeom>
                    <a:noFill/>
                    <a:ln>
                      <a:noFill/>
                    </a:ln>
                  </pic:spPr>
                </pic:pic>
              </a:graphicData>
            </a:graphic>
          </wp:inline>
        </w:drawing>
      </w:r>
    </w:p>
    <w:p w14:paraId="4BE40093" w14:textId="77777777" w:rsidR="008A365A" w:rsidRDefault="008A365A" w:rsidP="008A365A"/>
    <w:p w14:paraId="04F6E1B2" w14:textId="77777777" w:rsidR="008A365A" w:rsidRDefault="008A365A" w:rsidP="008A365A">
      <w:r>
        <w:t xml:space="preserve">Please note that, for historical and legal reasons, Halton Borough Council currently provide transport activities directly within the boundaries of the borough of Halton.  </w:t>
      </w:r>
    </w:p>
    <w:p w14:paraId="0E3D186C" w14:textId="77777777" w:rsidR="008A365A" w:rsidRDefault="008A365A" w:rsidP="008A365A">
      <w:pPr>
        <w:jc w:val="both"/>
      </w:pPr>
      <w:r w:rsidRPr="00A61A36">
        <w:t xml:space="preserve">The orders that created the Combined Authority allowed for a differential levy recognising that Halton Borough Council remains responsible for transport in the Halton area, whereas the other areas of the Combined Authority remain the responsibility of Merseytravel. </w:t>
      </w:r>
      <w:r>
        <w:t xml:space="preserve"> </w:t>
      </w:r>
      <w:r w:rsidRPr="00A61A36">
        <w:t xml:space="preserve">This levy will </w:t>
      </w:r>
      <w:r w:rsidRPr="00645245">
        <w:t>be £3.455m for</w:t>
      </w:r>
      <w:r w:rsidRPr="00A61A36">
        <w:t xml:space="preserve"> </w:t>
      </w:r>
      <w:r>
        <w:t>2025/26</w:t>
      </w:r>
      <w:r w:rsidRPr="00A61A36">
        <w:t>.</w:t>
      </w:r>
    </w:p>
    <w:p w14:paraId="58DEA7E5" w14:textId="77777777" w:rsidR="008A365A" w:rsidRDefault="008A365A" w:rsidP="008A365A">
      <w:pPr>
        <w:jc w:val="both"/>
      </w:pPr>
    </w:p>
    <w:p w14:paraId="70DBF306" w14:textId="77777777" w:rsidR="008A365A" w:rsidRDefault="008A365A" w:rsidP="008A365A">
      <w:pPr>
        <w:jc w:val="both"/>
      </w:pPr>
    </w:p>
    <w:p w14:paraId="41073087" w14:textId="77777777" w:rsidR="008A365A" w:rsidRDefault="008A365A" w:rsidP="008A365A">
      <w:pPr>
        <w:jc w:val="both"/>
      </w:pPr>
    </w:p>
    <w:p w14:paraId="4BDD94EB" w14:textId="77777777" w:rsidR="008A365A" w:rsidRDefault="008A365A" w:rsidP="008A365A">
      <w:pPr>
        <w:jc w:val="both"/>
      </w:pPr>
    </w:p>
    <w:p w14:paraId="0EA6C81A" w14:textId="77777777" w:rsidR="008A365A" w:rsidRDefault="008A365A" w:rsidP="008A365A">
      <w:pPr>
        <w:jc w:val="both"/>
      </w:pPr>
    </w:p>
    <w:p w14:paraId="2F5740EC" w14:textId="77777777" w:rsidR="008A365A" w:rsidRDefault="008A365A" w:rsidP="008A365A">
      <w:pPr>
        <w:jc w:val="both"/>
        <w:rPr>
          <w:b/>
        </w:rPr>
      </w:pPr>
      <w:r>
        <w:rPr>
          <w:b/>
        </w:rPr>
        <w:t>Mayor Steve Rotheram</w:t>
      </w:r>
    </w:p>
    <w:p w14:paraId="41626F68" w14:textId="77777777" w:rsidR="008A365A" w:rsidRDefault="008A365A" w:rsidP="008A365A">
      <w:pPr>
        <w:jc w:val="both"/>
      </w:pPr>
      <w:r>
        <w:rPr>
          <w:noProof/>
        </w:rPr>
        <w:drawing>
          <wp:inline distT="0" distB="0" distL="0" distR="0" wp14:anchorId="177A1C6F" wp14:editId="42A19189">
            <wp:extent cx="2678136" cy="618012"/>
            <wp:effectExtent l="0" t="0" r="0" b="0"/>
            <wp:docPr id="7" name="image2.png" descr="C:\Users\fogart_j\AppData\Local\Microsoft\Windows\Temporary Internet Files\Content.Outlook\IH9T96E3\E-Sig (2).png"/>
            <wp:cNvGraphicFramePr/>
            <a:graphic xmlns:a="http://schemas.openxmlformats.org/drawingml/2006/main">
              <a:graphicData uri="http://schemas.openxmlformats.org/drawingml/2006/picture">
                <pic:pic xmlns:pic="http://schemas.openxmlformats.org/drawingml/2006/picture">
                  <pic:nvPicPr>
                    <pic:cNvPr id="0" name="image2.png" descr="C:\Users\fogart_j\AppData\Local\Microsoft\Windows\Temporary Internet Files\Content.Outlook\IH9T96E3\E-Sig (2).png"/>
                    <pic:cNvPicPr preferRelativeResize="0"/>
                  </pic:nvPicPr>
                  <pic:blipFill>
                    <a:blip r:embed="rId25"/>
                    <a:srcRect l="2663" r="6333"/>
                    <a:stretch>
                      <a:fillRect/>
                    </a:stretch>
                  </pic:blipFill>
                  <pic:spPr>
                    <a:xfrm>
                      <a:off x="0" y="0"/>
                      <a:ext cx="2678136" cy="618012"/>
                    </a:xfrm>
                    <a:prstGeom prst="rect">
                      <a:avLst/>
                    </a:prstGeom>
                    <a:ln/>
                  </pic:spPr>
                </pic:pic>
              </a:graphicData>
            </a:graphic>
          </wp:inline>
        </w:drawing>
      </w:r>
    </w:p>
    <w:p w14:paraId="7858C22B" w14:textId="77777777" w:rsidR="008A365A" w:rsidRDefault="008A365A" w:rsidP="008A365A">
      <w:pPr>
        <w:jc w:val="both"/>
      </w:pPr>
      <w:r>
        <w:t xml:space="preserve">Mayor of the Liverpool City Region </w:t>
      </w:r>
    </w:p>
    <w:p w14:paraId="001DE037" w14:textId="77777777" w:rsidR="008A365A" w:rsidRDefault="008A365A" w:rsidP="008A365A">
      <w:pPr>
        <w:jc w:val="both"/>
        <w:rPr>
          <w:noProof/>
        </w:rPr>
      </w:pPr>
      <w:r>
        <w:rPr>
          <w:b/>
        </w:rPr>
        <w:t>Mr John Fogarty, B.A. Hons, C.P.F.A.</w:t>
      </w:r>
    </w:p>
    <w:p w14:paraId="152F435F" w14:textId="77777777" w:rsidR="008A365A" w:rsidRDefault="008A365A" w:rsidP="008A365A">
      <w:pPr>
        <w:jc w:val="both"/>
        <w:rPr>
          <w:noProof/>
        </w:rPr>
      </w:pPr>
      <w:r>
        <w:rPr>
          <w:noProof/>
        </w:rPr>
        <w:drawing>
          <wp:inline distT="0" distB="0" distL="0" distR="0" wp14:anchorId="4B590BFC" wp14:editId="322DACDF">
            <wp:extent cx="1244600" cy="667650"/>
            <wp:effectExtent l="0" t="0" r="0" b="0"/>
            <wp:docPr id="1678366731" name="Picture 1678366731"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signature&#10;&#10;Description automatically generated"/>
                    <pic:cNvPicPr>
                      <a:picLocks noChangeAspect="1"/>
                    </pic:cNvPicPr>
                  </pic:nvPicPr>
                  <pic:blipFill>
                    <a:blip r:embed="rId26"/>
                    <a:stretch>
                      <a:fillRect/>
                    </a:stretch>
                  </pic:blipFill>
                  <pic:spPr>
                    <a:xfrm>
                      <a:off x="0" y="0"/>
                      <a:ext cx="1254918" cy="673185"/>
                    </a:xfrm>
                    <a:prstGeom prst="rect">
                      <a:avLst/>
                    </a:prstGeom>
                  </pic:spPr>
                </pic:pic>
              </a:graphicData>
            </a:graphic>
          </wp:inline>
        </w:drawing>
      </w:r>
    </w:p>
    <w:p w14:paraId="1CED9A51" w14:textId="00965E75" w:rsidR="0031439E" w:rsidRPr="00DB55C6" w:rsidRDefault="008A365A" w:rsidP="00DB55C6">
      <w:pPr>
        <w:jc w:val="both"/>
      </w:pPr>
      <w:r>
        <w:t>Executive Director of Corporate Services: Liverpool City Region Combined Authority</w:t>
      </w:r>
    </w:p>
    <w:p w14:paraId="06175C7D" w14:textId="5DA81045" w:rsidR="00BB13E1" w:rsidRPr="00F231FA" w:rsidRDefault="00F231FA" w:rsidP="00F231FA">
      <w:pPr>
        <w:spacing w:after="0" w:line="240" w:lineRule="auto"/>
        <w:jc w:val="center"/>
        <w:rPr>
          <w:rFonts w:ascii="Arial" w:hAnsi="Arial" w:cs="Arial"/>
          <w:b/>
          <w:bCs/>
          <w:noProof/>
          <w:color w:val="800080"/>
        </w:rPr>
      </w:pPr>
      <w:r w:rsidRPr="00F231FA">
        <w:rPr>
          <w:rFonts w:ascii="Arial" w:hAnsi="Arial" w:cs="Arial"/>
          <w:b/>
          <w:bCs/>
          <w:noProof/>
          <w:color w:val="800080"/>
        </w:rPr>
        <w:t>1</w:t>
      </w:r>
      <w:r w:rsidR="007E57DB">
        <w:rPr>
          <w:rFonts w:ascii="Arial" w:hAnsi="Arial" w:cs="Arial"/>
          <w:b/>
          <w:bCs/>
          <w:noProof/>
          <w:color w:val="800080"/>
        </w:rPr>
        <w:t>6</w:t>
      </w:r>
    </w:p>
    <w:p w14:paraId="0A7C3114" w14:textId="77777777" w:rsidR="00DB55C6" w:rsidRDefault="00DB55C6">
      <w:pPr>
        <w:spacing w:after="0" w:line="240" w:lineRule="auto"/>
        <w:rPr>
          <w:rFonts w:ascii="Arial" w:hAnsi="Arial" w:cs="Arial"/>
          <w:b/>
          <w:bCs/>
          <w:color w:val="800080"/>
          <w:sz w:val="24"/>
          <w:szCs w:val="24"/>
        </w:rPr>
      </w:pPr>
    </w:p>
    <w:p w14:paraId="2ABCB2C9" w14:textId="694B3AB0" w:rsidR="00583FA4" w:rsidRPr="00A6316C" w:rsidRDefault="00583FA4" w:rsidP="00A6316C">
      <w:pPr>
        <w:jc w:val="center"/>
        <w:rPr>
          <w:rFonts w:ascii="Arial" w:hAnsi="Arial" w:cs="Arial"/>
          <w:sz w:val="21"/>
          <w:szCs w:val="21"/>
        </w:rPr>
      </w:pPr>
      <w:r w:rsidRPr="000D054C">
        <w:rPr>
          <w:rFonts w:ascii="Arial" w:hAnsi="Arial" w:cs="Arial"/>
          <w:b/>
          <w:bCs/>
          <w:color w:val="800080"/>
          <w:sz w:val="24"/>
          <w:szCs w:val="24"/>
        </w:rPr>
        <w:lastRenderedPageBreak/>
        <w:t>Merseyside Recycling &amp; Waste Authority (MRWA)</w:t>
      </w:r>
    </w:p>
    <w:p w14:paraId="6088E3E6" w14:textId="54E9F353" w:rsidR="005C2AEF" w:rsidRPr="00E77D33" w:rsidRDefault="00583FA4" w:rsidP="00A6316C">
      <w:pPr>
        <w:jc w:val="center"/>
        <w:rPr>
          <w:rFonts w:ascii="Arial" w:hAnsi="Arial" w:cs="Arial"/>
          <w:b/>
          <w:color w:val="800080"/>
          <w:sz w:val="21"/>
          <w:szCs w:val="21"/>
          <w:highlight w:val="yellow"/>
        </w:rPr>
      </w:pPr>
      <w:r w:rsidRPr="00A35E64">
        <w:rPr>
          <w:b/>
          <w:bCs/>
          <w:noProof/>
          <w:highlight w:val="yellow"/>
          <w:lang w:eastAsia="en-GB"/>
        </w:rPr>
        <w:drawing>
          <wp:anchor distT="0" distB="0" distL="114300" distR="114300" simplePos="0" relativeHeight="251658240" behindDoc="0" locked="0" layoutInCell="1" allowOverlap="1" wp14:anchorId="21C04F8C" wp14:editId="5FD89F57">
            <wp:simplePos x="0" y="0"/>
            <wp:positionH relativeFrom="column">
              <wp:posOffset>2127250</wp:posOffset>
            </wp:positionH>
            <wp:positionV relativeFrom="paragraph">
              <wp:posOffset>73660</wp:posOffset>
            </wp:positionV>
            <wp:extent cx="1549400" cy="897255"/>
            <wp:effectExtent l="0" t="0" r="0" b="0"/>
            <wp:wrapSquare wrapText="bothSides"/>
            <wp:docPr id="4" name="Picture 4" descr="cid:image003.png@01CCE18A.729B5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3.png@01CCE18A.729B526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49400" cy="897255"/>
                    </a:xfrm>
                    <a:prstGeom prst="rect">
                      <a:avLst/>
                    </a:prstGeom>
                    <a:noFill/>
                    <a:ln>
                      <a:noFill/>
                    </a:ln>
                  </pic:spPr>
                </pic:pic>
              </a:graphicData>
            </a:graphic>
            <wp14:sizeRelH relativeFrom="margin">
              <wp14:pctWidth>0</wp14:pctWidth>
            </wp14:sizeRelH>
          </wp:anchor>
        </w:drawing>
      </w:r>
      <w:r w:rsidRPr="00A35E64">
        <w:rPr>
          <w:rFonts w:cs="Arial"/>
          <w:highlight w:val="yellow"/>
        </w:rPr>
        <w:br w:type="textWrapping" w:clear="all"/>
      </w:r>
    </w:p>
    <w:p w14:paraId="213BBB08" w14:textId="3D04A470" w:rsidR="00E77D33" w:rsidRPr="00A951DB" w:rsidRDefault="00E77D33" w:rsidP="00CA107C">
      <w:pPr>
        <w:jc w:val="both"/>
        <w:rPr>
          <w:rFonts w:ascii="Arial" w:hAnsi="Arial" w:cs="Arial"/>
          <w:sz w:val="21"/>
          <w:szCs w:val="21"/>
        </w:rPr>
      </w:pPr>
      <w:r w:rsidRPr="00A951DB">
        <w:rPr>
          <w:rFonts w:ascii="Arial" w:hAnsi="Arial" w:cs="Arial"/>
          <w:sz w:val="21"/>
          <w:szCs w:val="21"/>
        </w:rPr>
        <w:t>We are the public body responsible for dealing with household waste and recycling once it’s been collected from your home.</w:t>
      </w:r>
    </w:p>
    <w:p w14:paraId="351B83F5" w14:textId="311E8114" w:rsidR="00E77D33" w:rsidRPr="00A951DB" w:rsidRDefault="00E77D33" w:rsidP="00CA107C">
      <w:pPr>
        <w:jc w:val="both"/>
        <w:rPr>
          <w:rFonts w:ascii="Arial" w:hAnsi="Arial" w:cs="Arial"/>
          <w:color w:val="000000"/>
          <w:sz w:val="21"/>
          <w:szCs w:val="21"/>
        </w:rPr>
      </w:pPr>
      <w:r w:rsidRPr="00A951DB">
        <w:rPr>
          <w:rFonts w:ascii="Arial" w:hAnsi="Arial" w:cs="Arial"/>
          <w:color w:val="000000"/>
          <w:sz w:val="21"/>
          <w:szCs w:val="21"/>
        </w:rPr>
        <w:t xml:space="preserve">We work hard to encourage Merseyside’s householders to use less in the first place and, through our 16 Household Waste Recycling Centres and District Council kerbside collections, to recycle as much as they can. </w:t>
      </w:r>
    </w:p>
    <w:p w14:paraId="1355E3E2" w14:textId="50E46F0F" w:rsidR="00E77D33" w:rsidRPr="00A951DB" w:rsidRDefault="00E77D33" w:rsidP="00CA107C">
      <w:pPr>
        <w:jc w:val="both"/>
        <w:rPr>
          <w:rFonts w:ascii="Arial" w:hAnsi="Arial" w:cs="Arial"/>
          <w:color w:val="000000"/>
          <w:sz w:val="21"/>
          <w:szCs w:val="21"/>
        </w:rPr>
      </w:pPr>
      <w:r w:rsidRPr="00A951DB">
        <w:rPr>
          <w:rFonts w:ascii="Arial" w:hAnsi="Arial" w:cs="Arial"/>
          <w:sz w:val="21"/>
          <w:szCs w:val="21"/>
        </w:rPr>
        <w:t xml:space="preserve">Using the latest technology, we aim to make sure as much waste as possible is sustainably managed. Our Energy from Waste facility in Wilton </w:t>
      </w:r>
      <w:r w:rsidRPr="00A951DB">
        <w:rPr>
          <w:rFonts w:ascii="Arial" w:hAnsi="Arial" w:cs="Arial"/>
          <w:color w:val="000000"/>
          <w:sz w:val="21"/>
          <w:szCs w:val="21"/>
        </w:rPr>
        <w:t>diverts the majority of Merseyside’s non-recycled waste from landfill, whilst our two Materials Recovery Facilities sort and separate recycled materials where they then go on be processed into new items.</w:t>
      </w:r>
    </w:p>
    <w:p w14:paraId="0D0355F0" w14:textId="1F5CAE9E" w:rsidR="00DC2025" w:rsidRPr="00A951DB" w:rsidRDefault="00E77D33" w:rsidP="00CA107C">
      <w:pPr>
        <w:jc w:val="both"/>
        <w:rPr>
          <w:rFonts w:ascii="Arial" w:hAnsi="Arial" w:cs="Arial"/>
          <w:color w:val="000000"/>
          <w:sz w:val="21"/>
          <w:szCs w:val="21"/>
        </w:rPr>
      </w:pPr>
      <w:r w:rsidRPr="009C2BA8">
        <w:rPr>
          <w:rFonts w:ascii="Arial" w:hAnsi="Arial" w:cs="Arial"/>
          <w:color w:val="000000"/>
          <w:sz w:val="21"/>
          <w:szCs w:val="21"/>
          <w:shd w:val="clear" w:color="auto" w:fill="FFFFFF" w:themeFill="background1"/>
        </w:rPr>
        <w:t>Last year, 3</w:t>
      </w:r>
      <w:r w:rsidR="00C4106A" w:rsidRPr="009C2BA8">
        <w:rPr>
          <w:rFonts w:ascii="Arial" w:hAnsi="Arial" w:cs="Arial"/>
          <w:color w:val="000000"/>
          <w:sz w:val="21"/>
          <w:szCs w:val="21"/>
          <w:shd w:val="clear" w:color="auto" w:fill="FFFFFF" w:themeFill="background1"/>
        </w:rPr>
        <w:t>5</w:t>
      </w:r>
      <w:r w:rsidRPr="009C2BA8">
        <w:rPr>
          <w:rFonts w:ascii="Arial" w:hAnsi="Arial" w:cs="Arial"/>
          <w:color w:val="000000"/>
          <w:sz w:val="21"/>
          <w:szCs w:val="21"/>
          <w:shd w:val="clear" w:color="auto" w:fill="FFFFFF" w:themeFill="background1"/>
        </w:rPr>
        <w:t>%</w:t>
      </w:r>
      <w:r w:rsidRPr="00A951DB">
        <w:rPr>
          <w:rFonts w:ascii="Arial" w:hAnsi="Arial" w:cs="Arial"/>
          <w:color w:val="000000"/>
          <w:sz w:val="21"/>
          <w:szCs w:val="21"/>
        </w:rPr>
        <w:t xml:space="preserve"> of Merseyside’s household</w:t>
      </w:r>
      <w:r w:rsidRPr="00A951DB">
        <w:rPr>
          <w:rFonts w:ascii="Arial" w:hAnsi="Arial" w:cs="Arial"/>
          <w:sz w:val="21"/>
          <w:szCs w:val="21"/>
        </w:rPr>
        <w:t xml:space="preserve"> waste w</w:t>
      </w:r>
      <w:r w:rsidRPr="00A951DB">
        <w:rPr>
          <w:rFonts w:ascii="Arial" w:hAnsi="Arial" w:cs="Arial"/>
          <w:color w:val="000000"/>
          <w:sz w:val="21"/>
          <w:szCs w:val="21"/>
        </w:rPr>
        <w:t>as reused, recycled and composted. Recycling, alongside our waste prevention work and involvement with community projects, can help us all contribute to cutting waste levels and fighting climate change</w:t>
      </w:r>
    </w:p>
    <w:p w14:paraId="238D0F5E" w14:textId="19C8DCAB" w:rsidR="00A6316C" w:rsidRPr="00C75942" w:rsidRDefault="005C2AEF" w:rsidP="00A6316C">
      <w:pPr>
        <w:pStyle w:val="NoSpacing"/>
        <w:jc w:val="both"/>
        <w:rPr>
          <w:sz w:val="21"/>
          <w:szCs w:val="21"/>
        </w:rPr>
      </w:pPr>
      <w:r w:rsidRPr="00A951DB">
        <w:rPr>
          <w:color w:val="000000"/>
          <w:sz w:val="21"/>
          <w:szCs w:val="21"/>
        </w:rPr>
        <w:t xml:space="preserve">You can read more about our work at </w:t>
      </w:r>
      <w:hyperlink r:id="rId28" w:history="1">
        <w:r w:rsidR="00A6316C" w:rsidRPr="00A951DB">
          <w:rPr>
            <w:rStyle w:val="Hyperlink"/>
            <w:sz w:val="21"/>
            <w:szCs w:val="21"/>
          </w:rPr>
          <w:t>www.merseysidewda.gov.uk</w:t>
        </w:r>
      </w:hyperlink>
    </w:p>
    <w:p w14:paraId="13470469" w14:textId="77777777" w:rsidR="00A6316C" w:rsidRPr="00C75942" w:rsidRDefault="00A6316C" w:rsidP="00A6316C">
      <w:pPr>
        <w:pStyle w:val="NoSpacing"/>
        <w:jc w:val="both"/>
        <w:rPr>
          <w:rStyle w:val="Hyperlink"/>
          <w:color w:val="000000"/>
          <w:sz w:val="21"/>
          <w:szCs w:val="21"/>
        </w:rPr>
      </w:pPr>
    </w:p>
    <w:p w14:paraId="61D3BFB1" w14:textId="0015C40D" w:rsidR="005C2AEF" w:rsidRPr="00C75942" w:rsidRDefault="005C2AEF" w:rsidP="00A6316C">
      <w:pPr>
        <w:pStyle w:val="NoSpacing"/>
        <w:jc w:val="both"/>
        <w:rPr>
          <w:sz w:val="21"/>
          <w:szCs w:val="21"/>
        </w:rPr>
      </w:pPr>
      <w:r w:rsidRPr="00C75942">
        <w:rPr>
          <w:color w:val="000000"/>
          <w:sz w:val="21"/>
          <w:szCs w:val="21"/>
        </w:rPr>
        <w:t xml:space="preserve"> </w:t>
      </w:r>
    </w:p>
    <w:p w14:paraId="76203F85" w14:textId="5E0EE98F" w:rsidR="005C2AEF" w:rsidRPr="00C75942" w:rsidRDefault="005C2AEF" w:rsidP="00A6316C">
      <w:pPr>
        <w:pStyle w:val="NoSpacing"/>
        <w:rPr>
          <w:b/>
          <w:bCs/>
          <w:color w:val="800080"/>
          <w:sz w:val="21"/>
          <w:szCs w:val="21"/>
        </w:rPr>
      </w:pPr>
      <w:r w:rsidRPr="00C75942">
        <w:rPr>
          <w:b/>
          <w:bCs/>
          <w:color w:val="800080"/>
          <w:sz w:val="21"/>
          <w:szCs w:val="21"/>
        </w:rPr>
        <w:t xml:space="preserve">Financial Summary </w:t>
      </w:r>
    </w:p>
    <w:p w14:paraId="7D22EDAF" w14:textId="77777777" w:rsidR="00A6316C" w:rsidRPr="00BC3B32" w:rsidRDefault="00A6316C" w:rsidP="00A6316C">
      <w:pPr>
        <w:pStyle w:val="NoSpacing"/>
        <w:rPr>
          <w:sz w:val="21"/>
          <w:szCs w:val="21"/>
        </w:rPr>
      </w:pPr>
    </w:p>
    <w:tbl>
      <w:tblPr>
        <w:tblW w:w="8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551"/>
        <w:gridCol w:w="2551"/>
      </w:tblGrid>
      <w:tr w:rsidR="005C2AEF" w:rsidRPr="00A951DB" w14:paraId="6E867044" w14:textId="77777777" w:rsidTr="005C2AEF">
        <w:tc>
          <w:tcPr>
            <w:tcW w:w="3227" w:type="dxa"/>
            <w:tcBorders>
              <w:top w:val="single" w:sz="4" w:space="0" w:color="auto"/>
              <w:left w:val="single" w:sz="4" w:space="0" w:color="auto"/>
              <w:bottom w:val="single" w:sz="4" w:space="0" w:color="auto"/>
              <w:right w:val="single" w:sz="4" w:space="0" w:color="auto"/>
            </w:tcBorders>
          </w:tcPr>
          <w:p w14:paraId="4E31D81D" w14:textId="77777777" w:rsidR="005C2AEF" w:rsidRPr="00A951DB" w:rsidRDefault="005C2AEF" w:rsidP="00A6316C">
            <w:pPr>
              <w:pStyle w:val="NoSpacing"/>
              <w:rPr>
                <w:color w:val="000000"/>
                <w:sz w:val="21"/>
                <w:szCs w:val="21"/>
              </w:rPr>
            </w:pPr>
          </w:p>
        </w:tc>
        <w:tc>
          <w:tcPr>
            <w:tcW w:w="2551" w:type="dxa"/>
            <w:tcBorders>
              <w:top w:val="single" w:sz="4" w:space="0" w:color="auto"/>
              <w:left w:val="single" w:sz="4" w:space="0" w:color="auto"/>
              <w:bottom w:val="single" w:sz="4" w:space="0" w:color="auto"/>
              <w:right w:val="single" w:sz="4" w:space="0" w:color="auto"/>
            </w:tcBorders>
            <w:hideMark/>
          </w:tcPr>
          <w:p w14:paraId="693CA1AE" w14:textId="242FFD36" w:rsidR="005C2AEF" w:rsidRPr="00A951DB" w:rsidRDefault="005C2AEF" w:rsidP="00A6316C">
            <w:pPr>
              <w:pStyle w:val="NoSpacing"/>
              <w:jc w:val="center"/>
              <w:rPr>
                <w:b/>
                <w:bCs/>
                <w:color w:val="000000"/>
                <w:sz w:val="21"/>
                <w:szCs w:val="21"/>
              </w:rPr>
            </w:pPr>
            <w:r w:rsidRPr="00A951DB">
              <w:rPr>
                <w:b/>
                <w:bCs/>
                <w:color w:val="000000"/>
                <w:sz w:val="21"/>
                <w:szCs w:val="21"/>
              </w:rPr>
              <w:t>202</w:t>
            </w:r>
            <w:r w:rsidR="00A91BED">
              <w:rPr>
                <w:b/>
                <w:bCs/>
                <w:color w:val="000000"/>
                <w:sz w:val="21"/>
                <w:szCs w:val="21"/>
              </w:rPr>
              <w:t>4/25</w:t>
            </w:r>
          </w:p>
          <w:p w14:paraId="5613858C" w14:textId="76217384" w:rsidR="005C2AEF" w:rsidRPr="00A951DB" w:rsidRDefault="005C2AEF" w:rsidP="00A6316C">
            <w:pPr>
              <w:pStyle w:val="NoSpacing"/>
              <w:jc w:val="center"/>
              <w:rPr>
                <w:b/>
                <w:bCs/>
                <w:color w:val="000000"/>
                <w:sz w:val="21"/>
                <w:szCs w:val="21"/>
              </w:rPr>
            </w:pPr>
            <w:r w:rsidRPr="00A951DB">
              <w:rPr>
                <w:b/>
                <w:bCs/>
                <w:color w:val="000000"/>
                <w:sz w:val="21"/>
                <w:szCs w:val="21"/>
              </w:rPr>
              <w:t>£</w:t>
            </w:r>
            <w:r w:rsidR="00BB13E1" w:rsidRPr="00A951DB">
              <w:rPr>
                <w:b/>
                <w:bCs/>
                <w:color w:val="000000"/>
                <w:sz w:val="21"/>
                <w:szCs w:val="21"/>
              </w:rPr>
              <w:t>m</w:t>
            </w:r>
          </w:p>
        </w:tc>
        <w:tc>
          <w:tcPr>
            <w:tcW w:w="2551" w:type="dxa"/>
            <w:tcBorders>
              <w:top w:val="single" w:sz="4" w:space="0" w:color="auto"/>
              <w:left w:val="single" w:sz="4" w:space="0" w:color="auto"/>
              <w:bottom w:val="single" w:sz="4" w:space="0" w:color="auto"/>
              <w:right w:val="single" w:sz="4" w:space="0" w:color="auto"/>
            </w:tcBorders>
            <w:hideMark/>
          </w:tcPr>
          <w:p w14:paraId="45F736EF" w14:textId="257AD416" w:rsidR="005C2AEF" w:rsidRPr="00A951DB" w:rsidRDefault="005C2AEF" w:rsidP="00A6316C">
            <w:pPr>
              <w:pStyle w:val="NoSpacing"/>
              <w:jc w:val="center"/>
              <w:rPr>
                <w:b/>
                <w:bCs/>
                <w:color w:val="000000"/>
                <w:sz w:val="21"/>
                <w:szCs w:val="21"/>
              </w:rPr>
            </w:pPr>
            <w:r w:rsidRPr="00A951DB">
              <w:rPr>
                <w:b/>
                <w:bCs/>
                <w:color w:val="000000"/>
                <w:sz w:val="21"/>
                <w:szCs w:val="21"/>
              </w:rPr>
              <w:t>202</w:t>
            </w:r>
            <w:r w:rsidR="00A91BED">
              <w:rPr>
                <w:b/>
                <w:bCs/>
                <w:color w:val="000000"/>
                <w:sz w:val="21"/>
                <w:szCs w:val="21"/>
              </w:rPr>
              <w:t>5/26</w:t>
            </w:r>
          </w:p>
          <w:p w14:paraId="380337F4" w14:textId="10F898C0" w:rsidR="005C2AEF" w:rsidRPr="00A951DB" w:rsidRDefault="005C2AEF" w:rsidP="00A6316C">
            <w:pPr>
              <w:pStyle w:val="NoSpacing"/>
              <w:jc w:val="center"/>
              <w:rPr>
                <w:b/>
                <w:bCs/>
                <w:color w:val="000000"/>
                <w:sz w:val="21"/>
                <w:szCs w:val="21"/>
              </w:rPr>
            </w:pPr>
            <w:r w:rsidRPr="00A951DB">
              <w:rPr>
                <w:b/>
                <w:bCs/>
                <w:color w:val="000000"/>
                <w:sz w:val="21"/>
                <w:szCs w:val="21"/>
              </w:rPr>
              <w:t>£</w:t>
            </w:r>
            <w:r w:rsidR="00BB13E1" w:rsidRPr="00A951DB">
              <w:rPr>
                <w:b/>
                <w:bCs/>
                <w:color w:val="000000"/>
                <w:sz w:val="21"/>
                <w:szCs w:val="21"/>
              </w:rPr>
              <w:t>m</w:t>
            </w:r>
          </w:p>
        </w:tc>
      </w:tr>
      <w:tr w:rsidR="00A91BED" w:rsidRPr="00A951DB" w14:paraId="7AC79E2E" w14:textId="77777777" w:rsidTr="00B34FAD">
        <w:tc>
          <w:tcPr>
            <w:tcW w:w="3227" w:type="dxa"/>
            <w:tcBorders>
              <w:top w:val="single" w:sz="4" w:space="0" w:color="auto"/>
              <w:left w:val="single" w:sz="4" w:space="0" w:color="auto"/>
              <w:bottom w:val="single" w:sz="4" w:space="0" w:color="auto"/>
              <w:right w:val="single" w:sz="4" w:space="0" w:color="auto"/>
            </w:tcBorders>
            <w:hideMark/>
          </w:tcPr>
          <w:p w14:paraId="368DDEBC" w14:textId="77777777" w:rsidR="00A91BED" w:rsidRPr="00A951DB" w:rsidRDefault="00A91BED" w:rsidP="00A91BED">
            <w:pPr>
              <w:pStyle w:val="NoSpacing"/>
              <w:rPr>
                <w:color w:val="000000"/>
                <w:sz w:val="21"/>
                <w:szCs w:val="21"/>
              </w:rPr>
            </w:pPr>
            <w:r w:rsidRPr="00A951DB">
              <w:rPr>
                <w:color w:val="000000"/>
                <w:sz w:val="21"/>
                <w:szCs w:val="21"/>
              </w:rPr>
              <w:t>Total Net Expenditure</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7BA699DA" w14:textId="278F35A7" w:rsidR="00A91BED" w:rsidRPr="00A951DB" w:rsidRDefault="00A91BED" w:rsidP="00A91BED">
            <w:pPr>
              <w:pStyle w:val="NoSpacing"/>
              <w:jc w:val="center"/>
              <w:rPr>
                <w:color w:val="000000"/>
                <w:sz w:val="21"/>
                <w:szCs w:val="21"/>
              </w:rPr>
            </w:pPr>
            <w:r w:rsidRPr="00A951DB">
              <w:rPr>
                <w:color w:val="000000"/>
                <w:sz w:val="21"/>
                <w:szCs w:val="21"/>
              </w:rPr>
              <w:t>84.409</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41692BF1" w14:textId="62C05A02" w:rsidR="00A91BED" w:rsidRPr="00A951DB" w:rsidRDefault="001B2EF8" w:rsidP="00A91BED">
            <w:pPr>
              <w:pStyle w:val="NoSpacing"/>
              <w:jc w:val="center"/>
              <w:rPr>
                <w:color w:val="000000"/>
                <w:sz w:val="21"/>
                <w:szCs w:val="21"/>
              </w:rPr>
            </w:pPr>
            <w:r>
              <w:rPr>
                <w:color w:val="000000"/>
                <w:sz w:val="21"/>
                <w:szCs w:val="21"/>
              </w:rPr>
              <w:t>74.762</w:t>
            </w:r>
          </w:p>
        </w:tc>
      </w:tr>
      <w:tr w:rsidR="00A91BED" w:rsidRPr="00A951DB" w14:paraId="172CA480" w14:textId="77777777" w:rsidTr="00B34FAD">
        <w:tc>
          <w:tcPr>
            <w:tcW w:w="3227" w:type="dxa"/>
            <w:tcBorders>
              <w:top w:val="single" w:sz="4" w:space="0" w:color="auto"/>
              <w:left w:val="single" w:sz="4" w:space="0" w:color="auto"/>
              <w:bottom w:val="single" w:sz="4" w:space="0" w:color="auto"/>
              <w:right w:val="single" w:sz="4" w:space="0" w:color="auto"/>
            </w:tcBorders>
            <w:hideMark/>
          </w:tcPr>
          <w:p w14:paraId="570C3E8D" w14:textId="77777777" w:rsidR="00A91BED" w:rsidRPr="00A951DB" w:rsidRDefault="00A91BED" w:rsidP="00A91BED">
            <w:pPr>
              <w:pStyle w:val="NoSpacing"/>
              <w:rPr>
                <w:color w:val="000000"/>
                <w:sz w:val="21"/>
                <w:szCs w:val="21"/>
              </w:rPr>
            </w:pPr>
            <w:r w:rsidRPr="00A951DB">
              <w:rPr>
                <w:color w:val="000000"/>
                <w:sz w:val="21"/>
                <w:szCs w:val="21"/>
              </w:rPr>
              <w:t>Contribution to reserves</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0BC87A2C" w14:textId="3C0A13DF" w:rsidR="00A91BED" w:rsidRPr="00A951DB" w:rsidRDefault="00A91BED" w:rsidP="00A91BED">
            <w:pPr>
              <w:pStyle w:val="NoSpacing"/>
              <w:jc w:val="center"/>
              <w:rPr>
                <w:color w:val="000000"/>
                <w:sz w:val="21"/>
                <w:szCs w:val="21"/>
              </w:rPr>
            </w:pPr>
            <w:r w:rsidRPr="00A951DB">
              <w:rPr>
                <w:color w:val="000000"/>
                <w:sz w:val="21"/>
                <w:szCs w:val="21"/>
              </w:rPr>
              <w:t>0</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2503A062" w14:textId="7EF05826" w:rsidR="00A91BED" w:rsidRPr="00A951DB" w:rsidRDefault="001B2EF8" w:rsidP="00A91BED">
            <w:pPr>
              <w:pStyle w:val="NoSpacing"/>
              <w:jc w:val="center"/>
              <w:rPr>
                <w:color w:val="000000"/>
                <w:sz w:val="21"/>
                <w:szCs w:val="21"/>
              </w:rPr>
            </w:pPr>
            <w:r>
              <w:rPr>
                <w:color w:val="000000"/>
                <w:sz w:val="21"/>
                <w:szCs w:val="21"/>
              </w:rPr>
              <w:t>8,730</w:t>
            </w:r>
          </w:p>
        </w:tc>
      </w:tr>
      <w:tr w:rsidR="00A91BED" w:rsidRPr="00A951DB" w14:paraId="4D1F9499" w14:textId="77777777" w:rsidTr="00B34FAD">
        <w:tc>
          <w:tcPr>
            <w:tcW w:w="3227" w:type="dxa"/>
            <w:tcBorders>
              <w:top w:val="single" w:sz="4" w:space="0" w:color="auto"/>
              <w:left w:val="single" w:sz="4" w:space="0" w:color="auto"/>
              <w:bottom w:val="single" w:sz="4" w:space="0" w:color="auto"/>
              <w:right w:val="single" w:sz="4" w:space="0" w:color="auto"/>
            </w:tcBorders>
            <w:hideMark/>
          </w:tcPr>
          <w:p w14:paraId="26AF6E43" w14:textId="77777777" w:rsidR="00A91BED" w:rsidRPr="00A951DB" w:rsidRDefault="00A91BED" w:rsidP="00A91BED">
            <w:pPr>
              <w:pStyle w:val="NoSpacing"/>
              <w:rPr>
                <w:color w:val="000000"/>
                <w:sz w:val="21"/>
                <w:szCs w:val="21"/>
              </w:rPr>
            </w:pPr>
            <w:r w:rsidRPr="00A951DB">
              <w:rPr>
                <w:color w:val="000000"/>
                <w:sz w:val="21"/>
                <w:szCs w:val="21"/>
              </w:rPr>
              <w:t>Total Requirement</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3325B6D0" w14:textId="69A9216F" w:rsidR="00A91BED" w:rsidRPr="00A951DB" w:rsidRDefault="00A91BED" w:rsidP="00A91BED">
            <w:pPr>
              <w:pStyle w:val="NoSpacing"/>
              <w:jc w:val="center"/>
              <w:rPr>
                <w:color w:val="000000"/>
                <w:sz w:val="21"/>
                <w:szCs w:val="21"/>
              </w:rPr>
            </w:pPr>
            <w:r w:rsidRPr="00A951DB">
              <w:rPr>
                <w:color w:val="000000"/>
                <w:sz w:val="21"/>
                <w:szCs w:val="21"/>
              </w:rPr>
              <w:t>84.409</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48E3256D" w14:textId="5971AA46" w:rsidR="00A91BED" w:rsidRPr="00A951DB" w:rsidRDefault="001B2EF8" w:rsidP="00A91BED">
            <w:pPr>
              <w:pStyle w:val="NoSpacing"/>
              <w:jc w:val="center"/>
              <w:rPr>
                <w:color w:val="000000"/>
                <w:sz w:val="21"/>
                <w:szCs w:val="21"/>
              </w:rPr>
            </w:pPr>
            <w:r>
              <w:rPr>
                <w:color w:val="000000"/>
                <w:sz w:val="21"/>
                <w:szCs w:val="21"/>
              </w:rPr>
              <w:t>83.492</w:t>
            </w:r>
          </w:p>
        </w:tc>
      </w:tr>
      <w:tr w:rsidR="00A91BED" w:rsidRPr="00A951DB" w14:paraId="7F6E6DD5" w14:textId="77777777" w:rsidTr="00B34FAD">
        <w:tc>
          <w:tcPr>
            <w:tcW w:w="3227" w:type="dxa"/>
            <w:tcBorders>
              <w:top w:val="single" w:sz="4" w:space="0" w:color="auto"/>
              <w:left w:val="single" w:sz="4" w:space="0" w:color="auto"/>
              <w:bottom w:val="single" w:sz="4" w:space="0" w:color="auto"/>
              <w:right w:val="single" w:sz="4" w:space="0" w:color="auto"/>
            </w:tcBorders>
            <w:hideMark/>
          </w:tcPr>
          <w:p w14:paraId="4F948ECB" w14:textId="77777777" w:rsidR="00A91BED" w:rsidRPr="00A951DB" w:rsidRDefault="00A91BED" w:rsidP="00A91BED">
            <w:pPr>
              <w:pStyle w:val="NoSpacing"/>
              <w:rPr>
                <w:color w:val="000000"/>
                <w:sz w:val="21"/>
                <w:szCs w:val="21"/>
              </w:rPr>
            </w:pPr>
            <w:r w:rsidRPr="00A951DB">
              <w:rPr>
                <w:color w:val="000000"/>
                <w:sz w:val="21"/>
                <w:szCs w:val="21"/>
              </w:rPr>
              <w:t>Use of Reserves</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1136DA17" w14:textId="18748DD9" w:rsidR="00A91BED" w:rsidRPr="00A951DB" w:rsidRDefault="00A91BED" w:rsidP="00A91BED">
            <w:pPr>
              <w:pStyle w:val="NoSpacing"/>
              <w:jc w:val="center"/>
              <w:rPr>
                <w:color w:val="000000"/>
                <w:sz w:val="21"/>
                <w:szCs w:val="21"/>
              </w:rPr>
            </w:pPr>
            <w:r w:rsidRPr="00A951DB">
              <w:rPr>
                <w:color w:val="000000"/>
                <w:sz w:val="21"/>
                <w:szCs w:val="21"/>
              </w:rPr>
              <w:t>-2.558</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00595DC1" w14:textId="0A4577CE" w:rsidR="00A91BED" w:rsidRPr="00A951DB" w:rsidRDefault="00E554AF" w:rsidP="00A91BED">
            <w:pPr>
              <w:pStyle w:val="NoSpacing"/>
              <w:jc w:val="center"/>
              <w:rPr>
                <w:color w:val="000000"/>
                <w:sz w:val="21"/>
                <w:szCs w:val="21"/>
              </w:rPr>
            </w:pPr>
            <w:r>
              <w:rPr>
                <w:color w:val="000000"/>
                <w:sz w:val="21"/>
                <w:szCs w:val="21"/>
              </w:rPr>
              <w:t>0</w:t>
            </w:r>
          </w:p>
        </w:tc>
      </w:tr>
      <w:tr w:rsidR="00A91BED" w:rsidRPr="00A951DB" w14:paraId="20B6C1D0" w14:textId="77777777" w:rsidTr="00B34FAD">
        <w:tc>
          <w:tcPr>
            <w:tcW w:w="3227" w:type="dxa"/>
            <w:tcBorders>
              <w:top w:val="single" w:sz="4" w:space="0" w:color="auto"/>
              <w:left w:val="single" w:sz="4" w:space="0" w:color="auto"/>
              <w:bottom w:val="single" w:sz="4" w:space="0" w:color="auto"/>
              <w:right w:val="single" w:sz="4" w:space="0" w:color="auto"/>
            </w:tcBorders>
            <w:hideMark/>
          </w:tcPr>
          <w:p w14:paraId="4A78717A" w14:textId="77777777" w:rsidR="00A91BED" w:rsidRPr="00A951DB" w:rsidRDefault="00A91BED" w:rsidP="00A91BED">
            <w:pPr>
              <w:pStyle w:val="NoSpacing"/>
              <w:rPr>
                <w:color w:val="000000"/>
                <w:sz w:val="21"/>
                <w:szCs w:val="21"/>
              </w:rPr>
            </w:pPr>
            <w:r w:rsidRPr="00A951DB">
              <w:rPr>
                <w:color w:val="000000"/>
                <w:sz w:val="21"/>
                <w:szCs w:val="21"/>
              </w:rPr>
              <w:t>Levy</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09A6292B" w14:textId="4A726E3C" w:rsidR="00A91BED" w:rsidRPr="00A951DB" w:rsidRDefault="00A91BED" w:rsidP="00A91BED">
            <w:pPr>
              <w:pStyle w:val="NoSpacing"/>
              <w:jc w:val="center"/>
              <w:rPr>
                <w:color w:val="000000"/>
                <w:sz w:val="21"/>
                <w:szCs w:val="21"/>
              </w:rPr>
            </w:pPr>
            <w:r w:rsidRPr="00A951DB">
              <w:rPr>
                <w:color w:val="000000"/>
                <w:sz w:val="21"/>
                <w:szCs w:val="21"/>
              </w:rPr>
              <w:t>81.851</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468613EA" w14:textId="1E74F5D9" w:rsidR="00A91BED" w:rsidRPr="00A951DB" w:rsidRDefault="00E554AF" w:rsidP="00A91BED">
            <w:pPr>
              <w:pStyle w:val="NoSpacing"/>
              <w:jc w:val="center"/>
              <w:rPr>
                <w:color w:val="000000"/>
                <w:sz w:val="21"/>
                <w:szCs w:val="21"/>
              </w:rPr>
            </w:pPr>
            <w:r>
              <w:rPr>
                <w:color w:val="000000"/>
                <w:sz w:val="21"/>
                <w:szCs w:val="21"/>
              </w:rPr>
              <w:t>83.492</w:t>
            </w:r>
          </w:p>
        </w:tc>
      </w:tr>
      <w:tr w:rsidR="00A91BED" w:rsidRPr="00A951DB" w14:paraId="6216CDA9" w14:textId="77777777" w:rsidTr="00B34FAD">
        <w:tc>
          <w:tcPr>
            <w:tcW w:w="3227" w:type="dxa"/>
            <w:tcBorders>
              <w:top w:val="single" w:sz="4" w:space="0" w:color="auto"/>
              <w:left w:val="single" w:sz="4" w:space="0" w:color="auto"/>
              <w:bottom w:val="single" w:sz="4" w:space="0" w:color="auto"/>
              <w:right w:val="single" w:sz="4" w:space="0" w:color="auto"/>
            </w:tcBorders>
          </w:tcPr>
          <w:p w14:paraId="1E361F2F" w14:textId="77777777" w:rsidR="00A91BED" w:rsidRPr="00A951DB" w:rsidRDefault="00A91BED" w:rsidP="00A91BED">
            <w:pPr>
              <w:pStyle w:val="NoSpacing"/>
              <w:rPr>
                <w:color w:val="000000"/>
                <w:sz w:val="21"/>
                <w:szCs w:val="21"/>
              </w:rPr>
            </w:pPr>
          </w:p>
          <w:p w14:paraId="1D5700A7" w14:textId="77777777" w:rsidR="00A91BED" w:rsidRPr="00E554AF" w:rsidRDefault="00A91BED" w:rsidP="00A91BED">
            <w:pPr>
              <w:pStyle w:val="NoSpacing"/>
              <w:rPr>
                <w:b/>
                <w:bCs/>
                <w:color w:val="000000"/>
                <w:sz w:val="21"/>
                <w:szCs w:val="21"/>
              </w:rPr>
            </w:pPr>
            <w:r w:rsidRPr="00E554AF">
              <w:rPr>
                <w:b/>
                <w:bCs/>
                <w:color w:val="000000"/>
                <w:sz w:val="21"/>
                <w:szCs w:val="21"/>
              </w:rPr>
              <w:t>Levy per head (Merseyside)</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22FBDAAD" w14:textId="77777777" w:rsidR="00A91BED" w:rsidRPr="00A951DB" w:rsidRDefault="00A91BED" w:rsidP="00A91BED">
            <w:pPr>
              <w:pStyle w:val="NoSpacing"/>
              <w:jc w:val="center"/>
              <w:rPr>
                <w:b/>
                <w:bCs/>
                <w:color w:val="000000"/>
                <w:sz w:val="21"/>
                <w:szCs w:val="21"/>
              </w:rPr>
            </w:pPr>
          </w:p>
          <w:p w14:paraId="592FE6E4" w14:textId="40E205A8" w:rsidR="00A91BED" w:rsidRPr="00A951DB" w:rsidRDefault="00A91BED" w:rsidP="00A91BED">
            <w:pPr>
              <w:pStyle w:val="NoSpacing"/>
              <w:jc w:val="center"/>
              <w:rPr>
                <w:b/>
                <w:bCs/>
                <w:color w:val="000000"/>
                <w:sz w:val="21"/>
                <w:szCs w:val="21"/>
              </w:rPr>
            </w:pPr>
            <w:r w:rsidRPr="00A951DB">
              <w:rPr>
                <w:b/>
                <w:bCs/>
                <w:color w:val="000000"/>
                <w:sz w:val="21"/>
                <w:szCs w:val="21"/>
              </w:rPr>
              <w:t>£57.5</w:t>
            </w:r>
            <w:r w:rsidR="00B04E77">
              <w:rPr>
                <w:b/>
                <w:bCs/>
                <w:color w:val="000000"/>
                <w:sz w:val="21"/>
                <w:szCs w:val="21"/>
              </w:rPr>
              <w:t>1</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76923561" w14:textId="2B915718" w:rsidR="00A91BED" w:rsidRPr="00A951DB" w:rsidRDefault="00E554AF" w:rsidP="00A91BED">
            <w:pPr>
              <w:pStyle w:val="NoSpacing"/>
              <w:jc w:val="center"/>
              <w:rPr>
                <w:b/>
                <w:bCs/>
                <w:color w:val="000000"/>
                <w:sz w:val="21"/>
                <w:szCs w:val="21"/>
              </w:rPr>
            </w:pPr>
            <w:r>
              <w:rPr>
                <w:b/>
                <w:bCs/>
                <w:color w:val="000000"/>
                <w:sz w:val="21"/>
                <w:szCs w:val="21"/>
              </w:rPr>
              <w:t xml:space="preserve">                              £57.32</w:t>
            </w:r>
          </w:p>
        </w:tc>
      </w:tr>
    </w:tbl>
    <w:p w14:paraId="1FDCBD50" w14:textId="77777777" w:rsidR="005C2AEF" w:rsidRPr="00A951DB" w:rsidRDefault="005C2AEF" w:rsidP="00A6316C">
      <w:pPr>
        <w:pStyle w:val="NoSpacing"/>
        <w:rPr>
          <w:rFonts w:eastAsia="Times New Roman"/>
          <w:color w:val="000000"/>
          <w:sz w:val="21"/>
          <w:szCs w:val="21"/>
        </w:rPr>
      </w:pPr>
    </w:p>
    <w:p w14:paraId="229FD94D" w14:textId="059A2243" w:rsidR="005C2AEF" w:rsidRPr="00824C73" w:rsidRDefault="005C2AEF" w:rsidP="00A6316C">
      <w:pPr>
        <w:pStyle w:val="NoSpacing"/>
        <w:rPr>
          <w:color w:val="000000"/>
          <w:sz w:val="21"/>
          <w:szCs w:val="21"/>
        </w:rPr>
      </w:pPr>
      <w:r w:rsidRPr="00A951DB">
        <w:rPr>
          <w:color w:val="000000"/>
          <w:sz w:val="21"/>
          <w:szCs w:val="21"/>
        </w:rPr>
        <w:t>The Levy for Knowsley Council for 202</w:t>
      </w:r>
      <w:r w:rsidR="00A91BED">
        <w:rPr>
          <w:color w:val="000000"/>
          <w:sz w:val="21"/>
          <w:szCs w:val="21"/>
        </w:rPr>
        <w:t>5/26</w:t>
      </w:r>
      <w:r w:rsidRPr="00A951DB">
        <w:rPr>
          <w:color w:val="000000"/>
          <w:sz w:val="21"/>
          <w:szCs w:val="21"/>
        </w:rPr>
        <w:t xml:space="preserve"> will </w:t>
      </w:r>
      <w:r w:rsidRPr="009C2BA8">
        <w:rPr>
          <w:color w:val="000000"/>
          <w:sz w:val="21"/>
          <w:szCs w:val="21"/>
          <w:shd w:val="clear" w:color="auto" w:fill="FFFFFF" w:themeFill="background1"/>
        </w:rPr>
        <w:t>be £</w:t>
      </w:r>
      <w:r w:rsidR="00F02FBC" w:rsidRPr="009C2BA8">
        <w:rPr>
          <w:color w:val="000000"/>
          <w:sz w:val="21"/>
          <w:szCs w:val="21"/>
          <w:shd w:val="clear" w:color="auto" w:fill="FFFFFF" w:themeFill="background1"/>
        </w:rPr>
        <w:t>9,</w:t>
      </w:r>
      <w:r w:rsidR="00D01305" w:rsidRPr="009C2BA8">
        <w:rPr>
          <w:color w:val="000000"/>
          <w:sz w:val="21"/>
          <w:szCs w:val="21"/>
          <w:shd w:val="clear" w:color="auto" w:fill="FFFFFF" w:themeFill="background1"/>
        </w:rPr>
        <w:t>254,934</w:t>
      </w:r>
      <w:r w:rsidR="00B24CF3" w:rsidRPr="006423D0">
        <w:rPr>
          <w:color w:val="000000"/>
          <w:sz w:val="21"/>
          <w:szCs w:val="21"/>
        </w:rPr>
        <w:t>.</w:t>
      </w:r>
    </w:p>
    <w:p w14:paraId="553F52F2" w14:textId="77777777" w:rsidR="00A6316C" w:rsidRPr="00824C73" w:rsidRDefault="00A6316C" w:rsidP="00A6316C">
      <w:pPr>
        <w:pStyle w:val="NoSpacing"/>
        <w:rPr>
          <w:color w:val="000000"/>
          <w:sz w:val="21"/>
          <w:szCs w:val="21"/>
        </w:rPr>
      </w:pPr>
    </w:p>
    <w:p w14:paraId="28CCD3A1" w14:textId="795E00C7" w:rsidR="005C2AEF" w:rsidRPr="00824C73" w:rsidRDefault="005C2AEF" w:rsidP="00A6316C">
      <w:pPr>
        <w:pStyle w:val="NoSpacing"/>
        <w:rPr>
          <w:sz w:val="21"/>
          <w:szCs w:val="21"/>
        </w:rPr>
      </w:pPr>
      <w:r w:rsidRPr="00824C73">
        <w:rPr>
          <w:sz w:val="21"/>
          <w:szCs w:val="21"/>
        </w:rPr>
        <w:t>For more information contact:</w:t>
      </w:r>
    </w:p>
    <w:p w14:paraId="2650BD98" w14:textId="77777777" w:rsidR="00A6316C" w:rsidRPr="00824C73" w:rsidRDefault="00A6316C" w:rsidP="00A6316C">
      <w:pPr>
        <w:pStyle w:val="NoSpacing"/>
        <w:rPr>
          <w:sz w:val="21"/>
          <w:szCs w:val="21"/>
        </w:rPr>
      </w:pPr>
    </w:p>
    <w:p w14:paraId="54DF83E1" w14:textId="77777777" w:rsidR="005C2AEF" w:rsidRPr="00824C73" w:rsidRDefault="005C2AEF" w:rsidP="00A6316C">
      <w:pPr>
        <w:pStyle w:val="NoSpacing"/>
        <w:rPr>
          <w:sz w:val="21"/>
          <w:szCs w:val="21"/>
        </w:rPr>
      </w:pPr>
      <w:r w:rsidRPr="00824C73">
        <w:rPr>
          <w:sz w:val="21"/>
          <w:szCs w:val="21"/>
        </w:rPr>
        <w:t xml:space="preserve">Merseyside Recycling and Waste Authority </w:t>
      </w:r>
    </w:p>
    <w:p w14:paraId="1DD33804" w14:textId="77777777" w:rsidR="005C2AEF" w:rsidRPr="00824C73" w:rsidRDefault="005C2AEF" w:rsidP="00A6316C">
      <w:pPr>
        <w:pStyle w:val="NoSpacing"/>
        <w:rPr>
          <w:sz w:val="21"/>
          <w:szCs w:val="21"/>
        </w:rPr>
      </w:pPr>
      <w:r w:rsidRPr="00824C73">
        <w:rPr>
          <w:sz w:val="21"/>
          <w:szCs w:val="21"/>
        </w:rPr>
        <w:t>7</w:t>
      </w:r>
      <w:r w:rsidRPr="00824C73">
        <w:rPr>
          <w:sz w:val="21"/>
          <w:szCs w:val="21"/>
          <w:vertAlign w:val="superscript"/>
        </w:rPr>
        <w:t xml:space="preserve">th </w:t>
      </w:r>
      <w:r w:rsidRPr="00824C73">
        <w:rPr>
          <w:sz w:val="21"/>
          <w:szCs w:val="21"/>
        </w:rPr>
        <w:t>Floor</w:t>
      </w:r>
    </w:p>
    <w:p w14:paraId="4B18ACCC" w14:textId="77777777" w:rsidR="005C2AEF" w:rsidRPr="00824C73" w:rsidRDefault="005C2AEF" w:rsidP="00A6316C">
      <w:pPr>
        <w:pStyle w:val="NoSpacing"/>
        <w:rPr>
          <w:sz w:val="21"/>
          <w:szCs w:val="21"/>
        </w:rPr>
      </w:pPr>
      <w:r w:rsidRPr="00824C73">
        <w:rPr>
          <w:sz w:val="21"/>
          <w:szCs w:val="21"/>
        </w:rPr>
        <w:t>No.1 Mann Island</w:t>
      </w:r>
    </w:p>
    <w:p w14:paraId="0CA9E28F" w14:textId="77777777" w:rsidR="005C2AEF" w:rsidRPr="00824C73" w:rsidRDefault="005C2AEF" w:rsidP="00A6316C">
      <w:pPr>
        <w:pStyle w:val="NoSpacing"/>
        <w:rPr>
          <w:sz w:val="21"/>
          <w:szCs w:val="21"/>
        </w:rPr>
      </w:pPr>
      <w:r w:rsidRPr="00824C73">
        <w:rPr>
          <w:sz w:val="21"/>
          <w:szCs w:val="21"/>
        </w:rPr>
        <w:t>Liverpool</w:t>
      </w:r>
    </w:p>
    <w:p w14:paraId="6C653042" w14:textId="77777777" w:rsidR="005C2AEF" w:rsidRPr="00824C73" w:rsidRDefault="005C2AEF" w:rsidP="00A6316C">
      <w:pPr>
        <w:pStyle w:val="NoSpacing"/>
        <w:rPr>
          <w:sz w:val="21"/>
          <w:szCs w:val="21"/>
        </w:rPr>
      </w:pPr>
      <w:r w:rsidRPr="00824C73">
        <w:rPr>
          <w:sz w:val="21"/>
          <w:szCs w:val="21"/>
        </w:rPr>
        <w:t>L3 1BP</w:t>
      </w:r>
    </w:p>
    <w:p w14:paraId="00F9498B" w14:textId="77777777" w:rsidR="005C2AEF" w:rsidRPr="00824C73" w:rsidRDefault="005C2AEF" w:rsidP="00A6316C">
      <w:pPr>
        <w:pStyle w:val="NoSpacing"/>
        <w:rPr>
          <w:sz w:val="21"/>
          <w:szCs w:val="21"/>
        </w:rPr>
      </w:pPr>
    </w:p>
    <w:p w14:paraId="76870CD2" w14:textId="77777777" w:rsidR="005C2AEF" w:rsidRPr="00824C73" w:rsidRDefault="005C2AEF" w:rsidP="00A6316C">
      <w:pPr>
        <w:pStyle w:val="NoSpacing"/>
        <w:rPr>
          <w:sz w:val="21"/>
          <w:szCs w:val="21"/>
        </w:rPr>
      </w:pPr>
      <w:r w:rsidRPr="00824C73">
        <w:rPr>
          <w:sz w:val="21"/>
          <w:szCs w:val="21"/>
        </w:rPr>
        <w:t>Tel: 0151 255 1444</w:t>
      </w:r>
    </w:p>
    <w:p w14:paraId="3603BE64" w14:textId="77777777" w:rsidR="005C2AEF" w:rsidRPr="00824C73" w:rsidRDefault="005C2AEF" w:rsidP="00A6316C">
      <w:pPr>
        <w:pStyle w:val="NoSpacing"/>
        <w:rPr>
          <w:sz w:val="21"/>
          <w:szCs w:val="21"/>
        </w:rPr>
      </w:pPr>
      <w:r w:rsidRPr="00824C73">
        <w:rPr>
          <w:sz w:val="21"/>
          <w:szCs w:val="21"/>
        </w:rPr>
        <w:t xml:space="preserve">E-mail: </w:t>
      </w:r>
      <w:hyperlink r:id="rId29" w:history="1">
        <w:r w:rsidRPr="00824C73">
          <w:rPr>
            <w:rStyle w:val="Hyperlink"/>
            <w:sz w:val="21"/>
            <w:szCs w:val="21"/>
          </w:rPr>
          <w:t>enquiries@merseysidewda.gov.uk</w:t>
        </w:r>
      </w:hyperlink>
      <w:r w:rsidRPr="00824C73">
        <w:rPr>
          <w:sz w:val="21"/>
          <w:szCs w:val="21"/>
        </w:rPr>
        <w:t xml:space="preserve">     </w:t>
      </w:r>
    </w:p>
    <w:p w14:paraId="48ABC923" w14:textId="77777777" w:rsidR="005C2AEF" w:rsidRPr="00824C73" w:rsidRDefault="005C2AEF" w:rsidP="00A6316C">
      <w:pPr>
        <w:pStyle w:val="NoSpacing"/>
        <w:rPr>
          <w:sz w:val="21"/>
          <w:szCs w:val="21"/>
        </w:rPr>
      </w:pPr>
      <w:r w:rsidRPr="00824C73">
        <w:rPr>
          <w:sz w:val="21"/>
          <w:szCs w:val="21"/>
        </w:rPr>
        <w:t xml:space="preserve">Web: </w:t>
      </w:r>
      <w:hyperlink r:id="rId30" w:history="1">
        <w:r w:rsidRPr="00824C73">
          <w:rPr>
            <w:rStyle w:val="Hyperlink"/>
            <w:sz w:val="21"/>
            <w:szCs w:val="21"/>
          </w:rPr>
          <w:t>www.merseysidewda.gov.uk</w:t>
        </w:r>
      </w:hyperlink>
      <w:r w:rsidRPr="00824C73">
        <w:rPr>
          <w:sz w:val="21"/>
          <w:szCs w:val="21"/>
        </w:rPr>
        <w:t xml:space="preserve"> / </w:t>
      </w:r>
      <w:hyperlink r:id="rId31" w:history="1">
        <w:r w:rsidRPr="00824C73">
          <w:rPr>
            <w:rStyle w:val="Hyperlink"/>
            <w:sz w:val="21"/>
            <w:szCs w:val="21"/>
          </w:rPr>
          <w:t>www.recycleright.org.uk</w:t>
        </w:r>
      </w:hyperlink>
      <w:r w:rsidRPr="00824C73">
        <w:rPr>
          <w:sz w:val="21"/>
          <w:szCs w:val="21"/>
        </w:rPr>
        <w:t xml:space="preserve"> / </w:t>
      </w:r>
      <w:hyperlink r:id="rId32" w:history="1">
        <w:r w:rsidRPr="00824C73">
          <w:rPr>
            <w:rStyle w:val="Hyperlink"/>
            <w:sz w:val="21"/>
            <w:szCs w:val="21"/>
          </w:rPr>
          <w:t>www.zerowastelcr.com</w:t>
        </w:r>
      </w:hyperlink>
    </w:p>
    <w:p w14:paraId="26D1895C" w14:textId="77777777" w:rsidR="005C2AEF" w:rsidRPr="00824C73" w:rsidRDefault="005C2AEF" w:rsidP="00102F64">
      <w:pPr>
        <w:rPr>
          <w:rFonts w:ascii="Arial" w:hAnsi="Arial" w:cs="Arial"/>
          <w:strike/>
          <w:sz w:val="21"/>
          <w:szCs w:val="21"/>
          <w:highlight w:val="yellow"/>
        </w:rPr>
      </w:pPr>
    </w:p>
    <w:p w14:paraId="16BE8DC0" w14:textId="77777777" w:rsidR="00545A36" w:rsidRDefault="00545A36" w:rsidP="002405F7">
      <w:pPr>
        <w:rPr>
          <w:rFonts w:ascii="Arial" w:hAnsi="Arial" w:cs="Arial"/>
          <w:b/>
          <w:color w:val="800080"/>
          <w:sz w:val="21"/>
          <w:szCs w:val="21"/>
        </w:rPr>
      </w:pPr>
    </w:p>
    <w:p w14:paraId="608F8D2F" w14:textId="77777777" w:rsidR="00545A36" w:rsidRDefault="00545A36" w:rsidP="002405F7">
      <w:pPr>
        <w:rPr>
          <w:rFonts w:ascii="Arial" w:hAnsi="Arial" w:cs="Arial"/>
          <w:b/>
          <w:color w:val="800080"/>
          <w:sz w:val="21"/>
          <w:szCs w:val="21"/>
        </w:rPr>
      </w:pPr>
    </w:p>
    <w:p w14:paraId="68887835" w14:textId="1601320B" w:rsidR="00545A36" w:rsidRPr="00F231FA" w:rsidRDefault="00F231FA" w:rsidP="00F231FA">
      <w:pPr>
        <w:jc w:val="center"/>
        <w:rPr>
          <w:rFonts w:ascii="Arial" w:hAnsi="Arial" w:cs="Arial"/>
          <w:b/>
          <w:color w:val="800080"/>
        </w:rPr>
      </w:pPr>
      <w:r w:rsidRPr="00F231FA">
        <w:rPr>
          <w:rFonts w:ascii="Arial" w:hAnsi="Arial" w:cs="Arial"/>
          <w:b/>
          <w:color w:val="800080"/>
        </w:rPr>
        <w:t>1</w:t>
      </w:r>
      <w:r w:rsidR="00116EC9">
        <w:rPr>
          <w:rFonts w:ascii="Arial" w:hAnsi="Arial" w:cs="Arial"/>
          <w:b/>
          <w:color w:val="800080"/>
        </w:rPr>
        <w:t>7</w:t>
      </w:r>
    </w:p>
    <w:p w14:paraId="7A34FEDC" w14:textId="7E283BBB" w:rsidR="002405F7" w:rsidRPr="00191EF1" w:rsidRDefault="002405F7" w:rsidP="002405F7">
      <w:pPr>
        <w:rPr>
          <w:rFonts w:ascii="Arial" w:hAnsi="Arial" w:cs="Arial"/>
          <w:b/>
          <w:color w:val="800080"/>
          <w:sz w:val="21"/>
          <w:szCs w:val="21"/>
        </w:rPr>
      </w:pPr>
      <w:r w:rsidRPr="00191EF1">
        <w:rPr>
          <w:rFonts w:ascii="Arial" w:hAnsi="Arial" w:cs="Arial"/>
          <w:b/>
          <w:color w:val="800080"/>
          <w:sz w:val="21"/>
          <w:szCs w:val="21"/>
        </w:rPr>
        <w:lastRenderedPageBreak/>
        <w:t>Coroners Service</w:t>
      </w:r>
      <w:r w:rsidR="00F5508C" w:rsidRPr="00191EF1">
        <w:rPr>
          <w:rFonts w:ascii="Arial" w:hAnsi="Arial" w:cs="Arial"/>
          <w:b/>
          <w:color w:val="800080"/>
          <w:sz w:val="21"/>
          <w:szCs w:val="21"/>
        </w:rPr>
        <w:t xml:space="preserve"> Levy</w:t>
      </w:r>
    </w:p>
    <w:p w14:paraId="5E224338" w14:textId="6C6E0297" w:rsidR="002405F7" w:rsidRPr="00191EF1" w:rsidRDefault="002405F7" w:rsidP="002405F7">
      <w:pPr>
        <w:jc w:val="both"/>
        <w:rPr>
          <w:rFonts w:ascii="Arial" w:hAnsi="Arial" w:cs="Arial"/>
          <w:sz w:val="21"/>
          <w:szCs w:val="21"/>
        </w:rPr>
      </w:pPr>
      <w:r w:rsidRPr="00191EF1">
        <w:rPr>
          <w:rFonts w:ascii="Arial" w:hAnsi="Arial" w:cs="Arial"/>
          <w:sz w:val="21"/>
          <w:szCs w:val="21"/>
        </w:rPr>
        <w:t xml:space="preserve">The </w:t>
      </w:r>
      <w:r w:rsidR="00BC3B32" w:rsidRPr="00191EF1">
        <w:rPr>
          <w:rFonts w:ascii="Arial" w:hAnsi="Arial" w:cs="Arial"/>
          <w:sz w:val="21"/>
          <w:szCs w:val="21"/>
        </w:rPr>
        <w:t>day-to-day</w:t>
      </w:r>
      <w:r w:rsidRPr="00191EF1">
        <w:rPr>
          <w:rFonts w:ascii="Arial" w:hAnsi="Arial" w:cs="Arial"/>
          <w:sz w:val="21"/>
          <w:szCs w:val="21"/>
        </w:rPr>
        <w:t xml:space="preserve"> cost of running the Coroners Service is apportioned between the Councils of Knowsley, Sefton and St Helens </w:t>
      </w:r>
      <w:proofErr w:type="gramStart"/>
      <w:r w:rsidRPr="00191EF1">
        <w:rPr>
          <w:rFonts w:ascii="Arial" w:hAnsi="Arial" w:cs="Arial"/>
          <w:sz w:val="21"/>
          <w:szCs w:val="21"/>
        </w:rPr>
        <w:t>on the basis of</w:t>
      </w:r>
      <w:proofErr w:type="gramEnd"/>
      <w:r w:rsidRPr="00191EF1">
        <w:rPr>
          <w:rFonts w:ascii="Arial" w:hAnsi="Arial" w:cs="Arial"/>
          <w:sz w:val="21"/>
          <w:szCs w:val="21"/>
        </w:rPr>
        <w:t xml:space="preserve"> population and is a service very much demand led, based on mortality levels and governed largely by the high cost of professional fees for Morticians, Pathology and Forensics.</w:t>
      </w:r>
    </w:p>
    <w:p w14:paraId="63799A93" w14:textId="09BD6430" w:rsidR="002405F7" w:rsidRPr="00191EF1" w:rsidRDefault="002405F7" w:rsidP="0083538E">
      <w:pPr>
        <w:jc w:val="both"/>
        <w:rPr>
          <w:rFonts w:ascii="Arial" w:hAnsi="Arial" w:cs="Arial"/>
          <w:sz w:val="21"/>
          <w:szCs w:val="21"/>
        </w:rPr>
      </w:pPr>
      <w:r w:rsidRPr="00191EF1">
        <w:rPr>
          <w:rFonts w:ascii="Arial" w:hAnsi="Arial" w:cs="Arial"/>
          <w:sz w:val="21"/>
          <w:szCs w:val="21"/>
        </w:rPr>
        <w:t xml:space="preserve">Knowsley Coroners Service has budgeted for a charge to the council </w:t>
      </w:r>
      <w:r w:rsidRPr="00116EC9">
        <w:rPr>
          <w:rFonts w:ascii="Arial" w:hAnsi="Arial" w:cs="Arial"/>
          <w:sz w:val="21"/>
          <w:szCs w:val="21"/>
          <w:shd w:val="clear" w:color="auto" w:fill="FFFFFF" w:themeFill="background1"/>
        </w:rPr>
        <w:t xml:space="preserve">of </w:t>
      </w:r>
      <w:r w:rsidR="00864194" w:rsidRPr="00116EC9">
        <w:rPr>
          <w:rFonts w:ascii="Arial" w:hAnsi="Arial" w:cs="Arial"/>
          <w:sz w:val="21"/>
          <w:szCs w:val="21"/>
          <w:shd w:val="clear" w:color="auto" w:fill="FFFFFF" w:themeFill="background1"/>
        </w:rPr>
        <w:t>£0.2</w:t>
      </w:r>
      <w:r w:rsidR="00A04680" w:rsidRPr="00116EC9">
        <w:rPr>
          <w:rFonts w:ascii="Arial" w:hAnsi="Arial" w:cs="Arial"/>
          <w:sz w:val="21"/>
          <w:szCs w:val="21"/>
          <w:shd w:val="clear" w:color="auto" w:fill="FFFFFF" w:themeFill="background1"/>
        </w:rPr>
        <w:t>98</w:t>
      </w:r>
      <w:r w:rsidR="00E00C90" w:rsidRPr="00116EC9">
        <w:rPr>
          <w:rFonts w:ascii="Arial" w:hAnsi="Arial" w:cs="Arial"/>
          <w:sz w:val="21"/>
          <w:szCs w:val="21"/>
          <w:shd w:val="clear" w:color="auto" w:fill="FFFFFF" w:themeFill="background1"/>
        </w:rPr>
        <w:t>m</w:t>
      </w:r>
      <w:r w:rsidR="006263B6" w:rsidRPr="00116EC9">
        <w:rPr>
          <w:rFonts w:ascii="Arial" w:hAnsi="Arial" w:cs="Arial"/>
          <w:sz w:val="21"/>
          <w:szCs w:val="21"/>
          <w:shd w:val="clear" w:color="auto" w:fill="FFFFFF" w:themeFill="background1"/>
        </w:rPr>
        <w:t xml:space="preserve"> in</w:t>
      </w:r>
      <w:r w:rsidR="006263B6" w:rsidRPr="00191EF1">
        <w:rPr>
          <w:rFonts w:ascii="Arial" w:hAnsi="Arial" w:cs="Arial"/>
          <w:sz w:val="21"/>
          <w:szCs w:val="21"/>
        </w:rPr>
        <w:t xml:space="preserve"> 20</w:t>
      </w:r>
      <w:r w:rsidR="00E00C90" w:rsidRPr="00191EF1">
        <w:rPr>
          <w:rFonts w:ascii="Arial" w:hAnsi="Arial" w:cs="Arial"/>
          <w:sz w:val="21"/>
          <w:szCs w:val="21"/>
        </w:rPr>
        <w:t>2</w:t>
      </w:r>
      <w:r w:rsidR="00E01440">
        <w:rPr>
          <w:rFonts w:ascii="Arial" w:hAnsi="Arial" w:cs="Arial"/>
          <w:sz w:val="21"/>
          <w:szCs w:val="21"/>
        </w:rPr>
        <w:t>5/26</w:t>
      </w:r>
      <w:r w:rsidRPr="00191EF1">
        <w:rPr>
          <w:rFonts w:ascii="Arial" w:hAnsi="Arial" w:cs="Arial"/>
          <w:sz w:val="21"/>
          <w:szCs w:val="21"/>
        </w:rPr>
        <w:t>. The figures are subject to final confirmation.</w:t>
      </w:r>
    </w:p>
    <w:p w14:paraId="48A0E5EA" w14:textId="77777777" w:rsidR="005C2AEF" w:rsidRPr="00A35E64" w:rsidRDefault="005C2AEF" w:rsidP="002405F7">
      <w:pPr>
        <w:rPr>
          <w:rFonts w:ascii="Arial" w:hAnsi="Arial" w:cs="Arial"/>
          <w:b/>
          <w:color w:val="800080"/>
          <w:highlight w:val="yellow"/>
        </w:rPr>
      </w:pPr>
    </w:p>
    <w:p w14:paraId="704D29E7" w14:textId="24B9165D" w:rsidR="002405F7" w:rsidRPr="000D7038" w:rsidRDefault="002405F7" w:rsidP="002405F7">
      <w:pPr>
        <w:rPr>
          <w:rFonts w:ascii="Arial" w:hAnsi="Arial" w:cs="Arial"/>
          <w:b/>
          <w:color w:val="800080"/>
        </w:rPr>
      </w:pPr>
      <w:r w:rsidRPr="000D7038">
        <w:rPr>
          <w:rFonts w:ascii="Arial" w:hAnsi="Arial" w:cs="Arial"/>
          <w:b/>
          <w:color w:val="800080"/>
        </w:rPr>
        <w:t xml:space="preserve">Environment Agency </w:t>
      </w:r>
      <w:r w:rsidR="00F5508C" w:rsidRPr="000D7038">
        <w:rPr>
          <w:rFonts w:ascii="Arial" w:hAnsi="Arial" w:cs="Arial"/>
          <w:b/>
          <w:color w:val="800080"/>
        </w:rPr>
        <w:t>Levy</w:t>
      </w:r>
    </w:p>
    <w:p w14:paraId="680A87C6" w14:textId="606F3516" w:rsidR="002E2550" w:rsidRPr="000D7038" w:rsidRDefault="002E2550" w:rsidP="002405F7">
      <w:pPr>
        <w:rPr>
          <w:rFonts w:ascii="Arial" w:hAnsi="Arial" w:cs="Arial"/>
          <w:b/>
          <w:color w:val="800080"/>
        </w:rPr>
      </w:pPr>
      <w:r w:rsidRPr="000D7038">
        <w:rPr>
          <w:rFonts w:ascii="Tahoma-Bold" w:hAnsi="Tahoma-Bold" w:cs="Tahoma-Bold"/>
          <w:b/>
          <w:bCs/>
          <w:color w:val="800080"/>
          <w:sz w:val="20"/>
          <w:szCs w:val="20"/>
          <w:lang w:eastAsia="en-GB"/>
        </w:rPr>
        <w:t>The Council Tax (Demand Notices) (England) Regulations 2011.</w:t>
      </w:r>
    </w:p>
    <w:p w14:paraId="576CDFD8" w14:textId="24F7ACC8" w:rsidR="002E2550" w:rsidRPr="000D7038" w:rsidRDefault="002E2550" w:rsidP="00BC3B32">
      <w:pPr>
        <w:jc w:val="both"/>
        <w:rPr>
          <w:rFonts w:ascii="Arial" w:hAnsi="Arial" w:cs="Arial"/>
          <w:sz w:val="21"/>
          <w:szCs w:val="21"/>
        </w:rPr>
      </w:pPr>
      <w:r w:rsidRPr="000D7038">
        <w:rPr>
          <w:rFonts w:ascii="Arial" w:hAnsi="Arial" w:cs="Arial"/>
          <w:sz w:val="21"/>
          <w:szCs w:val="21"/>
        </w:rPr>
        <w:t>The Environment Agency is a levying body for its Flood and Coastal Erosion Risk Management Functions under the Flood and Water Management Act 2010 and the Environment Agency (Levies) (England and Wales) Regulations 2011.</w:t>
      </w:r>
    </w:p>
    <w:p w14:paraId="443995A3" w14:textId="6FB52E17" w:rsidR="00CA2BA2" w:rsidRPr="000D7038" w:rsidRDefault="002E2550" w:rsidP="00BC3B32">
      <w:pPr>
        <w:jc w:val="both"/>
        <w:rPr>
          <w:rFonts w:ascii="Arial" w:hAnsi="Arial" w:cs="Arial"/>
          <w:sz w:val="21"/>
          <w:szCs w:val="21"/>
        </w:rPr>
      </w:pPr>
      <w:r w:rsidRPr="000D7038">
        <w:rPr>
          <w:rFonts w:ascii="Arial" w:hAnsi="Arial" w:cs="Arial"/>
          <w:sz w:val="21"/>
          <w:szCs w:val="21"/>
        </w:rPr>
        <w:t xml:space="preserve">The Environment Agency has powers in respect of flood and coastal erosion risk management for 6500 kilometres of main river and along tidal and sea defences in the area of the </w:t>
      </w:r>
      <w:proofErr w:type="gramStart"/>
      <w:r w:rsidRPr="000D7038">
        <w:rPr>
          <w:rFonts w:ascii="Arial" w:hAnsi="Arial" w:cs="Arial"/>
          <w:sz w:val="21"/>
          <w:szCs w:val="21"/>
        </w:rPr>
        <w:t>North West</w:t>
      </w:r>
      <w:proofErr w:type="gramEnd"/>
      <w:r w:rsidRPr="000D7038">
        <w:rPr>
          <w:rFonts w:ascii="Arial" w:hAnsi="Arial" w:cs="Arial"/>
          <w:sz w:val="21"/>
          <w:szCs w:val="21"/>
        </w:rPr>
        <w:t xml:space="preserve"> Regional Flood and Coastal Committee. Money is spent on the construction of new flood defence schemes, the maintenance of the river system and existing flood defences together with the operation of a flood warning system and management of the risk of coastal erosion. The financial details are:</w:t>
      </w:r>
    </w:p>
    <w:tbl>
      <w:tblPr>
        <w:tblW w:w="0" w:type="auto"/>
        <w:tblLook w:val="04A0" w:firstRow="1" w:lastRow="0" w:firstColumn="1" w:lastColumn="0" w:noHBand="0" w:noVBand="1"/>
      </w:tblPr>
      <w:tblGrid>
        <w:gridCol w:w="5637"/>
        <w:gridCol w:w="1559"/>
        <w:gridCol w:w="1559"/>
      </w:tblGrid>
      <w:tr w:rsidR="00CD7093" w:rsidRPr="000D7038" w14:paraId="42DB8DCD" w14:textId="77777777" w:rsidTr="00130782">
        <w:trPr>
          <w:trHeight w:hRule="exact" w:val="601"/>
        </w:trPr>
        <w:tc>
          <w:tcPr>
            <w:tcW w:w="5637" w:type="dxa"/>
          </w:tcPr>
          <w:p w14:paraId="702E66C7" w14:textId="77777777" w:rsidR="00CD7093" w:rsidRPr="000D7038" w:rsidRDefault="00CD7093" w:rsidP="00126BD1">
            <w:pPr>
              <w:rPr>
                <w:rFonts w:ascii="Arial" w:hAnsi="Arial" w:cs="Arial"/>
              </w:rPr>
            </w:pPr>
          </w:p>
        </w:tc>
        <w:tc>
          <w:tcPr>
            <w:tcW w:w="3118" w:type="dxa"/>
            <w:gridSpan w:val="2"/>
          </w:tcPr>
          <w:p w14:paraId="3F29D4F5" w14:textId="77777777" w:rsidR="00CD7093" w:rsidRPr="000D7038" w:rsidRDefault="00CD7093" w:rsidP="00126BD1">
            <w:pPr>
              <w:jc w:val="center"/>
              <w:rPr>
                <w:rFonts w:ascii="Arial" w:hAnsi="Arial" w:cs="Arial"/>
                <w:b/>
              </w:rPr>
            </w:pPr>
            <w:proofErr w:type="gramStart"/>
            <w:r w:rsidRPr="000D7038">
              <w:rPr>
                <w:rFonts w:ascii="Arial" w:hAnsi="Arial" w:cs="Arial"/>
                <w:b/>
              </w:rPr>
              <w:t>N</w:t>
            </w:r>
            <w:r w:rsidR="00125165" w:rsidRPr="000D7038">
              <w:rPr>
                <w:rFonts w:ascii="Arial" w:hAnsi="Arial" w:cs="Arial"/>
                <w:b/>
              </w:rPr>
              <w:t>orth West</w:t>
            </w:r>
            <w:proofErr w:type="gramEnd"/>
            <w:r w:rsidR="00125165" w:rsidRPr="000D7038">
              <w:rPr>
                <w:rFonts w:ascii="Arial" w:hAnsi="Arial" w:cs="Arial"/>
                <w:b/>
              </w:rPr>
              <w:t xml:space="preserve"> Regional Flood and </w:t>
            </w:r>
            <w:r w:rsidRPr="000D7038">
              <w:rPr>
                <w:rFonts w:ascii="Arial" w:hAnsi="Arial" w:cs="Arial"/>
                <w:b/>
              </w:rPr>
              <w:t>Coastal Committee</w:t>
            </w:r>
          </w:p>
        </w:tc>
      </w:tr>
      <w:tr w:rsidR="00CD7093" w:rsidRPr="000D7038" w14:paraId="6219D305" w14:textId="77777777" w:rsidTr="00130782">
        <w:trPr>
          <w:trHeight w:hRule="exact" w:val="629"/>
        </w:trPr>
        <w:tc>
          <w:tcPr>
            <w:tcW w:w="5637" w:type="dxa"/>
          </w:tcPr>
          <w:p w14:paraId="7BDBC04B" w14:textId="77777777" w:rsidR="00CD7093" w:rsidRPr="000D7038" w:rsidRDefault="00CD7093" w:rsidP="00126BD1">
            <w:pPr>
              <w:rPr>
                <w:rFonts w:ascii="Arial" w:hAnsi="Arial" w:cs="Arial"/>
              </w:rPr>
            </w:pPr>
          </w:p>
        </w:tc>
        <w:tc>
          <w:tcPr>
            <w:tcW w:w="1559" w:type="dxa"/>
            <w:vAlign w:val="center"/>
          </w:tcPr>
          <w:p w14:paraId="386D00BF" w14:textId="256432A9" w:rsidR="00C50242" w:rsidRPr="000D7038" w:rsidRDefault="004624D6" w:rsidP="00126BD1">
            <w:pPr>
              <w:jc w:val="center"/>
              <w:rPr>
                <w:rFonts w:ascii="Arial" w:hAnsi="Arial" w:cs="Arial"/>
                <w:b/>
              </w:rPr>
            </w:pPr>
            <w:r w:rsidRPr="000D7038">
              <w:rPr>
                <w:rFonts w:ascii="Arial" w:hAnsi="Arial" w:cs="Arial"/>
                <w:b/>
              </w:rPr>
              <w:t>20</w:t>
            </w:r>
            <w:r w:rsidR="00CF3C25" w:rsidRPr="000D7038">
              <w:rPr>
                <w:rFonts w:ascii="Arial" w:hAnsi="Arial" w:cs="Arial"/>
                <w:b/>
              </w:rPr>
              <w:t>2</w:t>
            </w:r>
            <w:r w:rsidR="00AD580B">
              <w:rPr>
                <w:rFonts w:ascii="Arial" w:hAnsi="Arial" w:cs="Arial"/>
                <w:b/>
              </w:rPr>
              <w:t xml:space="preserve">4/25 </w:t>
            </w:r>
            <w:r w:rsidR="00C50242" w:rsidRPr="000D7038">
              <w:rPr>
                <w:rFonts w:ascii="Arial" w:hAnsi="Arial" w:cs="Arial"/>
                <w:b/>
              </w:rPr>
              <w:t>’000s</w:t>
            </w:r>
          </w:p>
          <w:p w14:paraId="48C270D5" w14:textId="1BD1ADAF" w:rsidR="00CD7093" w:rsidRPr="000D7038" w:rsidRDefault="00CD7093" w:rsidP="00126BD1">
            <w:pPr>
              <w:jc w:val="center"/>
              <w:rPr>
                <w:rFonts w:ascii="Arial" w:hAnsi="Arial" w:cs="Arial"/>
                <w:b/>
              </w:rPr>
            </w:pPr>
          </w:p>
          <w:p w14:paraId="666F863A" w14:textId="77777777" w:rsidR="00C50242" w:rsidRPr="000D7038" w:rsidRDefault="00C50242" w:rsidP="00126BD1">
            <w:pPr>
              <w:jc w:val="center"/>
              <w:rPr>
                <w:rFonts w:ascii="Arial" w:hAnsi="Arial" w:cs="Arial"/>
                <w:b/>
              </w:rPr>
            </w:pPr>
          </w:p>
        </w:tc>
        <w:tc>
          <w:tcPr>
            <w:tcW w:w="1559" w:type="dxa"/>
            <w:vAlign w:val="center"/>
          </w:tcPr>
          <w:p w14:paraId="5F7D39A8" w14:textId="350B142B" w:rsidR="00CD7093" w:rsidRPr="000D7038" w:rsidRDefault="00666A51" w:rsidP="009732A1">
            <w:pPr>
              <w:jc w:val="center"/>
              <w:rPr>
                <w:rFonts w:ascii="Arial" w:hAnsi="Arial" w:cs="Arial"/>
                <w:b/>
              </w:rPr>
            </w:pPr>
            <w:r w:rsidRPr="000D7038">
              <w:rPr>
                <w:rFonts w:ascii="Arial" w:hAnsi="Arial" w:cs="Arial"/>
                <w:b/>
              </w:rPr>
              <w:t>202</w:t>
            </w:r>
            <w:r w:rsidR="00AD580B">
              <w:rPr>
                <w:rFonts w:ascii="Arial" w:hAnsi="Arial" w:cs="Arial"/>
                <w:b/>
              </w:rPr>
              <w:t>5/26</w:t>
            </w:r>
            <w:r w:rsidR="004C0B0C" w:rsidRPr="000D7038">
              <w:rPr>
                <w:rFonts w:ascii="Arial" w:hAnsi="Arial" w:cs="Arial"/>
                <w:b/>
              </w:rPr>
              <w:t xml:space="preserve"> </w:t>
            </w:r>
            <w:r w:rsidR="00C50242" w:rsidRPr="000D7038">
              <w:rPr>
                <w:rFonts w:ascii="Arial" w:hAnsi="Arial" w:cs="Arial"/>
                <w:b/>
              </w:rPr>
              <w:t>’000s</w:t>
            </w:r>
          </w:p>
        </w:tc>
      </w:tr>
      <w:tr w:rsidR="001559C2" w:rsidRPr="000D7038" w14:paraId="65715DD9" w14:textId="77777777" w:rsidTr="00116EC9">
        <w:trPr>
          <w:trHeight w:hRule="exact" w:val="454"/>
        </w:trPr>
        <w:tc>
          <w:tcPr>
            <w:tcW w:w="5637" w:type="dxa"/>
            <w:vAlign w:val="center"/>
          </w:tcPr>
          <w:p w14:paraId="13C163BA" w14:textId="77777777" w:rsidR="001559C2" w:rsidRPr="000D7038" w:rsidRDefault="001559C2" w:rsidP="00126BD1">
            <w:pPr>
              <w:rPr>
                <w:rFonts w:ascii="Arial" w:hAnsi="Arial" w:cs="Arial"/>
              </w:rPr>
            </w:pPr>
            <w:r w:rsidRPr="000D7038">
              <w:rPr>
                <w:rFonts w:ascii="Arial" w:hAnsi="Arial" w:cs="Arial"/>
              </w:rPr>
              <w:t xml:space="preserve">Gross Expenditure </w:t>
            </w:r>
          </w:p>
        </w:tc>
        <w:tc>
          <w:tcPr>
            <w:tcW w:w="1559" w:type="dxa"/>
            <w:shd w:val="clear" w:color="auto" w:fill="FFFFFF" w:themeFill="background1"/>
            <w:vAlign w:val="center"/>
          </w:tcPr>
          <w:p w14:paraId="7D1B822D" w14:textId="3E41C61C" w:rsidR="001559C2" w:rsidRPr="000D7038" w:rsidRDefault="00666A51" w:rsidP="00007ED9">
            <w:pPr>
              <w:jc w:val="center"/>
              <w:rPr>
                <w:rFonts w:ascii="Arial" w:hAnsi="Arial" w:cs="Arial"/>
              </w:rPr>
            </w:pPr>
            <w:r w:rsidRPr="000D7038">
              <w:rPr>
                <w:rFonts w:ascii="Arial" w:hAnsi="Arial" w:cs="Arial"/>
              </w:rPr>
              <w:t>£</w:t>
            </w:r>
            <w:r w:rsidR="004740A6" w:rsidRPr="000D7038">
              <w:rPr>
                <w:rFonts w:ascii="Arial" w:hAnsi="Arial" w:cs="Arial"/>
              </w:rPr>
              <w:t>1</w:t>
            </w:r>
            <w:r w:rsidR="0041378E">
              <w:rPr>
                <w:rFonts w:ascii="Arial" w:hAnsi="Arial" w:cs="Arial"/>
              </w:rPr>
              <w:t>17,163</w:t>
            </w:r>
            <w:r w:rsidR="002E2550" w:rsidRPr="000D7038">
              <w:rPr>
                <w:rFonts w:ascii="Arial" w:hAnsi="Arial" w:cs="Arial"/>
              </w:rPr>
              <w:t xml:space="preserve">    </w:t>
            </w:r>
          </w:p>
        </w:tc>
        <w:tc>
          <w:tcPr>
            <w:tcW w:w="1559" w:type="dxa"/>
            <w:shd w:val="clear" w:color="auto" w:fill="FFFFFF" w:themeFill="background1"/>
            <w:vAlign w:val="center"/>
          </w:tcPr>
          <w:p w14:paraId="235DED9D" w14:textId="654389F2" w:rsidR="004C0B0C" w:rsidRPr="0041378E" w:rsidRDefault="002E2550" w:rsidP="00007ED9">
            <w:pPr>
              <w:jc w:val="center"/>
              <w:rPr>
                <w:rFonts w:ascii="Arial" w:hAnsi="Arial" w:cs="Arial"/>
              </w:rPr>
            </w:pPr>
            <w:r w:rsidRPr="0041378E">
              <w:rPr>
                <w:rFonts w:ascii="Arial" w:hAnsi="Arial" w:cs="Arial"/>
              </w:rPr>
              <w:t>£</w:t>
            </w:r>
            <w:r w:rsidR="00B752A7" w:rsidRPr="0041378E">
              <w:rPr>
                <w:rFonts w:ascii="Arial" w:hAnsi="Arial" w:cs="Arial"/>
              </w:rPr>
              <w:t>1</w:t>
            </w:r>
            <w:r w:rsidR="005D0953">
              <w:rPr>
                <w:rFonts w:ascii="Arial" w:hAnsi="Arial" w:cs="Arial"/>
              </w:rPr>
              <w:t>29,046</w:t>
            </w:r>
          </w:p>
        </w:tc>
      </w:tr>
      <w:tr w:rsidR="001559C2" w:rsidRPr="000D7038" w14:paraId="17074AB9" w14:textId="77777777" w:rsidTr="00116EC9">
        <w:trPr>
          <w:trHeight w:hRule="exact" w:val="454"/>
        </w:trPr>
        <w:tc>
          <w:tcPr>
            <w:tcW w:w="5637" w:type="dxa"/>
            <w:vAlign w:val="center"/>
          </w:tcPr>
          <w:p w14:paraId="492A486A" w14:textId="77777777" w:rsidR="001559C2" w:rsidRPr="000D7038" w:rsidRDefault="001559C2" w:rsidP="00126BD1">
            <w:pPr>
              <w:rPr>
                <w:rFonts w:ascii="Arial" w:hAnsi="Arial" w:cs="Arial"/>
              </w:rPr>
            </w:pPr>
            <w:r w:rsidRPr="000D7038">
              <w:rPr>
                <w:rFonts w:ascii="Arial" w:hAnsi="Arial" w:cs="Arial"/>
              </w:rPr>
              <w:t xml:space="preserve">Levies Raised </w:t>
            </w:r>
          </w:p>
        </w:tc>
        <w:tc>
          <w:tcPr>
            <w:tcW w:w="1559" w:type="dxa"/>
            <w:shd w:val="clear" w:color="auto" w:fill="FFFFFF" w:themeFill="background1"/>
            <w:vAlign w:val="center"/>
          </w:tcPr>
          <w:p w14:paraId="7628EAA3" w14:textId="3D6744F2" w:rsidR="001559C2" w:rsidRPr="000D7038" w:rsidRDefault="00666A51" w:rsidP="00666A51">
            <w:pPr>
              <w:jc w:val="center"/>
              <w:rPr>
                <w:rFonts w:ascii="Arial" w:hAnsi="Arial" w:cs="Arial"/>
              </w:rPr>
            </w:pPr>
            <w:r w:rsidRPr="000D7038">
              <w:rPr>
                <w:rFonts w:ascii="Arial" w:hAnsi="Arial" w:cs="Arial"/>
              </w:rPr>
              <w:t>£4</w:t>
            </w:r>
            <w:r w:rsidR="001559C2" w:rsidRPr="000D7038">
              <w:rPr>
                <w:rFonts w:ascii="Arial" w:hAnsi="Arial" w:cs="Arial"/>
              </w:rPr>
              <w:t>,</w:t>
            </w:r>
            <w:r w:rsidR="001E7A15">
              <w:rPr>
                <w:rFonts w:ascii="Arial" w:hAnsi="Arial" w:cs="Arial"/>
              </w:rPr>
              <w:t>544</w:t>
            </w:r>
            <w:r w:rsidR="002E2550" w:rsidRPr="000D7038">
              <w:rPr>
                <w:rFonts w:ascii="Arial" w:hAnsi="Arial" w:cs="Arial"/>
              </w:rPr>
              <w:t xml:space="preserve">        </w:t>
            </w:r>
          </w:p>
        </w:tc>
        <w:tc>
          <w:tcPr>
            <w:tcW w:w="1559" w:type="dxa"/>
            <w:shd w:val="clear" w:color="auto" w:fill="FFFFFF" w:themeFill="background1"/>
            <w:vAlign w:val="center"/>
          </w:tcPr>
          <w:p w14:paraId="1ABE7125" w14:textId="0A2AC1C4" w:rsidR="001559C2" w:rsidRPr="0041378E" w:rsidRDefault="002E2550" w:rsidP="00130782">
            <w:pPr>
              <w:jc w:val="center"/>
              <w:rPr>
                <w:rFonts w:ascii="Arial" w:hAnsi="Arial" w:cs="Arial"/>
              </w:rPr>
            </w:pPr>
            <w:r w:rsidRPr="0041378E">
              <w:rPr>
                <w:rFonts w:ascii="Arial" w:hAnsi="Arial" w:cs="Arial"/>
              </w:rPr>
              <w:t>£</w:t>
            </w:r>
            <w:r w:rsidR="00BE2980" w:rsidRPr="0041378E">
              <w:rPr>
                <w:rFonts w:ascii="Arial" w:hAnsi="Arial" w:cs="Arial"/>
              </w:rPr>
              <w:t>4,</w:t>
            </w:r>
            <w:r w:rsidR="005D0953">
              <w:rPr>
                <w:rFonts w:ascii="Arial" w:hAnsi="Arial" w:cs="Arial"/>
              </w:rPr>
              <w:t>681</w:t>
            </w:r>
          </w:p>
        </w:tc>
      </w:tr>
      <w:tr w:rsidR="001559C2" w:rsidRPr="000D7038" w14:paraId="4933A30F" w14:textId="77777777" w:rsidTr="00116EC9">
        <w:trPr>
          <w:trHeight w:hRule="exact" w:val="454"/>
        </w:trPr>
        <w:tc>
          <w:tcPr>
            <w:tcW w:w="5637" w:type="dxa"/>
            <w:vAlign w:val="center"/>
          </w:tcPr>
          <w:p w14:paraId="0DCA4A1E" w14:textId="77777777" w:rsidR="001559C2" w:rsidRPr="000D7038" w:rsidRDefault="001559C2" w:rsidP="00126BD1">
            <w:pPr>
              <w:rPr>
                <w:rFonts w:ascii="Arial" w:hAnsi="Arial" w:cs="Arial"/>
              </w:rPr>
            </w:pPr>
            <w:r w:rsidRPr="000D7038">
              <w:rPr>
                <w:rFonts w:ascii="Arial" w:hAnsi="Arial" w:cs="Arial"/>
              </w:rPr>
              <w:t xml:space="preserve">Total Council Tax Base </w:t>
            </w:r>
          </w:p>
          <w:p w14:paraId="248A0923" w14:textId="77777777" w:rsidR="001559C2" w:rsidRPr="000D7038" w:rsidRDefault="001559C2" w:rsidP="00126BD1">
            <w:pPr>
              <w:rPr>
                <w:rFonts w:ascii="Arial" w:hAnsi="Arial" w:cs="Arial"/>
                <w:b/>
              </w:rPr>
            </w:pPr>
          </w:p>
        </w:tc>
        <w:tc>
          <w:tcPr>
            <w:tcW w:w="1559" w:type="dxa"/>
            <w:shd w:val="clear" w:color="auto" w:fill="FFFFFF" w:themeFill="background1"/>
            <w:vAlign w:val="center"/>
          </w:tcPr>
          <w:p w14:paraId="5E8D4BF2" w14:textId="10E8FDAA" w:rsidR="001559C2" w:rsidRPr="000D7038" w:rsidRDefault="001559C2" w:rsidP="00666A51">
            <w:pPr>
              <w:jc w:val="center"/>
              <w:rPr>
                <w:rFonts w:ascii="Arial" w:hAnsi="Arial" w:cs="Arial"/>
              </w:rPr>
            </w:pPr>
            <w:r w:rsidRPr="000D7038">
              <w:rPr>
                <w:rFonts w:ascii="Arial" w:hAnsi="Arial" w:cs="Arial"/>
              </w:rPr>
              <w:t>2,</w:t>
            </w:r>
            <w:r w:rsidR="004740A6" w:rsidRPr="000D7038">
              <w:rPr>
                <w:rFonts w:ascii="Arial" w:hAnsi="Arial" w:cs="Arial"/>
              </w:rPr>
              <w:t>2</w:t>
            </w:r>
            <w:r w:rsidR="001E7A15">
              <w:rPr>
                <w:rFonts w:ascii="Arial" w:hAnsi="Arial" w:cs="Arial"/>
              </w:rPr>
              <w:t>78</w:t>
            </w:r>
          </w:p>
        </w:tc>
        <w:tc>
          <w:tcPr>
            <w:tcW w:w="1559" w:type="dxa"/>
            <w:shd w:val="clear" w:color="auto" w:fill="FFFFFF" w:themeFill="background1"/>
            <w:vAlign w:val="center"/>
          </w:tcPr>
          <w:p w14:paraId="6DA760A6" w14:textId="3EDF89C8" w:rsidR="001559C2" w:rsidRPr="0041378E" w:rsidRDefault="002E2550" w:rsidP="00126BD1">
            <w:pPr>
              <w:jc w:val="center"/>
              <w:rPr>
                <w:rFonts w:ascii="Arial" w:hAnsi="Arial" w:cs="Arial"/>
              </w:rPr>
            </w:pPr>
            <w:r w:rsidRPr="0041378E">
              <w:rPr>
                <w:rFonts w:ascii="Arial" w:hAnsi="Arial" w:cs="Arial"/>
              </w:rPr>
              <w:t>2,</w:t>
            </w:r>
            <w:r w:rsidR="005D0953">
              <w:rPr>
                <w:rFonts w:ascii="Arial" w:hAnsi="Arial" w:cs="Arial"/>
              </w:rPr>
              <w:t>328</w:t>
            </w:r>
          </w:p>
        </w:tc>
      </w:tr>
    </w:tbl>
    <w:p w14:paraId="6581DDA7" w14:textId="2B16A070" w:rsidR="004624D6" w:rsidRPr="000D7038" w:rsidRDefault="00CD7093" w:rsidP="00CD7093">
      <w:pPr>
        <w:jc w:val="both"/>
        <w:rPr>
          <w:rFonts w:ascii="Arial" w:hAnsi="Arial" w:cs="Arial"/>
          <w:sz w:val="21"/>
          <w:szCs w:val="21"/>
        </w:rPr>
      </w:pPr>
      <w:proofErr w:type="gramStart"/>
      <w:r w:rsidRPr="000D7038">
        <w:rPr>
          <w:rFonts w:ascii="Arial" w:hAnsi="Arial" w:cs="Arial"/>
          <w:sz w:val="21"/>
          <w:szCs w:val="21"/>
        </w:rPr>
        <w:t>The majority of</w:t>
      </w:r>
      <w:proofErr w:type="gramEnd"/>
      <w:r w:rsidRPr="000D7038">
        <w:rPr>
          <w:rFonts w:ascii="Arial" w:hAnsi="Arial" w:cs="Arial"/>
          <w:sz w:val="21"/>
          <w:szCs w:val="21"/>
        </w:rPr>
        <w:t xml:space="preserve"> funding for flood defence comes directly from the Department for the Environment, Food and Rural Affairs (Defra).  However, under the new Partnership Funding rule not all schemes will attract full central funding.</w:t>
      </w:r>
      <w:r w:rsidR="004624D6" w:rsidRPr="000D7038">
        <w:rPr>
          <w:rFonts w:ascii="Arial" w:hAnsi="Arial" w:cs="Arial"/>
          <w:sz w:val="21"/>
          <w:szCs w:val="21"/>
        </w:rPr>
        <w:t xml:space="preserve">  To provide local</w:t>
      </w:r>
      <w:r w:rsidRPr="000D7038">
        <w:rPr>
          <w:rFonts w:ascii="Arial" w:hAnsi="Arial" w:cs="Arial"/>
          <w:sz w:val="21"/>
          <w:szCs w:val="21"/>
        </w:rPr>
        <w:t xml:space="preserve"> funding</w:t>
      </w:r>
      <w:r w:rsidR="004624D6" w:rsidRPr="000D7038">
        <w:rPr>
          <w:rFonts w:ascii="Arial" w:hAnsi="Arial" w:cs="Arial"/>
          <w:sz w:val="21"/>
          <w:szCs w:val="21"/>
        </w:rPr>
        <w:t xml:space="preserve"> for local priorities and contributions for partnership funding</w:t>
      </w:r>
      <w:r w:rsidR="00FF1BE8" w:rsidRPr="000D7038">
        <w:rPr>
          <w:rFonts w:ascii="Arial" w:hAnsi="Arial" w:cs="Arial"/>
          <w:sz w:val="21"/>
          <w:szCs w:val="21"/>
        </w:rPr>
        <w:t>,</w:t>
      </w:r>
      <w:r w:rsidR="004624D6" w:rsidRPr="000D7038">
        <w:rPr>
          <w:rFonts w:ascii="Arial" w:hAnsi="Arial" w:cs="Arial"/>
          <w:sz w:val="21"/>
          <w:szCs w:val="21"/>
        </w:rPr>
        <w:t xml:space="preserve"> the Regional Flood and Coastal Committees recommend through the Environment Agency a local levy.</w:t>
      </w:r>
    </w:p>
    <w:p w14:paraId="4221423C" w14:textId="32041262" w:rsidR="00CD7093" w:rsidRPr="000D7038" w:rsidRDefault="004624D6" w:rsidP="00CD7093">
      <w:pPr>
        <w:jc w:val="both"/>
        <w:rPr>
          <w:rFonts w:ascii="Arial" w:hAnsi="Arial" w:cs="Arial"/>
          <w:sz w:val="21"/>
          <w:szCs w:val="21"/>
        </w:rPr>
      </w:pPr>
      <w:r w:rsidRPr="000D7038">
        <w:rPr>
          <w:rFonts w:ascii="Arial" w:hAnsi="Arial" w:cs="Arial"/>
          <w:sz w:val="21"/>
          <w:szCs w:val="21"/>
        </w:rPr>
        <w:t>A change in the g</w:t>
      </w:r>
      <w:r w:rsidR="00CD7093" w:rsidRPr="000D7038">
        <w:rPr>
          <w:rFonts w:ascii="Arial" w:hAnsi="Arial" w:cs="Arial"/>
          <w:sz w:val="21"/>
          <w:szCs w:val="21"/>
        </w:rPr>
        <w:t xml:space="preserve">ross </w:t>
      </w:r>
      <w:r w:rsidRPr="000D7038">
        <w:rPr>
          <w:rFonts w:ascii="Arial" w:hAnsi="Arial" w:cs="Arial"/>
          <w:sz w:val="21"/>
          <w:szCs w:val="21"/>
        </w:rPr>
        <w:t>b</w:t>
      </w:r>
      <w:r w:rsidR="00C50242" w:rsidRPr="000D7038">
        <w:rPr>
          <w:rFonts w:ascii="Arial" w:hAnsi="Arial" w:cs="Arial"/>
          <w:sz w:val="21"/>
          <w:szCs w:val="21"/>
        </w:rPr>
        <w:t xml:space="preserve">udgeted </w:t>
      </w:r>
      <w:r w:rsidRPr="000D7038">
        <w:rPr>
          <w:rFonts w:ascii="Arial" w:hAnsi="Arial" w:cs="Arial"/>
          <w:sz w:val="21"/>
          <w:szCs w:val="21"/>
        </w:rPr>
        <w:t>expenditure between years</w:t>
      </w:r>
      <w:r w:rsidR="00CD7093" w:rsidRPr="000D7038">
        <w:rPr>
          <w:rFonts w:ascii="Arial" w:hAnsi="Arial" w:cs="Arial"/>
          <w:sz w:val="21"/>
          <w:szCs w:val="21"/>
        </w:rPr>
        <w:t xml:space="preserve"> reflects the</w:t>
      </w:r>
      <w:r w:rsidRPr="000D7038">
        <w:rPr>
          <w:rFonts w:ascii="Arial" w:hAnsi="Arial" w:cs="Arial"/>
          <w:sz w:val="21"/>
          <w:szCs w:val="21"/>
        </w:rPr>
        <w:t xml:space="preserve"> programme of works for both capital and revenue needed by the Regional Flood and Coastal Committee to which you contribute.  The</w:t>
      </w:r>
      <w:r w:rsidR="00CD7093" w:rsidRPr="000D7038">
        <w:rPr>
          <w:rFonts w:ascii="Arial" w:hAnsi="Arial" w:cs="Arial"/>
          <w:sz w:val="21"/>
          <w:szCs w:val="21"/>
        </w:rPr>
        <w:t xml:space="preserve"> total Local Levy </w:t>
      </w:r>
      <w:r w:rsidR="00C50242" w:rsidRPr="000D7038">
        <w:rPr>
          <w:rFonts w:ascii="Arial" w:hAnsi="Arial" w:cs="Arial"/>
          <w:sz w:val="21"/>
          <w:szCs w:val="21"/>
        </w:rPr>
        <w:t>raised</w:t>
      </w:r>
      <w:r w:rsidRPr="000D7038">
        <w:rPr>
          <w:rFonts w:ascii="Arial" w:hAnsi="Arial" w:cs="Arial"/>
          <w:sz w:val="21"/>
          <w:szCs w:val="21"/>
        </w:rPr>
        <w:t xml:space="preserve"> by this committee</w:t>
      </w:r>
      <w:r w:rsidR="00C50242" w:rsidRPr="000D7038">
        <w:rPr>
          <w:rFonts w:ascii="Arial" w:hAnsi="Arial" w:cs="Arial"/>
          <w:sz w:val="21"/>
          <w:szCs w:val="21"/>
        </w:rPr>
        <w:t xml:space="preserve"> </w:t>
      </w:r>
      <w:r w:rsidR="00CD7093" w:rsidRPr="000D7038">
        <w:rPr>
          <w:rFonts w:ascii="Arial" w:hAnsi="Arial" w:cs="Arial"/>
          <w:sz w:val="21"/>
          <w:szCs w:val="21"/>
        </w:rPr>
        <w:t xml:space="preserve">has increased </w:t>
      </w:r>
      <w:r w:rsidR="00B60181" w:rsidRPr="00716862">
        <w:rPr>
          <w:rFonts w:ascii="Arial" w:hAnsi="Arial" w:cs="Arial"/>
          <w:sz w:val="21"/>
          <w:szCs w:val="21"/>
        </w:rPr>
        <w:t xml:space="preserve">by </w:t>
      </w:r>
      <w:r w:rsidR="002E2550" w:rsidRPr="00116EC9">
        <w:rPr>
          <w:rFonts w:ascii="Arial" w:hAnsi="Arial" w:cs="Arial"/>
          <w:sz w:val="21"/>
          <w:szCs w:val="21"/>
          <w:shd w:val="clear" w:color="auto" w:fill="FFFFFF" w:themeFill="background1"/>
        </w:rPr>
        <w:t>3</w:t>
      </w:r>
      <w:r w:rsidR="00BB0F93" w:rsidRPr="00116EC9">
        <w:rPr>
          <w:rFonts w:ascii="Arial" w:hAnsi="Arial" w:cs="Arial"/>
          <w:sz w:val="21"/>
          <w:szCs w:val="21"/>
          <w:shd w:val="clear" w:color="auto" w:fill="FFFFFF" w:themeFill="background1"/>
        </w:rPr>
        <w:t>.0</w:t>
      </w:r>
      <w:r w:rsidR="00CD7093" w:rsidRPr="00116EC9">
        <w:rPr>
          <w:rFonts w:ascii="Arial" w:hAnsi="Arial" w:cs="Arial"/>
          <w:sz w:val="21"/>
          <w:szCs w:val="21"/>
          <w:shd w:val="clear" w:color="auto" w:fill="FFFFFF" w:themeFill="background1"/>
        </w:rPr>
        <w:t>%.</w:t>
      </w:r>
    </w:p>
    <w:p w14:paraId="10F6C739" w14:textId="26C54BD4" w:rsidR="002405F7" w:rsidRPr="00A6316C" w:rsidRDefault="002405F7" w:rsidP="002405F7">
      <w:pPr>
        <w:jc w:val="both"/>
        <w:rPr>
          <w:rFonts w:ascii="Arial" w:hAnsi="Arial" w:cs="Arial"/>
          <w:sz w:val="21"/>
          <w:szCs w:val="21"/>
        </w:rPr>
      </w:pPr>
      <w:r w:rsidRPr="000D7038">
        <w:rPr>
          <w:rFonts w:ascii="Arial" w:hAnsi="Arial" w:cs="Arial"/>
          <w:sz w:val="21"/>
          <w:szCs w:val="21"/>
        </w:rPr>
        <w:t xml:space="preserve">The total Local Levy raised has </w:t>
      </w:r>
      <w:r w:rsidR="00C50242" w:rsidRPr="000D7038">
        <w:rPr>
          <w:rFonts w:ascii="Arial" w:hAnsi="Arial" w:cs="Arial"/>
          <w:sz w:val="21"/>
          <w:szCs w:val="21"/>
        </w:rPr>
        <w:t xml:space="preserve">increased </w:t>
      </w:r>
      <w:r w:rsidR="00C50242" w:rsidRPr="00116EC9">
        <w:rPr>
          <w:rFonts w:ascii="Arial" w:hAnsi="Arial" w:cs="Arial"/>
          <w:sz w:val="21"/>
          <w:szCs w:val="21"/>
          <w:shd w:val="clear" w:color="auto" w:fill="FFFFFF" w:themeFill="background1"/>
        </w:rPr>
        <w:t>from £</w:t>
      </w:r>
      <w:r w:rsidR="007F23BA" w:rsidRPr="00116EC9">
        <w:rPr>
          <w:rFonts w:ascii="Arial" w:hAnsi="Arial" w:cs="Arial"/>
          <w:sz w:val="21"/>
          <w:szCs w:val="21"/>
          <w:shd w:val="clear" w:color="auto" w:fill="FFFFFF" w:themeFill="background1"/>
        </w:rPr>
        <w:t>4,</w:t>
      </w:r>
      <w:r w:rsidR="004233AF" w:rsidRPr="00116EC9">
        <w:rPr>
          <w:rFonts w:ascii="Arial" w:hAnsi="Arial" w:cs="Arial"/>
          <w:sz w:val="21"/>
          <w:szCs w:val="21"/>
          <w:shd w:val="clear" w:color="auto" w:fill="FFFFFF" w:themeFill="background1"/>
        </w:rPr>
        <w:t>544,250</w:t>
      </w:r>
      <w:r w:rsidR="00F5182E" w:rsidRPr="000D7038">
        <w:rPr>
          <w:rFonts w:ascii="Arial" w:hAnsi="Arial" w:cs="Arial"/>
          <w:sz w:val="21"/>
          <w:szCs w:val="21"/>
        </w:rPr>
        <w:t xml:space="preserve"> </w:t>
      </w:r>
      <w:r w:rsidR="00433887" w:rsidRPr="000D7038">
        <w:rPr>
          <w:rFonts w:ascii="Arial" w:hAnsi="Arial" w:cs="Arial"/>
          <w:sz w:val="21"/>
          <w:szCs w:val="21"/>
        </w:rPr>
        <w:t>in 20</w:t>
      </w:r>
      <w:r w:rsidR="00CF3C25" w:rsidRPr="000D7038">
        <w:rPr>
          <w:rFonts w:ascii="Arial" w:hAnsi="Arial" w:cs="Arial"/>
          <w:sz w:val="21"/>
          <w:szCs w:val="21"/>
        </w:rPr>
        <w:t>2</w:t>
      </w:r>
      <w:r w:rsidR="00B91C76">
        <w:rPr>
          <w:rFonts w:ascii="Arial" w:hAnsi="Arial" w:cs="Arial"/>
          <w:sz w:val="21"/>
          <w:szCs w:val="21"/>
        </w:rPr>
        <w:t>4/</w:t>
      </w:r>
      <w:r w:rsidR="00B91C76" w:rsidRPr="00116EC9">
        <w:rPr>
          <w:rFonts w:ascii="Arial" w:hAnsi="Arial" w:cs="Arial"/>
          <w:sz w:val="21"/>
          <w:szCs w:val="21"/>
          <w:shd w:val="clear" w:color="auto" w:fill="FFFFFF" w:themeFill="background1"/>
        </w:rPr>
        <w:t>25</w:t>
      </w:r>
      <w:r w:rsidR="004624D6" w:rsidRPr="00116EC9">
        <w:rPr>
          <w:rFonts w:ascii="Arial" w:hAnsi="Arial" w:cs="Arial"/>
          <w:sz w:val="21"/>
          <w:szCs w:val="21"/>
          <w:shd w:val="clear" w:color="auto" w:fill="FFFFFF" w:themeFill="background1"/>
        </w:rPr>
        <w:t xml:space="preserve"> to £</w:t>
      </w:r>
      <w:r w:rsidR="00F5182E" w:rsidRPr="00116EC9">
        <w:rPr>
          <w:rFonts w:ascii="Arial" w:hAnsi="Arial" w:cs="Arial"/>
          <w:sz w:val="21"/>
          <w:szCs w:val="21"/>
          <w:shd w:val="clear" w:color="auto" w:fill="FFFFFF" w:themeFill="background1"/>
        </w:rPr>
        <w:t>4</w:t>
      </w:r>
      <w:r w:rsidR="00C6794A" w:rsidRPr="00116EC9">
        <w:rPr>
          <w:rFonts w:ascii="Arial" w:hAnsi="Arial" w:cs="Arial"/>
          <w:sz w:val="21"/>
          <w:szCs w:val="21"/>
          <w:shd w:val="clear" w:color="auto" w:fill="FFFFFF" w:themeFill="background1"/>
        </w:rPr>
        <w:t>,</w:t>
      </w:r>
      <w:r w:rsidR="00BB0F93" w:rsidRPr="00116EC9">
        <w:rPr>
          <w:rFonts w:ascii="Arial" w:hAnsi="Arial" w:cs="Arial"/>
          <w:sz w:val="21"/>
          <w:szCs w:val="21"/>
          <w:shd w:val="clear" w:color="auto" w:fill="FFFFFF" w:themeFill="background1"/>
        </w:rPr>
        <w:t>680,577</w:t>
      </w:r>
      <w:r w:rsidR="007C5A72" w:rsidRPr="00116EC9">
        <w:rPr>
          <w:rFonts w:ascii="Arial" w:hAnsi="Arial" w:cs="Arial"/>
          <w:sz w:val="21"/>
          <w:szCs w:val="21"/>
          <w:shd w:val="clear" w:color="auto" w:fill="FFFFFF" w:themeFill="background1"/>
        </w:rPr>
        <w:t xml:space="preserve"> </w:t>
      </w:r>
      <w:r w:rsidR="00C50242" w:rsidRPr="00116EC9">
        <w:rPr>
          <w:rFonts w:ascii="Arial" w:hAnsi="Arial" w:cs="Arial"/>
          <w:sz w:val="21"/>
          <w:szCs w:val="21"/>
          <w:shd w:val="clear" w:color="auto" w:fill="FFFFFF" w:themeFill="background1"/>
        </w:rPr>
        <w:t>for</w:t>
      </w:r>
      <w:r w:rsidR="004624D6" w:rsidRPr="000D7038">
        <w:rPr>
          <w:rFonts w:ascii="Arial" w:hAnsi="Arial" w:cs="Arial"/>
          <w:sz w:val="21"/>
          <w:szCs w:val="21"/>
        </w:rPr>
        <w:t xml:space="preserve"> 20</w:t>
      </w:r>
      <w:r w:rsidR="00CF3C25" w:rsidRPr="000D7038">
        <w:rPr>
          <w:rFonts w:ascii="Arial" w:hAnsi="Arial" w:cs="Arial"/>
          <w:sz w:val="21"/>
          <w:szCs w:val="21"/>
        </w:rPr>
        <w:t>2</w:t>
      </w:r>
      <w:r w:rsidR="00B91C76">
        <w:rPr>
          <w:rFonts w:ascii="Arial" w:hAnsi="Arial" w:cs="Arial"/>
          <w:sz w:val="21"/>
          <w:szCs w:val="21"/>
        </w:rPr>
        <w:t>5/26</w:t>
      </w:r>
      <w:r w:rsidR="004624D6" w:rsidRPr="000D7038">
        <w:rPr>
          <w:rFonts w:ascii="Arial" w:hAnsi="Arial" w:cs="Arial"/>
          <w:sz w:val="21"/>
          <w:szCs w:val="21"/>
        </w:rPr>
        <w:t>.</w:t>
      </w:r>
    </w:p>
    <w:p w14:paraId="056D0C07" w14:textId="77777777" w:rsidR="00D93897" w:rsidRDefault="00D93897" w:rsidP="002B7050">
      <w:pPr>
        <w:spacing w:after="240" w:line="80" w:lineRule="atLeast"/>
        <w:rPr>
          <w:rFonts w:ascii="Arial" w:hAnsi="Arial" w:cs="Arial"/>
          <w:b/>
          <w:color w:val="800080"/>
        </w:rPr>
      </w:pPr>
    </w:p>
    <w:p w14:paraId="1523ABC6" w14:textId="77777777" w:rsidR="008B5385" w:rsidRDefault="008B5385" w:rsidP="002B7050">
      <w:pPr>
        <w:spacing w:after="240" w:line="80" w:lineRule="atLeast"/>
        <w:rPr>
          <w:rFonts w:ascii="Arial" w:hAnsi="Arial" w:cs="Arial"/>
          <w:b/>
          <w:color w:val="800080"/>
        </w:rPr>
      </w:pPr>
    </w:p>
    <w:p w14:paraId="46BE6EBF" w14:textId="77777777" w:rsidR="008B5385" w:rsidRDefault="008B5385" w:rsidP="002B7050">
      <w:pPr>
        <w:spacing w:after="240" w:line="80" w:lineRule="atLeast"/>
        <w:rPr>
          <w:rFonts w:ascii="Arial" w:hAnsi="Arial" w:cs="Arial"/>
          <w:b/>
          <w:color w:val="800080"/>
        </w:rPr>
      </w:pPr>
    </w:p>
    <w:p w14:paraId="5632D19A" w14:textId="77777777" w:rsidR="008B5385" w:rsidRDefault="008B5385" w:rsidP="002B7050">
      <w:pPr>
        <w:spacing w:after="240" w:line="80" w:lineRule="atLeast"/>
        <w:rPr>
          <w:rFonts w:ascii="Arial" w:hAnsi="Arial" w:cs="Arial"/>
          <w:b/>
          <w:color w:val="800080"/>
        </w:rPr>
      </w:pPr>
    </w:p>
    <w:p w14:paraId="5B1C594B" w14:textId="77777777" w:rsidR="004052B0" w:rsidRDefault="004052B0" w:rsidP="002B7050">
      <w:pPr>
        <w:spacing w:after="240" w:line="80" w:lineRule="atLeast"/>
        <w:rPr>
          <w:rFonts w:ascii="Arial" w:hAnsi="Arial" w:cs="Arial"/>
          <w:b/>
          <w:color w:val="800080"/>
        </w:rPr>
      </w:pPr>
    </w:p>
    <w:p w14:paraId="664241DE" w14:textId="77777777" w:rsidR="004052B0" w:rsidRDefault="004052B0" w:rsidP="002B7050">
      <w:pPr>
        <w:spacing w:after="240" w:line="80" w:lineRule="atLeast"/>
        <w:rPr>
          <w:rFonts w:ascii="Arial" w:hAnsi="Arial" w:cs="Arial"/>
          <w:b/>
          <w:color w:val="800080"/>
        </w:rPr>
      </w:pPr>
    </w:p>
    <w:p w14:paraId="079E2D58" w14:textId="0AFD6140" w:rsidR="004052B0" w:rsidRDefault="008D02A4" w:rsidP="008D02A4">
      <w:pPr>
        <w:spacing w:after="240" w:line="80" w:lineRule="atLeast"/>
        <w:jc w:val="center"/>
        <w:rPr>
          <w:rFonts w:ascii="Arial" w:hAnsi="Arial" w:cs="Arial"/>
          <w:b/>
          <w:color w:val="800080"/>
        </w:rPr>
      </w:pPr>
      <w:r>
        <w:rPr>
          <w:rFonts w:ascii="Arial" w:hAnsi="Arial" w:cs="Arial"/>
          <w:b/>
          <w:color w:val="800080"/>
        </w:rPr>
        <w:t>1</w:t>
      </w:r>
      <w:r w:rsidR="00116EC9">
        <w:rPr>
          <w:rFonts w:ascii="Arial" w:hAnsi="Arial" w:cs="Arial"/>
          <w:b/>
          <w:color w:val="800080"/>
        </w:rPr>
        <w:t>8</w:t>
      </w:r>
    </w:p>
    <w:p w14:paraId="036D0D8B" w14:textId="16E5C408" w:rsidR="002B7050" w:rsidRPr="000D7038" w:rsidRDefault="002B7050" w:rsidP="002B7050">
      <w:pPr>
        <w:spacing w:after="240" w:line="80" w:lineRule="atLeast"/>
        <w:rPr>
          <w:rFonts w:ascii="Arial" w:hAnsi="Arial" w:cs="Arial"/>
          <w:b/>
          <w:color w:val="800080"/>
        </w:rPr>
      </w:pPr>
      <w:r w:rsidRPr="000D7038">
        <w:rPr>
          <w:rFonts w:ascii="Arial" w:hAnsi="Arial" w:cs="Arial"/>
          <w:b/>
          <w:color w:val="800080"/>
        </w:rPr>
        <w:lastRenderedPageBreak/>
        <w:t>Council tax valuation bands</w:t>
      </w:r>
    </w:p>
    <w:p w14:paraId="09AD4E50" w14:textId="691B16B7" w:rsidR="002B7050" w:rsidRPr="007D303E" w:rsidRDefault="002B7050" w:rsidP="00BC3B32">
      <w:pPr>
        <w:jc w:val="both"/>
        <w:rPr>
          <w:rFonts w:ascii="Arial" w:hAnsi="Arial" w:cs="Arial"/>
        </w:rPr>
      </w:pPr>
      <w:r w:rsidRPr="007D303E">
        <w:rPr>
          <w:rFonts w:ascii="Arial" w:hAnsi="Arial" w:cs="Arial"/>
        </w:rPr>
        <w:t xml:space="preserve">Council tax is charged on most homes. It does not matter whether the home is rented or owned, or whether it is lived in or not. Each home is placed in one of eight valuation bands by the Valuation Office Agency (VOA) based on the amount it would have sold for on 1 April 1991. Your property’s band is shown on the front of </w:t>
      </w:r>
      <w:r w:rsidR="00716A3C" w:rsidRPr="007D303E">
        <w:rPr>
          <w:rFonts w:ascii="Arial" w:hAnsi="Arial" w:cs="Arial"/>
        </w:rPr>
        <w:t xml:space="preserve">your </w:t>
      </w:r>
      <w:proofErr w:type="gramStart"/>
      <w:r w:rsidR="00716A3C" w:rsidRPr="007D303E">
        <w:rPr>
          <w:rFonts w:ascii="Arial" w:hAnsi="Arial" w:cs="Arial"/>
        </w:rPr>
        <w:t>bill</w:t>
      </w:r>
      <w:proofErr w:type="gramEnd"/>
      <w:r w:rsidR="00716A3C" w:rsidRPr="007D303E">
        <w:rPr>
          <w:rFonts w:ascii="Arial" w:hAnsi="Arial" w:cs="Arial"/>
        </w:rPr>
        <w:t xml:space="preserve"> and the table below</w:t>
      </w:r>
      <w:r w:rsidRPr="007D303E">
        <w:rPr>
          <w:rFonts w:ascii="Arial" w:hAnsi="Arial" w:cs="Arial"/>
        </w:rPr>
        <w:t xml:space="preserve"> shows 1991 property values for each Council Tax band.  </w:t>
      </w:r>
    </w:p>
    <w:p w14:paraId="58A20B1C" w14:textId="77777777" w:rsidR="002B7050" w:rsidRPr="001026E5" w:rsidRDefault="002B7050" w:rsidP="002B7050">
      <w:pPr>
        <w:spacing w:after="240" w:line="80" w:lineRule="atLeast"/>
        <w:rPr>
          <w:rFonts w:ascii="Arial" w:hAnsi="Arial" w:cs="Arial"/>
          <w:b/>
          <w:color w:val="800080"/>
        </w:rPr>
      </w:pPr>
      <w:r w:rsidRPr="001026E5">
        <w:rPr>
          <w:rFonts w:ascii="Arial" w:hAnsi="Arial" w:cs="Arial"/>
          <w:b/>
          <w:color w:val="800080"/>
        </w:rPr>
        <w:t>Appealing against your valuation band</w:t>
      </w:r>
    </w:p>
    <w:p w14:paraId="5B9105EA" w14:textId="29FC7C25" w:rsidR="002B7050" w:rsidRPr="007D303E" w:rsidRDefault="002B7050" w:rsidP="002B7050">
      <w:pPr>
        <w:spacing w:after="240" w:line="80" w:lineRule="atLeast"/>
        <w:rPr>
          <w:rFonts w:ascii="Arial" w:hAnsi="Arial" w:cs="Arial"/>
        </w:rPr>
      </w:pPr>
      <w:r w:rsidRPr="007D303E">
        <w:rPr>
          <w:rFonts w:ascii="Arial" w:hAnsi="Arial" w:cs="Arial"/>
        </w:rPr>
        <w:t>You may be able to appeal against the valuation band if:</w:t>
      </w:r>
    </w:p>
    <w:p w14:paraId="659CCC8E" w14:textId="77777777" w:rsidR="002B7050" w:rsidRPr="007D303E" w:rsidRDefault="002B7050" w:rsidP="00BC0138">
      <w:pPr>
        <w:pStyle w:val="ListParagraph"/>
        <w:numPr>
          <w:ilvl w:val="0"/>
          <w:numId w:val="11"/>
        </w:numPr>
        <w:spacing w:after="240" w:line="80" w:lineRule="atLeast"/>
        <w:rPr>
          <w:sz w:val="22"/>
          <w:szCs w:val="22"/>
        </w:rPr>
      </w:pPr>
      <w:r w:rsidRPr="007D303E">
        <w:rPr>
          <w:sz w:val="22"/>
          <w:szCs w:val="22"/>
        </w:rPr>
        <w:t xml:space="preserve">You have become liable for the Council Tax for the property within the last six months; or, </w:t>
      </w:r>
    </w:p>
    <w:p w14:paraId="4B6048AA" w14:textId="77777777" w:rsidR="002B7050" w:rsidRPr="007D303E" w:rsidRDefault="002B7050" w:rsidP="00BC0138">
      <w:pPr>
        <w:pStyle w:val="ListParagraph"/>
        <w:numPr>
          <w:ilvl w:val="0"/>
          <w:numId w:val="11"/>
        </w:numPr>
        <w:spacing w:after="240" w:line="80" w:lineRule="atLeast"/>
        <w:rPr>
          <w:sz w:val="22"/>
          <w:szCs w:val="22"/>
        </w:rPr>
      </w:pPr>
      <w:r w:rsidRPr="007D303E">
        <w:rPr>
          <w:sz w:val="22"/>
          <w:szCs w:val="22"/>
        </w:rPr>
        <w:t xml:space="preserve">There has been a change in the building, or physical state of the local area, which could affect the value of your home. </w:t>
      </w:r>
    </w:p>
    <w:p w14:paraId="47D07CDF" w14:textId="77777777" w:rsidR="002B7050" w:rsidRPr="007D303E" w:rsidRDefault="002B7050" w:rsidP="002B7050">
      <w:pPr>
        <w:spacing w:after="240" w:line="80" w:lineRule="atLeast"/>
        <w:rPr>
          <w:rFonts w:ascii="Arial" w:hAnsi="Arial" w:cs="Arial"/>
        </w:rPr>
      </w:pPr>
      <w:r w:rsidRPr="007D303E">
        <w:rPr>
          <w:rFonts w:ascii="Arial" w:hAnsi="Arial" w:cs="Arial"/>
        </w:rPr>
        <w:t>For more information you should contact the Listing Officer at:</w:t>
      </w:r>
    </w:p>
    <w:p w14:paraId="24534C0F" w14:textId="11D17F24" w:rsidR="002B7050" w:rsidRPr="007D303E" w:rsidRDefault="002B7050" w:rsidP="00BC0138">
      <w:pPr>
        <w:numPr>
          <w:ilvl w:val="0"/>
          <w:numId w:val="7"/>
        </w:numPr>
        <w:spacing w:after="240" w:line="80" w:lineRule="atLeast"/>
        <w:jc w:val="both"/>
        <w:rPr>
          <w:rFonts w:ascii="Arial" w:hAnsi="Arial" w:cs="Arial"/>
        </w:rPr>
      </w:pPr>
      <w:r w:rsidRPr="007D303E">
        <w:rPr>
          <w:rFonts w:ascii="Arial" w:hAnsi="Arial" w:cs="Arial"/>
        </w:rPr>
        <w:t xml:space="preserve">Manchester Valuation Office, </w:t>
      </w:r>
      <w:r w:rsidR="009E30CC" w:rsidRPr="007D303E">
        <w:rPr>
          <w:rFonts w:ascii="Arial" w:hAnsi="Arial" w:cs="Arial"/>
        </w:rPr>
        <w:t xml:space="preserve">53 </w:t>
      </w:r>
      <w:r w:rsidRPr="007D303E">
        <w:rPr>
          <w:rFonts w:ascii="Arial" w:hAnsi="Arial" w:cs="Arial"/>
        </w:rPr>
        <w:t xml:space="preserve">Manchester One, Portland Street, Manchester, M1 3LD </w:t>
      </w:r>
    </w:p>
    <w:p w14:paraId="2A999525" w14:textId="77777777" w:rsidR="002B7050" w:rsidRPr="007D303E" w:rsidRDefault="002B7050" w:rsidP="00BC0138">
      <w:pPr>
        <w:numPr>
          <w:ilvl w:val="0"/>
          <w:numId w:val="7"/>
        </w:numPr>
        <w:spacing w:after="240" w:line="80" w:lineRule="atLeast"/>
        <w:jc w:val="both"/>
        <w:rPr>
          <w:rFonts w:ascii="Arial" w:hAnsi="Arial" w:cs="Arial"/>
        </w:rPr>
      </w:pPr>
      <w:r w:rsidRPr="007D303E">
        <w:rPr>
          <w:rFonts w:ascii="Arial" w:hAnsi="Arial" w:cs="Arial"/>
        </w:rPr>
        <w:t xml:space="preserve">On the web via </w:t>
      </w:r>
      <w:hyperlink r:id="rId33" w:history="1">
        <w:r w:rsidRPr="007D303E">
          <w:rPr>
            <w:rStyle w:val="Hyperlink"/>
            <w:rFonts w:ascii="Arial" w:hAnsi="Arial" w:cs="Arial"/>
          </w:rPr>
          <w:t>http://www.gov.uk/voa/contact</w:t>
        </w:r>
      </w:hyperlink>
      <w:r w:rsidRPr="007D303E">
        <w:rPr>
          <w:rFonts w:ascii="Arial" w:hAnsi="Arial" w:cs="Arial"/>
        </w:rPr>
        <w:t xml:space="preserve"> </w:t>
      </w:r>
    </w:p>
    <w:p w14:paraId="60FB8109" w14:textId="77777777" w:rsidR="002B7050" w:rsidRPr="007D303E" w:rsidRDefault="002B7050" w:rsidP="00BC0138">
      <w:pPr>
        <w:numPr>
          <w:ilvl w:val="0"/>
          <w:numId w:val="7"/>
        </w:numPr>
        <w:spacing w:after="240" w:line="80" w:lineRule="atLeast"/>
        <w:jc w:val="both"/>
        <w:rPr>
          <w:rFonts w:ascii="Arial" w:hAnsi="Arial" w:cs="Arial"/>
        </w:rPr>
      </w:pPr>
      <w:r w:rsidRPr="007D303E">
        <w:rPr>
          <w:rFonts w:ascii="Arial" w:hAnsi="Arial" w:cs="Arial"/>
        </w:rPr>
        <w:t>By telephone 03000 501501, or</w:t>
      </w:r>
    </w:p>
    <w:p w14:paraId="2B9212E2" w14:textId="77777777" w:rsidR="002B7050" w:rsidRPr="007D303E" w:rsidRDefault="002B7050" w:rsidP="00BC0138">
      <w:pPr>
        <w:numPr>
          <w:ilvl w:val="0"/>
          <w:numId w:val="7"/>
        </w:numPr>
        <w:spacing w:after="240" w:line="80" w:lineRule="atLeast"/>
        <w:jc w:val="both"/>
        <w:rPr>
          <w:rFonts w:ascii="Arial" w:hAnsi="Arial" w:cs="Arial"/>
        </w:rPr>
      </w:pPr>
      <w:r w:rsidRPr="007D303E">
        <w:rPr>
          <w:rFonts w:ascii="Arial" w:hAnsi="Arial" w:cs="Arial"/>
        </w:rPr>
        <w:t xml:space="preserve">You can visit </w:t>
      </w:r>
      <w:r w:rsidRPr="007D303E">
        <w:rPr>
          <w:rFonts w:ascii="Arial" w:hAnsi="Arial" w:cs="Arial"/>
          <w:color w:val="800080"/>
        </w:rPr>
        <w:t>www.voa.gov.uk</w:t>
      </w:r>
      <w:r w:rsidRPr="007D303E" w:rsidDel="00766881">
        <w:rPr>
          <w:rFonts w:ascii="Arial" w:hAnsi="Arial" w:cs="Arial"/>
        </w:rPr>
        <w:t xml:space="preserve"> </w:t>
      </w:r>
      <w:r w:rsidRPr="007D303E">
        <w:rPr>
          <w:rFonts w:ascii="Arial" w:hAnsi="Arial" w:cs="Arial"/>
        </w:rPr>
        <w:t>to check your property banding</w:t>
      </w:r>
    </w:p>
    <w:p w14:paraId="62792CD0" w14:textId="11B44723" w:rsidR="008F159A" w:rsidRPr="002D7D16" w:rsidRDefault="002B7050" w:rsidP="00D4473C">
      <w:pPr>
        <w:spacing w:after="240" w:line="80" w:lineRule="atLeast"/>
        <w:rPr>
          <w:rFonts w:ascii="Arial" w:hAnsi="Arial" w:cs="Arial"/>
          <w:b/>
          <w:color w:val="800080"/>
        </w:rPr>
      </w:pPr>
      <w:r w:rsidRPr="002D7D16">
        <w:rPr>
          <w:rFonts w:ascii="Arial" w:hAnsi="Arial" w:cs="Arial"/>
          <w:b/>
          <w:color w:val="800080"/>
        </w:rPr>
        <w:t>You must continue to pay your council tax in full pending any appeal decision</w:t>
      </w:r>
    </w:p>
    <w:p w14:paraId="51961EE3" w14:textId="67C9A213" w:rsidR="006C512A" w:rsidRPr="007D303E" w:rsidRDefault="002B7050" w:rsidP="006C512A">
      <w:pPr>
        <w:spacing w:after="240" w:line="80" w:lineRule="atLeast"/>
        <w:rPr>
          <w:rFonts w:ascii="Arial" w:hAnsi="Arial" w:cs="Arial"/>
          <w:b/>
        </w:rPr>
      </w:pPr>
      <w:r w:rsidRPr="007D303E">
        <w:rPr>
          <w:rFonts w:ascii="Arial" w:hAnsi="Arial" w:cs="Arial"/>
        </w:rPr>
        <w:t>The actual amount you are billed will vary, dependent upon which of the eight valuation bands your home has been placed in:</w:t>
      </w:r>
    </w:p>
    <w:p w14:paraId="072BBF83" w14:textId="77777777" w:rsidR="006C512A" w:rsidRPr="007D303E" w:rsidRDefault="006C512A" w:rsidP="006C512A">
      <w:pPr>
        <w:spacing w:after="240" w:line="80" w:lineRule="atLeast"/>
        <w:jc w:val="both"/>
        <w:rPr>
          <w:rFonts w:ascii="Arial" w:hAnsi="Arial" w:cs="Arial"/>
        </w:rPr>
      </w:pPr>
      <w:r w:rsidRPr="007D303E">
        <w:rPr>
          <w:rFonts w:ascii="Arial" w:hAnsi="Arial" w:cs="Arial"/>
          <w:color w:val="333333"/>
          <w:shd w:val="clear" w:color="auto" w:fill="FFFFFF"/>
        </w:rPr>
        <w:t xml:space="preserve">Your Council Tax band is shown on the front of your Council Tax bill, or you can check it at: </w:t>
      </w:r>
    </w:p>
    <w:p w14:paraId="5DB903A6" w14:textId="1304FA6B" w:rsidR="002B7050" w:rsidRPr="00906A28" w:rsidRDefault="006C512A" w:rsidP="00906A28">
      <w:pPr>
        <w:rPr>
          <w:rFonts w:ascii="Arial" w:hAnsi="Arial" w:cs="Arial"/>
          <w:color w:val="333333"/>
          <w:u w:val="single"/>
          <w:shd w:val="clear" w:color="auto" w:fill="FFFFFF"/>
        </w:rPr>
      </w:pPr>
      <w:hyperlink r:id="rId34" w:history="1">
        <w:r w:rsidRPr="00F26828">
          <w:rPr>
            <w:rStyle w:val="Hyperlink"/>
            <w:rFonts w:ascii="Arial" w:hAnsi="Arial" w:cs="Arial"/>
            <w:shd w:val="clear" w:color="auto" w:fill="FFFFFF"/>
          </w:rPr>
          <w:t>https://www.gov.uk/council-tax-bands</w:t>
        </w:r>
      </w:hyperlink>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2693"/>
        <w:gridCol w:w="1134"/>
        <w:gridCol w:w="1559"/>
        <w:gridCol w:w="1276"/>
        <w:gridCol w:w="1134"/>
        <w:gridCol w:w="1134"/>
      </w:tblGrid>
      <w:tr w:rsidR="004414F6" w:rsidRPr="000D7038" w14:paraId="267AF7F5" w14:textId="23A9777C" w:rsidTr="00EF4E3D">
        <w:trPr>
          <w:trHeight w:hRule="exact" w:val="695"/>
        </w:trPr>
        <w:tc>
          <w:tcPr>
            <w:tcW w:w="1135" w:type="dxa"/>
            <w:vAlign w:val="center"/>
          </w:tcPr>
          <w:p w14:paraId="1DCDDA36" w14:textId="77777777" w:rsidR="004414F6" w:rsidRPr="000D7038" w:rsidRDefault="004414F6" w:rsidP="002B7050">
            <w:pPr>
              <w:spacing w:after="240" w:line="80" w:lineRule="atLeast"/>
              <w:jc w:val="center"/>
              <w:rPr>
                <w:rFonts w:ascii="Arial" w:hAnsi="Arial" w:cs="Arial"/>
                <w:b/>
                <w:strike/>
                <w:sz w:val="18"/>
                <w:szCs w:val="18"/>
              </w:rPr>
            </w:pPr>
          </w:p>
        </w:tc>
        <w:tc>
          <w:tcPr>
            <w:tcW w:w="2693" w:type="dxa"/>
            <w:vAlign w:val="center"/>
          </w:tcPr>
          <w:p w14:paraId="7D391A76" w14:textId="77777777" w:rsidR="004414F6" w:rsidRPr="000D7038" w:rsidRDefault="004414F6" w:rsidP="002B7050">
            <w:pPr>
              <w:spacing w:after="240" w:line="80" w:lineRule="atLeast"/>
              <w:rPr>
                <w:rFonts w:ascii="Arial" w:hAnsi="Arial" w:cs="Arial"/>
                <w:b/>
                <w:sz w:val="18"/>
                <w:szCs w:val="18"/>
              </w:rPr>
            </w:pPr>
          </w:p>
        </w:tc>
        <w:tc>
          <w:tcPr>
            <w:tcW w:w="1134" w:type="dxa"/>
          </w:tcPr>
          <w:p w14:paraId="12B920B3" w14:textId="77777777" w:rsidR="004414F6" w:rsidRPr="000D7038" w:rsidRDefault="004414F6" w:rsidP="002B7050">
            <w:pPr>
              <w:spacing w:after="240" w:line="80" w:lineRule="atLeast"/>
              <w:rPr>
                <w:rFonts w:ascii="Arial" w:hAnsi="Arial" w:cs="Arial"/>
                <w:b/>
                <w:sz w:val="18"/>
                <w:szCs w:val="18"/>
              </w:rPr>
            </w:pPr>
            <w:r w:rsidRPr="000D7038">
              <w:rPr>
                <w:rFonts w:ascii="Arial" w:hAnsi="Arial" w:cs="Arial"/>
                <w:b/>
                <w:sz w:val="18"/>
                <w:szCs w:val="18"/>
              </w:rPr>
              <w:t>Knowsley</w:t>
            </w:r>
          </w:p>
        </w:tc>
        <w:tc>
          <w:tcPr>
            <w:tcW w:w="1559" w:type="dxa"/>
            <w:vAlign w:val="center"/>
          </w:tcPr>
          <w:p w14:paraId="63282201" w14:textId="5C8DFFC5" w:rsidR="004414F6" w:rsidRPr="000D7038" w:rsidRDefault="004414F6" w:rsidP="002B7050">
            <w:pPr>
              <w:spacing w:after="240" w:line="80" w:lineRule="atLeast"/>
              <w:jc w:val="center"/>
              <w:rPr>
                <w:rFonts w:ascii="Arial" w:hAnsi="Arial" w:cs="Arial"/>
                <w:b/>
                <w:sz w:val="18"/>
                <w:szCs w:val="18"/>
              </w:rPr>
            </w:pPr>
            <w:r w:rsidRPr="000D7038">
              <w:rPr>
                <w:rFonts w:ascii="Arial" w:hAnsi="Arial" w:cs="Arial"/>
                <w:b/>
                <w:sz w:val="18"/>
                <w:szCs w:val="18"/>
              </w:rPr>
              <w:t>Police              &amp; Crime Commissioner</w:t>
            </w:r>
          </w:p>
        </w:tc>
        <w:tc>
          <w:tcPr>
            <w:tcW w:w="1276" w:type="dxa"/>
            <w:vAlign w:val="center"/>
          </w:tcPr>
          <w:p w14:paraId="15AD7C4C" w14:textId="77777777" w:rsidR="004414F6" w:rsidRPr="000D7038" w:rsidRDefault="004414F6" w:rsidP="002B7050">
            <w:pPr>
              <w:spacing w:after="240" w:line="80" w:lineRule="atLeast"/>
              <w:jc w:val="center"/>
              <w:rPr>
                <w:rFonts w:ascii="Arial" w:hAnsi="Arial" w:cs="Arial"/>
                <w:b/>
                <w:sz w:val="18"/>
                <w:szCs w:val="18"/>
              </w:rPr>
            </w:pPr>
            <w:r w:rsidRPr="000D7038">
              <w:rPr>
                <w:rFonts w:ascii="Arial" w:hAnsi="Arial" w:cs="Arial"/>
                <w:b/>
                <w:sz w:val="18"/>
                <w:szCs w:val="18"/>
              </w:rPr>
              <w:t>Fire &amp; Rescue Authority</w:t>
            </w:r>
          </w:p>
        </w:tc>
        <w:tc>
          <w:tcPr>
            <w:tcW w:w="1134" w:type="dxa"/>
          </w:tcPr>
          <w:p w14:paraId="610B220E" w14:textId="78299D58" w:rsidR="004414F6" w:rsidRPr="000D7038" w:rsidRDefault="004414F6" w:rsidP="002B7050">
            <w:pPr>
              <w:spacing w:after="240" w:line="80" w:lineRule="atLeast"/>
              <w:jc w:val="center"/>
              <w:rPr>
                <w:rFonts w:ascii="Arial" w:hAnsi="Arial" w:cs="Arial"/>
                <w:b/>
                <w:sz w:val="18"/>
                <w:szCs w:val="18"/>
              </w:rPr>
            </w:pPr>
            <w:r w:rsidRPr="000D7038">
              <w:rPr>
                <w:rFonts w:ascii="Arial" w:hAnsi="Arial" w:cs="Arial"/>
                <w:b/>
                <w:sz w:val="18"/>
                <w:szCs w:val="18"/>
              </w:rPr>
              <w:t>Liverpool Mayoral Precept</w:t>
            </w:r>
          </w:p>
        </w:tc>
        <w:tc>
          <w:tcPr>
            <w:tcW w:w="1134" w:type="dxa"/>
          </w:tcPr>
          <w:p w14:paraId="37599F8D" w14:textId="4E0D37A8" w:rsidR="004414F6" w:rsidRPr="000D7038" w:rsidRDefault="00BC3B32" w:rsidP="002B7050">
            <w:pPr>
              <w:spacing w:after="240" w:line="80" w:lineRule="atLeast"/>
              <w:jc w:val="center"/>
              <w:rPr>
                <w:rFonts w:ascii="Arial" w:hAnsi="Arial" w:cs="Arial"/>
                <w:b/>
                <w:sz w:val="18"/>
                <w:szCs w:val="18"/>
              </w:rPr>
            </w:pPr>
            <w:r w:rsidRPr="000D7038">
              <w:rPr>
                <w:rFonts w:ascii="Arial" w:hAnsi="Arial" w:cs="Arial"/>
                <w:b/>
                <w:sz w:val="18"/>
                <w:szCs w:val="18"/>
              </w:rPr>
              <w:t>T</w:t>
            </w:r>
            <w:r w:rsidR="004414F6" w:rsidRPr="000D7038">
              <w:rPr>
                <w:rFonts w:ascii="Arial" w:hAnsi="Arial" w:cs="Arial"/>
                <w:b/>
                <w:sz w:val="18"/>
                <w:szCs w:val="18"/>
              </w:rPr>
              <w:t>otal</w:t>
            </w:r>
          </w:p>
        </w:tc>
      </w:tr>
      <w:tr w:rsidR="004414F6" w:rsidRPr="000D7038" w14:paraId="0836AC88" w14:textId="044AA3FE" w:rsidTr="00116EC9">
        <w:trPr>
          <w:trHeight w:hRule="exact" w:val="227"/>
        </w:trPr>
        <w:tc>
          <w:tcPr>
            <w:tcW w:w="1135" w:type="dxa"/>
            <w:vAlign w:val="center"/>
          </w:tcPr>
          <w:p w14:paraId="56872AE0" w14:textId="77777777" w:rsidR="004414F6" w:rsidRPr="000D7038" w:rsidRDefault="004414F6" w:rsidP="00116EC9">
            <w:pPr>
              <w:shd w:val="clear" w:color="auto" w:fill="FFFFFF" w:themeFill="background1"/>
              <w:spacing w:after="240" w:line="80" w:lineRule="atLeast"/>
              <w:jc w:val="center"/>
              <w:rPr>
                <w:rFonts w:ascii="Arial" w:hAnsi="Arial" w:cs="Arial"/>
                <w:b/>
                <w:sz w:val="18"/>
                <w:szCs w:val="18"/>
              </w:rPr>
            </w:pPr>
          </w:p>
        </w:tc>
        <w:tc>
          <w:tcPr>
            <w:tcW w:w="2693" w:type="dxa"/>
            <w:shd w:val="clear" w:color="auto" w:fill="FFFFFF" w:themeFill="background1"/>
            <w:vAlign w:val="center"/>
          </w:tcPr>
          <w:p w14:paraId="1A84A80C" w14:textId="77777777" w:rsidR="004414F6" w:rsidRPr="000D7038" w:rsidRDefault="004414F6" w:rsidP="00116EC9">
            <w:pPr>
              <w:shd w:val="clear" w:color="auto" w:fill="FFFFFF" w:themeFill="background1"/>
              <w:spacing w:after="240" w:line="80" w:lineRule="atLeast"/>
              <w:rPr>
                <w:rFonts w:ascii="Arial" w:hAnsi="Arial" w:cs="Arial"/>
                <w:b/>
                <w:sz w:val="18"/>
                <w:szCs w:val="18"/>
              </w:rPr>
            </w:pPr>
            <w:r w:rsidRPr="000D7038">
              <w:rPr>
                <w:rFonts w:ascii="Arial" w:hAnsi="Arial" w:cs="Arial"/>
                <w:b/>
                <w:sz w:val="18"/>
                <w:szCs w:val="18"/>
              </w:rPr>
              <w:t>Net requirement £m</w:t>
            </w:r>
          </w:p>
        </w:tc>
        <w:tc>
          <w:tcPr>
            <w:tcW w:w="1134" w:type="dxa"/>
            <w:shd w:val="clear" w:color="auto" w:fill="FFFFFF" w:themeFill="background1"/>
            <w:vAlign w:val="center"/>
          </w:tcPr>
          <w:p w14:paraId="6E2F9193" w14:textId="600415B5" w:rsidR="004414F6" w:rsidRPr="00B90754" w:rsidRDefault="00A14899" w:rsidP="00116EC9">
            <w:pPr>
              <w:shd w:val="clear" w:color="auto" w:fill="FFFFFF" w:themeFill="background1"/>
              <w:spacing w:after="240" w:line="80" w:lineRule="atLeast"/>
              <w:jc w:val="center"/>
              <w:rPr>
                <w:rFonts w:ascii="Arial" w:hAnsi="Arial" w:cs="Arial"/>
                <w:b/>
                <w:sz w:val="18"/>
                <w:szCs w:val="18"/>
              </w:rPr>
            </w:pPr>
            <w:r w:rsidRPr="00B90754">
              <w:rPr>
                <w:rFonts w:ascii="Arial" w:hAnsi="Arial" w:cs="Arial"/>
                <w:b/>
                <w:sz w:val="18"/>
                <w:szCs w:val="18"/>
              </w:rPr>
              <w:t>7</w:t>
            </w:r>
            <w:r w:rsidR="000529F7">
              <w:rPr>
                <w:rFonts w:ascii="Arial" w:hAnsi="Arial" w:cs="Arial"/>
                <w:b/>
                <w:sz w:val="18"/>
                <w:szCs w:val="18"/>
              </w:rPr>
              <w:t>6.601</w:t>
            </w:r>
          </w:p>
        </w:tc>
        <w:tc>
          <w:tcPr>
            <w:tcW w:w="1559" w:type="dxa"/>
            <w:shd w:val="clear" w:color="auto" w:fill="FFFFFF" w:themeFill="background1"/>
            <w:vAlign w:val="center"/>
          </w:tcPr>
          <w:p w14:paraId="31F09D9A" w14:textId="51EDFE5B" w:rsidR="004414F6" w:rsidRPr="00B90754" w:rsidRDefault="000529F7" w:rsidP="00116EC9">
            <w:pPr>
              <w:shd w:val="clear" w:color="auto" w:fill="FFFFFF" w:themeFill="background1"/>
              <w:spacing w:after="240" w:line="80" w:lineRule="atLeast"/>
              <w:jc w:val="center"/>
              <w:rPr>
                <w:rFonts w:ascii="Arial" w:hAnsi="Arial" w:cs="Arial"/>
                <w:b/>
                <w:sz w:val="18"/>
                <w:szCs w:val="18"/>
              </w:rPr>
            </w:pPr>
            <w:r>
              <w:rPr>
                <w:rFonts w:ascii="Arial" w:hAnsi="Arial" w:cs="Arial"/>
                <w:b/>
                <w:sz w:val="18"/>
                <w:szCs w:val="18"/>
              </w:rPr>
              <w:t>11.058</w:t>
            </w:r>
          </w:p>
        </w:tc>
        <w:tc>
          <w:tcPr>
            <w:tcW w:w="1276" w:type="dxa"/>
            <w:shd w:val="clear" w:color="auto" w:fill="FFFFFF" w:themeFill="background1"/>
            <w:vAlign w:val="center"/>
          </w:tcPr>
          <w:p w14:paraId="76DAF7AE" w14:textId="5EA4E174" w:rsidR="004414F6" w:rsidRPr="00B90754" w:rsidRDefault="005278D7" w:rsidP="00116EC9">
            <w:pPr>
              <w:shd w:val="clear" w:color="auto" w:fill="FFFFFF" w:themeFill="background1"/>
              <w:spacing w:after="240" w:line="80" w:lineRule="atLeast"/>
              <w:jc w:val="center"/>
              <w:rPr>
                <w:rFonts w:ascii="Arial" w:hAnsi="Arial" w:cs="Arial"/>
                <w:b/>
                <w:sz w:val="18"/>
                <w:szCs w:val="18"/>
              </w:rPr>
            </w:pPr>
            <w:r w:rsidRPr="00B90754">
              <w:rPr>
                <w:rFonts w:ascii="Arial" w:hAnsi="Arial" w:cs="Arial"/>
                <w:b/>
                <w:sz w:val="18"/>
                <w:szCs w:val="18"/>
              </w:rPr>
              <w:t>3.</w:t>
            </w:r>
            <w:r w:rsidR="000529F7">
              <w:rPr>
                <w:rFonts w:ascii="Arial" w:hAnsi="Arial" w:cs="Arial"/>
                <w:b/>
                <w:sz w:val="18"/>
                <w:szCs w:val="18"/>
              </w:rPr>
              <w:t>815</w:t>
            </w:r>
          </w:p>
        </w:tc>
        <w:tc>
          <w:tcPr>
            <w:tcW w:w="1134" w:type="dxa"/>
            <w:shd w:val="clear" w:color="auto" w:fill="FFFFFF" w:themeFill="background1"/>
          </w:tcPr>
          <w:p w14:paraId="73FC7CBE" w14:textId="10B41C0A" w:rsidR="004414F6" w:rsidRPr="00B90754" w:rsidRDefault="00DF41F8" w:rsidP="00116EC9">
            <w:pPr>
              <w:shd w:val="clear" w:color="auto" w:fill="FFFFFF" w:themeFill="background1"/>
              <w:spacing w:after="240" w:line="80" w:lineRule="atLeast"/>
              <w:jc w:val="center"/>
              <w:rPr>
                <w:rFonts w:ascii="Arial" w:hAnsi="Arial" w:cs="Arial"/>
                <w:b/>
                <w:sz w:val="18"/>
                <w:szCs w:val="18"/>
              </w:rPr>
            </w:pPr>
            <w:r w:rsidRPr="00B90754">
              <w:rPr>
                <w:rFonts w:ascii="Arial" w:hAnsi="Arial" w:cs="Arial"/>
                <w:b/>
                <w:sz w:val="18"/>
                <w:szCs w:val="18"/>
              </w:rPr>
              <w:t>0.</w:t>
            </w:r>
            <w:r w:rsidR="000529F7">
              <w:rPr>
                <w:rFonts w:ascii="Arial" w:hAnsi="Arial" w:cs="Arial"/>
                <w:b/>
                <w:sz w:val="18"/>
                <w:szCs w:val="18"/>
              </w:rPr>
              <w:t>951</w:t>
            </w:r>
          </w:p>
        </w:tc>
        <w:tc>
          <w:tcPr>
            <w:tcW w:w="1134" w:type="dxa"/>
            <w:shd w:val="clear" w:color="auto" w:fill="FFFFFF" w:themeFill="background1"/>
          </w:tcPr>
          <w:p w14:paraId="3E81EA7D" w14:textId="5A9D79B7" w:rsidR="004414F6" w:rsidRPr="00B90754" w:rsidRDefault="000529F7" w:rsidP="00116EC9">
            <w:pPr>
              <w:shd w:val="clear" w:color="auto" w:fill="FFFFFF" w:themeFill="background1"/>
              <w:spacing w:after="240" w:line="80" w:lineRule="atLeast"/>
              <w:jc w:val="center"/>
              <w:rPr>
                <w:rFonts w:ascii="Arial" w:hAnsi="Arial" w:cs="Arial"/>
                <w:b/>
                <w:sz w:val="18"/>
                <w:szCs w:val="18"/>
              </w:rPr>
            </w:pPr>
            <w:r>
              <w:rPr>
                <w:rFonts w:ascii="Arial" w:hAnsi="Arial" w:cs="Arial"/>
                <w:b/>
                <w:sz w:val="18"/>
                <w:szCs w:val="18"/>
              </w:rPr>
              <w:t>92.425</w:t>
            </w:r>
          </w:p>
        </w:tc>
      </w:tr>
      <w:tr w:rsidR="004414F6" w:rsidRPr="000D7038" w14:paraId="70601C5E" w14:textId="190DA57D" w:rsidTr="00116EC9">
        <w:trPr>
          <w:trHeight w:hRule="exact" w:val="227"/>
        </w:trPr>
        <w:tc>
          <w:tcPr>
            <w:tcW w:w="1135" w:type="dxa"/>
            <w:vAlign w:val="center"/>
          </w:tcPr>
          <w:p w14:paraId="348597B4" w14:textId="77777777" w:rsidR="004414F6" w:rsidRPr="000D7038" w:rsidRDefault="004414F6" w:rsidP="00116EC9">
            <w:pPr>
              <w:shd w:val="clear" w:color="auto" w:fill="FFFFFF" w:themeFill="background1"/>
              <w:spacing w:after="240" w:line="80" w:lineRule="atLeast"/>
              <w:jc w:val="center"/>
              <w:rPr>
                <w:rFonts w:ascii="Arial" w:hAnsi="Arial" w:cs="Arial"/>
                <w:b/>
                <w:sz w:val="18"/>
                <w:szCs w:val="18"/>
              </w:rPr>
            </w:pPr>
          </w:p>
        </w:tc>
        <w:tc>
          <w:tcPr>
            <w:tcW w:w="2693" w:type="dxa"/>
            <w:shd w:val="clear" w:color="auto" w:fill="FFFFFF" w:themeFill="background1"/>
            <w:vAlign w:val="center"/>
          </w:tcPr>
          <w:p w14:paraId="04199402" w14:textId="77777777" w:rsidR="004414F6" w:rsidRPr="000D7038" w:rsidRDefault="004414F6" w:rsidP="00116EC9">
            <w:pPr>
              <w:shd w:val="clear" w:color="auto" w:fill="FFFFFF" w:themeFill="background1"/>
              <w:spacing w:after="240" w:line="80" w:lineRule="atLeast"/>
              <w:rPr>
                <w:rFonts w:ascii="Arial" w:hAnsi="Arial" w:cs="Arial"/>
                <w:sz w:val="18"/>
                <w:szCs w:val="18"/>
              </w:rPr>
            </w:pPr>
            <w:r w:rsidRPr="000D7038">
              <w:rPr>
                <w:rFonts w:ascii="Arial" w:hAnsi="Arial" w:cs="Arial"/>
                <w:sz w:val="18"/>
                <w:szCs w:val="18"/>
              </w:rPr>
              <w:t>% increase in Council Tax Bill:</w:t>
            </w:r>
          </w:p>
        </w:tc>
        <w:tc>
          <w:tcPr>
            <w:tcW w:w="1134" w:type="dxa"/>
            <w:shd w:val="clear" w:color="auto" w:fill="FFFFFF" w:themeFill="background1"/>
            <w:vAlign w:val="center"/>
          </w:tcPr>
          <w:p w14:paraId="644FCC5E" w14:textId="11CBD42B" w:rsidR="004414F6" w:rsidRPr="00465D2C" w:rsidRDefault="004414F6" w:rsidP="00116EC9">
            <w:pPr>
              <w:shd w:val="clear" w:color="auto" w:fill="FFFFFF" w:themeFill="background1"/>
              <w:spacing w:after="240" w:line="80" w:lineRule="atLeast"/>
              <w:jc w:val="center"/>
              <w:rPr>
                <w:rFonts w:ascii="Arial" w:hAnsi="Arial" w:cs="Arial"/>
                <w:strike/>
                <w:sz w:val="18"/>
                <w:szCs w:val="18"/>
                <w:highlight w:val="yellow"/>
              </w:rPr>
            </w:pPr>
          </w:p>
        </w:tc>
        <w:tc>
          <w:tcPr>
            <w:tcW w:w="1559" w:type="dxa"/>
            <w:shd w:val="clear" w:color="auto" w:fill="FFFFFF" w:themeFill="background1"/>
            <w:vAlign w:val="center"/>
          </w:tcPr>
          <w:p w14:paraId="64602277" w14:textId="01BDEE69" w:rsidR="004414F6" w:rsidRPr="00465D2C" w:rsidRDefault="004414F6" w:rsidP="00116EC9">
            <w:pPr>
              <w:shd w:val="clear" w:color="auto" w:fill="FFFFFF" w:themeFill="background1"/>
              <w:spacing w:after="240" w:line="80" w:lineRule="atLeast"/>
              <w:jc w:val="center"/>
              <w:rPr>
                <w:rFonts w:ascii="Arial" w:hAnsi="Arial" w:cs="Arial"/>
                <w:strike/>
                <w:sz w:val="18"/>
                <w:szCs w:val="18"/>
                <w:highlight w:val="yellow"/>
              </w:rPr>
            </w:pPr>
          </w:p>
        </w:tc>
        <w:tc>
          <w:tcPr>
            <w:tcW w:w="1276" w:type="dxa"/>
            <w:shd w:val="clear" w:color="auto" w:fill="FFFFFF" w:themeFill="background1"/>
            <w:vAlign w:val="center"/>
          </w:tcPr>
          <w:p w14:paraId="571713C8" w14:textId="3B38811C" w:rsidR="004414F6" w:rsidRPr="00465D2C" w:rsidRDefault="004414F6" w:rsidP="00116EC9">
            <w:pPr>
              <w:shd w:val="clear" w:color="auto" w:fill="FFFFFF" w:themeFill="background1"/>
              <w:spacing w:after="240" w:line="80" w:lineRule="atLeast"/>
              <w:jc w:val="center"/>
              <w:rPr>
                <w:rFonts w:ascii="Arial" w:hAnsi="Arial" w:cs="Arial"/>
                <w:strike/>
                <w:sz w:val="18"/>
                <w:szCs w:val="18"/>
                <w:highlight w:val="yellow"/>
              </w:rPr>
            </w:pPr>
          </w:p>
        </w:tc>
        <w:tc>
          <w:tcPr>
            <w:tcW w:w="1134" w:type="dxa"/>
            <w:shd w:val="clear" w:color="auto" w:fill="FFFFFF" w:themeFill="background1"/>
          </w:tcPr>
          <w:p w14:paraId="1D956E5E" w14:textId="3879FF00" w:rsidR="004414F6" w:rsidRPr="00465D2C" w:rsidRDefault="004414F6" w:rsidP="00116EC9">
            <w:pPr>
              <w:shd w:val="clear" w:color="auto" w:fill="FFFFFF" w:themeFill="background1"/>
              <w:spacing w:after="240" w:line="80" w:lineRule="atLeast"/>
              <w:jc w:val="center"/>
              <w:rPr>
                <w:rFonts w:ascii="Arial" w:hAnsi="Arial" w:cs="Arial"/>
                <w:strike/>
                <w:sz w:val="18"/>
                <w:szCs w:val="18"/>
                <w:highlight w:val="yellow"/>
              </w:rPr>
            </w:pPr>
          </w:p>
        </w:tc>
        <w:tc>
          <w:tcPr>
            <w:tcW w:w="1134" w:type="dxa"/>
            <w:shd w:val="clear" w:color="auto" w:fill="FFFFFF" w:themeFill="background1"/>
          </w:tcPr>
          <w:p w14:paraId="3B926B5A" w14:textId="77777777" w:rsidR="004414F6" w:rsidRPr="00465D2C" w:rsidRDefault="004414F6" w:rsidP="00116EC9">
            <w:pPr>
              <w:shd w:val="clear" w:color="auto" w:fill="FFFFFF" w:themeFill="background1"/>
              <w:spacing w:after="240" w:line="80" w:lineRule="atLeast"/>
              <w:jc w:val="center"/>
              <w:rPr>
                <w:rFonts w:ascii="Arial" w:hAnsi="Arial" w:cs="Arial"/>
                <w:strike/>
                <w:sz w:val="18"/>
                <w:szCs w:val="18"/>
                <w:highlight w:val="yellow"/>
              </w:rPr>
            </w:pPr>
          </w:p>
        </w:tc>
      </w:tr>
      <w:tr w:rsidR="004414F6" w:rsidRPr="000D7038" w14:paraId="14287120" w14:textId="7B2D2559" w:rsidTr="00116EC9">
        <w:trPr>
          <w:trHeight w:hRule="exact" w:val="227"/>
        </w:trPr>
        <w:tc>
          <w:tcPr>
            <w:tcW w:w="1135" w:type="dxa"/>
            <w:vAlign w:val="center"/>
          </w:tcPr>
          <w:p w14:paraId="322D45F3" w14:textId="77777777" w:rsidR="004414F6" w:rsidRPr="000D7038" w:rsidRDefault="004414F6" w:rsidP="00116EC9">
            <w:pPr>
              <w:shd w:val="clear" w:color="auto" w:fill="FFFFFF" w:themeFill="background1"/>
              <w:spacing w:after="240" w:line="80" w:lineRule="atLeast"/>
              <w:jc w:val="center"/>
              <w:rPr>
                <w:rFonts w:ascii="Arial" w:hAnsi="Arial" w:cs="Arial"/>
                <w:b/>
                <w:sz w:val="18"/>
                <w:szCs w:val="18"/>
              </w:rPr>
            </w:pPr>
          </w:p>
        </w:tc>
        <w:tc>
          <w:tcPr>
            <w:tcW w:w="2693" w:type="dxa"/>
            <w:shd w:val="clear" w:color="auto" w:fill="FFFFFF" w:themeFill="background1"/>
            <w:vAlign w:val="center"/>
          </w:tcPr>
          <w:p w14:paraId="0DE1423D" w14:textId="77777777" w:rsidR="004414F6" w:rsidRPr="000D7038" w:rsidRDefault="004414F6" w:rsidP="00116EC9">
            <w:pPr>
              <w:shd w:val="clear" w:color="auto" w:fill="FFFFFF" w:themeFill="background1"/>
              <w:spacing w:after="240" w:line="80" w:lineRule="atLeast"/>
              <w:rPr>
                <w:sz w:val="18"/>
                <w:szCs w:val="18"/>
              </w:rPr>
            </w:pPr>
            <w:r w:rsidRPr="000D7038">
              <w:rPr>
                <w:sz w:val="18"/>
                <w:szCs w:val="18"/>
              </w:rPr>
              <w:t xml:space="preserve">   -  </w:t>
            </w:r>
            <w:r w:rsidRPr="000D7038">
              <w:rPr>
                <w:rFonts w:ascii="Arial" w:hAnsi="Arial" w:cs="Arial"/>
                <w:sz w:val="18"/>
                <w:szCs w:val="18"/>
              </w:rPr>
              <w:t xml:space="preserve">Knowsley Council </w:t>
            </w:r>
          </w:p>
          <w:p w14:paraId="15B6D22A" w14:textId="77777777" w:rsidR="004414F6" w:rsidRPr="000D7038" w:rsidRDefault="004414F6" w:rsidP="00116EC9">
            <w:pPr>
              <w:shd w:val="clear" w:color="auto" w:fill="FFFFFF" w:themeFill="background1"/>
              <w:spacing w:after="240" w:line="80" w:lineRule="atLeast"/>
              <w:rPr>
                <w:rFonts w:ascii="Arial" w:hAnsi="Arial" w:cs="Arial"/>
                <w:sz w:val="18"/>
                <w:szCs w:val="18"/>
              </w:rPr>
            </w:pPr>
          </w:p>
        </w:tc>
        <w:tc>
          <w:tcPr>
            <w:tcW w:w="1134" w:type="dxa"/>
            <w:shd w:val="clear" w:color="auto" w:fill="FFFFFF" w:themeFill="background1"/>
            <w:vAlign w:val="center"/>
          </w:tcPr>
          <w:p w14:paraId="21A94AFC" w14:textId="5C96A273" w:rsidR="00412ED6" w:rsidRPr="00AE0E25" w:rsidRDefault="00287E29" w:rsidP="00116EC9">
            <w:pPr>
              <w:shd w:val="clear" w:color="auto" w:fill="FFFFFF" w:themeFill="background1"/>
              <w:spacing w:after="240" w:line="80" w:lineRule="atLeast"/>
              <w:jc w:val="center"/>
              <w:rPr>
                <w:rFonts w:ascii="Arial" w:hAnsi="Arial" w:cs="Arial"/>
                <w:sz w:val="18"/>
                <w:szCs w:val="18"/>
              </w:rPr>
            </w:pPr>
            <w:r w:rsidRPr="00AE0E25">
              <w:rPr>
                <w:rFonts w:ascii="Arial" w:hAnsi="Arial" w:cs="Arial"/>
                <w:sz w:val="18"/>
                <w:szCs w:val="18"/>
              </w:rPr>
              <w:t>2.99</w:t>
            </w:r>
          </w:p>
        </w:tc>
        <w:tc>
          <w:tcPr>
            <w:tcW w:w="1559" w:type="dxa"/>
            <w:shd w:val="clear" w:color="auto" w:fill="FFFFFF" w:themeFill="background1"/>
            <w:vAlign w:val="center"/>
          </w:tcPr>
          <w:p w14:paraId="76AE6216" w14:textId="112EAB17" w:rsidR="004414F6" w:rsidRPr="00465D2C" w:rsidRDefault="004414F6" w:rsidP="00116EC9">
            <w:pPr>
              <w:shd w:val="clear" w:color="auto" w:fill="FFFFFF" w:themeFill="background1"/>
              <w:spacing w:after="240" w:line="80" w:lineRule="atLeast"/>
              <w:jc w:val="center"/>
              <w:rPr>
                <w:rFonts w:ascii="Arial" w:hAnsi="Arial" w:cs="Arial"/>
                <w:strike/>
                <w:sz w:val="18"/>
                <w:szCs w:val="18"/>
                <w:highlight w:val="yellow"/>
              </w:rPr>
            </w:pPr>
          </w:p>
        </w:tc>
        <w:tc>
          <w:tcPr>
            <w:tcW w:w="1276" w:type="dxa"/>
            <w:shd w:val="clear" w:color="auto" w:fill="FFFFFF" w:themeFill="background1"/>
            <w:vAlign w:val="center"/>
          </w:tcPr>
          <w:p w14:paraId="1AF5DD35" w14:textId="47E7582E" w:rsidR="004414F6" w:rsidRPr="00465D2C" w:rsidRDefault="004414F6" w:rsidP="00116EC9">
            <w:pPr>
              <w:shd w:val="clear" w:color="auto" w:fill="FFFFFF" w:themeFill="background1"/>
              <w:spacing w:after="240" w:line="80" w:lineRule="atLeast"/>
              <w:jc w:val="center"/>
              <w:rPr>
                <w:rFonts w:ascii="Arial" w:hAnsi="Arial" w:cs="Arial"/>
                <w:strike/>
                <w:sz w:val="18"/>
                <w:szCs w:val="18"/>
                <w:highlight w:val="yellow"/>
              </w:rPr>
            </w:pPr>
          </w:p>
        </w:tc>
        <w:tc>
          <w:tcPr>
            <w:tcW w:w="1134" w:type="dxa"/>
            <w:shd w:val="clear" w:color="auto" w:fill="FFFFFF" w:themeFill="background1"/>
          </w:tcPr>
          <w:p w14:paraId="109D5C7E" w14:textId="406D9B30" w:rsidR="004414F6" w:rsidRPr="00465D2C" w:rsidRDefault="004414F6" w:rsidP="00116EC9">
            <w:pPr>
              <w:shd w:val="clear" w:color="auto" w:fill="FFFFFF" w:themeFill="background1"/>
              <w:spacing w:after="240" w:line="80" w:lineRule="atLeast"/>
              <w:jc w:val="center"/>
              <w:rPr>
                <w:rFonts w:ascii="Arial" w:hAnsi="Arial" w:cs="Arial"/>
                <w:strike/>
                <w:sz w:val="18"/>
                <w:szCs w:val="18"/>
                <w:highlight w:val="yellow"/>
              </w:rPr>
            </w:pPr>
          </w:p>
        </w:tc>
        <w:tc>
          <w:tcPr>
            <w:tcW w:w="1134" w:type="dxa"/>
            <w:shd w:val="clear" w:color="auto" w:fill="FFFFFF" w:themeFill="background1"/>
          </w:tcPr>
          <w:p w14:paraId="0DFEB661" w14:textId="77777777" w:rsidR="004414F6" w:rsidRPr="00465D2C" w:rsidRDefault="004414F6" w:rsidP="00116EC9">
            <w:pPr>
              <w:shd w:val="clear" w:color="auto" w:fill="FFFFFF" w:themeFill="background1"/>
              <w:spacing w:after="240" w:line="80" w:lineRule="atLeast"/>
              <w:jc w:val="center"/>
              <w:rPr>
                <w:rFonts w:ascii="Arial" w:hAnsi="Arial" w:cs="Arial"/>
                <w:strike/>
                <w:sz w:val="18"/>
                <w:szCs w:val="18"/>
                <w:highlight w:val="yellow"/>
              </w:rPr>
            </w:pPr>
          </w:p>
        </w:tc>
      </w:tr>
      <w:tr w:rsidR="004414F6" w:rsidRPr="000D7038" w14:paraId="4DD877D7" w14:textId="7FA76234" w:rsidTr="00116EC9">
        <w:trPr>
          <w:trHeight w:hRule="exact" w:val="227"/>
        </w:trPr>
        <w:tc>
          <w:tcPr>
            <w:tcW w:w="1135" w:type="dxa"/>
            <w:vAlign w:val="center"/>
          </w:tcPr>
          <w:p w14:paraId="6E889C22" w14:textId="319B6392" w:rsidR="004414F6" w:rsidRPr="000D7038" w:rsidRDefault="004414F6" w:rsidP="00116EC9">
            <w:pPr>
              <w:shd w:val="clear" w:color="auto" w:fill="FFFFFF" w:themeFill="background1"/>
              <w:spacing w:after="240" w:line="80" w:lineRule="atLeast"/>
              <w:jc w:val="center"/>
              <w:rPr>
                <w:rFonts w:ascii="Arial" w:hAnsi="Arial" w:cs="Arial"/>
                <w:b/>
                <w:sz w:val="18"/>
                <w:szCs w:val="18"/>
              </w:rPr>
            </w:pPr>
          </w:p>
        </w:tc>
        <w:tc>
          <w:tcPr>
            <w:tcW w:w="2693" w:type="dxa"/>
            <w:shd w:val="clear" w:color="auto" w:fill="FFFFFF" w:themeFill="background1"/>
            <w:vAlign w:val="center"/>
          </w:tcPr>
          <w:p w14:paraId="09DAB772" w14:textId="77777777" w:rsidR="004414F6" w:rsidRPr="000D7038" w:rsidRDefault="004414F6" w:rsidP="00116EC9">
            <w:pPr>
              <w:shd w:val="clear" w:color="auto" w:fill="FFFFFF" w:themeFill="background1"/>
              <w:spacing w:after="240" w:line="80" w:lineRule="atLeast"/>
              <w:rPr>
                <w:sz w:val="18"/>
                <w:szCs w:val="18"/>
              </w:rPr>
            </w:pPr>
            <w:r w:rsidRPr="000D7038">
              <w:rPr>
                <w:sz w:val="18"/>
                <w:szCs w:val="18"/>
              </w:rPr>
              <w:t xml:space="preserve">   -  </w:t>
            </w:r>
            <w:r w:rsidRPr="000D7038">
              <w:rPr>
                <w:rFonts w:ascii="Arial" w:hAnsi="Arial" w:cs="Arial"/>
                <w:sz w:val="18"/>
                <w:szCs w:val="18"/>
              </w:rPr>
              <w:t>Adult Social Care Precept</w:t>
            </w:r>
          </w:p>
        </w:tc>
        <w:tc>
          <w:tcPr>
            <w:tcW w:w="1134" w:type="dxa"/>
            <w:shd w:val="clear" w:color="auto" w:fill="FFFFFF" w:themeFill="background1"/>
            <w:vAlign w:val="center"/>
          </w:tcPr>
          <w:p w14:paraId="26BC43E4" w14:textId="6D6FBF03" w:rsidR="004414F6" w:rsidRPr="00AE0E25" w:rsidRDefault="00287E29" w:rsidP="00116EC9">
            <w:pPr>
              <w:shd w:val="clear" w:color="auto" w:fill="FFFFFF" w:themeFill="background1"/>
              <w:spacing w:after="240" w:line="80" w:lineRule="atLeast"/>
              <w:jc w:val="center"/>
              <w:rPr>
                <w:rFonts w:ascii="Arial" w:hAnsi="Arial" w:cs="Arial"/>
                <w:sz w:val="18"/>
                <w:szCs w:val="18"/>
              </w:rPr>
            </w:pPr>
            <w:r w:rsidRPr="00AE0E25">
              <w:rPr>
                <w:rFonts w:ascii="Arial" w:hAnsi="Arial" w:cs="Arial"/>
                <w:sz w:val="18"/>
                <w:szCs w:val="18"/>
              </w:rPr>
              <w:t>2.00</w:t>
            </w:r>
          </w:p>
        </w:tc>
        <w:tc>
          <w:tcPr>
            <w:tcW w:w="1559" w:type="dxa"/>
            <w:shd w:val="clear" w:color="auto" w:fill="FFFFFF" w:themeFill="background1"/>
            <w:vAlign w:val="center"/>
          </w:tcPr>
          <w:p w14:paraId="1F855381" w14:textId="03C72D0C" w:rsidR="004414F6" w:rsidRPr="00465D2C" w:rsidRDefault="004414F6" w:rsidP="00116EC9">
            <w:pPr>
              <w:shd w:val="clear" w:color="auto" w:fill="FFFFFF" w:themeFill="background1"/>
              <w:spacing w:after="240" w:line="80" w:lineRule="atLeast"/>
              <w:jc w:val="center"/>
              <w:rPr>
                <w:rFonts w:ascii="Arial" w:hAnsi="Arial" w:cs="Arial"/>
                <w:strike/>
                <w:sz w:val="18"/>
                <w:szCs w:val="18"/>
                <w:highlight w:val="yellow"/>
              </w:rPr>
            </w:pPr>
          </w:p>
        </w:tc>
        <w:tc>
          <w:tcPr>
            <w:tcW w:w="1276" w:type="dxa"/>
            <w:shd w:val="clear" w:color="auto" w:fill="FFFFFF" w:themeFill="background1"/>
            <w:vAlign w:val="center"/>
          </w:tcPr>
          <w:p w14:paraId="58E12EE3" w14:textId="7617A2A3" w:rsidR="004414F6" w:rsidRPr="00465D2C" w:rsidRDefault="004414F6" w:rsidP="00116EC9">
            <w:pPr>
              <w:shd w:val="clear" w:color="auto" w:fill="FFFFFF" w:themeFill="background1"/>
              <w:spacing w:after="240" w:line="80" w:lineRule="atLeast"/>
              <w:jc w:val="center"/>
              <w:rPr>
                <w:rFonts w:ascii="Arial" w:hAnsi="Arial" w:cs="Arial"/>
                <w:strike/>
                <w:sz w:val="18"/>
                <w:szCs w:val="18"/>
                <w:highlight w:val="yellow"/>
              </w:rPr>
            </w:pPr>
          </w:p>
        </w:tc>
        <w:tc>
          <w:tcPr>
            <w:tcW w:w="1134" w:type="dxa"/>
            <w:shd w:val="clear" w:color="auto" w:fill="FFFFFF" w:themeFill="background1"/>
          </w:tcPr>
          <w:p w14:paraId="034ED89B" w14:textId="0308725A" w:rsidR="004414F6" w:rsidRPr="00465D2C" w:rsidRDefault="004414F6" w:rsidP="00116EC9">
            <w:pPr>
              <w:shd w:val="clear" w:color="auto" w:fill="FFFFFF" w:themeFill="background1"/>
              <w:spacing w:after="240" w:line="80" w:lineRule="atLeast"/>
              <w:jc w:val="center"/>
              <w:rPr>
                <w:rFonts w:ascii="Arial" w:hAnsi="Arial" w:cs="Arial"/>
                <w:strike/>
                <w:sz w:val="18"/>
                <w:szCs w:val="18"/>
                <w:highlight w:val="yellow"/>
              </w:rPr>
            </w:pPr>
          </w:p>
        </w:tc>
        <w:tc>
          <w:tcPr>
            <w:tcW w:w="1134" w:type="dxa"/>
            <w:shd w:val="clear" w:color="auto" w:fill="FFFFFF" w:themeFill="background1"/>
          </w:tcPr>
          <w:p w14:paraId="536F6338" w14:textId="77777777" w:rsidR="004414F6" w:rsidRPr="00465D2C" w:rsidRDefault="004414F6" w:rsidP="00116EC9">
            <w:pPr>
              <w:shd w:val="clear" w:color="auto" w:fill="FFFFFF" w:themeFill="background1"/>
              <w:spacing w:after="240" w:line="80" w:lineRule="atLeast"/>
              <w:jc w:val="center"/>
              <w:rPr>
                <w:rFonts w:ascii="Arial" w:hAnsi="Arial" w:cs="Arial"/>
                <w:strike/>
                <w:sz w:val="18"/>
                <w:szCs w:val="18"/>
                <w:highlight w:val="yellow"/>
              </w:rPr>
            </w:pPr>
          </w:p>
        </w:tc>
      </w:tr>
      <w:tr w:rsidR="004414F6" w:rsidRPr="00A35E64" w14:paraId="5A044F61" w14:textId="733E3EC5" w:rsidTr="00116EC9">
        <w:trPr>
          <w:trHeight w:hRule="exact" w:val="227"/>
        </w:trPr>
        <w:tc>
          <w:tcPr>
            <w:tcW w:w="1135" w:type="dxa"/>
            <w:vAlign w:val="center"/>
          </w:tcPr>
          <w:p w14:paraId="047A3F16" w14:textId="77777777" w:rsidR="004414F6" w:rsidRPr="000D7038" w:rsidRDefault="004414F6" w:rsidP="00116EC9">
            <w:pPr>
              <w:shd w:val="clear" w:color="auto" w:fill="FFFFFF" w:themeFill="background1"/>
              <w:spacing w:after="240" w:line="80" w:lineRule="atLeast"/>
              <w:jc w:val="center"/>
              <w:rPr>
                <w:rFonts w:ascii="Arial" w:hAnsi="Arial" w:cs="Arial"/>
                <w:b/>
                <w:sz w:val="18"/>
                <w:szCs w:val="18"/>
              </w:rPr>
            </w:pPr>
          </w:p>
        </w:tc>
        <w:tc>
          <w:tcPr>
            <w:tcW w:w="2693" w:type="dxa"/>
            <w:shd w:val="clear" w:color="auto" w:fill="FFFFFF" w:themeFill="background1"/>
            <w:vAlign w:val="center"/>
          </w:tcPr>
          <w:p w14:paraId="60D2E982" w14:textId="77777777" w:rsidR="004414F6" w:rsidRPr="000D7038" w:rsidRDefault="004414F6" w:rsidP="00116EC9">
            <w:pPr>
              <w:shd w:val="clear" w:color="auto" w:fill="FFFFFF" w:themeFill="background1"/>
              <w:spacing w:after="240" w:line="80" w:lineRule="atLeast"/>
              <w:rPr>
                <w:rFonts w:ascii="Arial" w:hAnsi="Arial" w:cs="Arial"/>
                <w:sz w:val="18"/>
                <w:szCs w:val="18"/>
              </w:rPr>
            </w:pPr>
            <w:r w:rsidRPr="000D7038">
              <w:rPr>
                <w:rFonts w:ascii="Arial" w:hAnsi="Arial" w:cs="Arial"/>
                <w:sz w:val="18"/>
                <w:szCs w:val="18"/>
              </w:rPr>
              <w:t xml:space="preserve">  -  Total % increase</w:t>
            </w:r>
          </w:p>
        </w:tc>
        <w:tc>
          <w:tcPr>
            <w:tcW w:w="1134" w:type="dxa"/>
            <w:shd w:val="clear" w:color="auto" w:fill="FFFFFF" w:themeFill="background1"/>
            <w:vAlign w:val="center"/>
          </w:tcPr>
          <w:p w14:paraId="16551B1D" w14:textId="3AAF6696" w:rsidR="004414F6" w:rsidRPr="002C0581" w:rsidRDefault="0063258B" w:rsidP="00116EC9">
            <w:pPr>
              <w:shd w:val="clear" w:color="auto" w:fill="FFFFFF" w:themeFill="background1"/>
              <w:spacing w:after="240" w:line="80" w:lineRule="atLeast"/>
              <w:jc w:val="center"/>
              <w:rPr>
                <w:rFonts w:ascii="Arial" w:hAnsi="Arial" w:cs="Arial"/>
                <w:strike/>
                <w:sz w:val="18"/>
                <w:szCs w:val="18"/>
              </w:rPr>
            </w:pPr>
            <w:r w:rsidRPr="00AE0E25">
              <w:rPr>
                <w:rFonts w:ascii="Arial" w:hAnsi="Arial" w:cs="Arial"/>
                <w:sz w:val="18"/>
                <w:szCs w:val="18"/>
              </w:rPr>
              <w:t>4.99</w:t>
            </w:r>
          </w:p>
        </w:tc>
        <w:tc>
          <w:tcPr>
            <w:tcW w:w="1559" w:type="dxa"/>
            <w:shd w:val="clear" w:color="auto" w:fill="FFFFFF" w:themeFill="background1"/>
            <w:vAlign w:val="center"/>
          </w:tcPr>
          <w:p w14:paraId="59FDD6D0" w14:textId="4CFB0B0C" w:rsidR="004414F6" w:rsidRPr="002C0581" w:rsidRDefault="00F65EEB" w:rsidP="00116EC9">
            <w:pPr>
              <w:shd w:val="clear" w:color="auto" w:fill="FFFFFF" w:themeFill="background1"/>
              <w:spacing w:after="240" w:line="80" w:lineRule="atLeast"/>
              <w:jc w:val="center"/>
              <w:rPr>
                <w:rFonts w:ascii="Arial" w:hAnsi="Arial" w:cs="Arial"/>
                <w:sz w:val="18"/>
                <w:szCs w:val="18"/>
              </w:rPr>
            </w:pPr>
            <w:r>
              <w:rPr>
                <w:rFonts w:ascii="Arial" w:hAnsi="Arial" w:cs="Arial"/>
                <w:sz w:val="18"/>
                <w:szCs w:val="18"/>
              </w:rPr>
              <w:t>5.</w:t>
            </w:r>
            <w:r w:rsidR="00445E13">
              <w:rPr>
                <w:rFonts w:ascii="Arial" w:hAnsi="Arial" w:cs="Arial"/>
                <w:sz w:val="18"/>
                <w:szCs w:val="18"/>
              </w:rPr>
              <w:t>28</w:t>
            </w:r>
          </w:p>
        </w:tc>
        <w:tc>
          <w:tcPr>
            <w:tcW w:w="1276" w:type="dxa"/>
            <w:shd w:val="clear" w:color="auto" w:fill="FFFFFF" w:themeFill="background1"/>
            <w:vAlign w:val="center"/>
          </w:tcPr>
          <w:p w14:paraId="7A26DB00" w14:textId="593104CC" w:rsidR="004414F6" w:rsidRPr="002C0581" w:rsidRDefault="00F65EEB" w:rsidP="00116EC9">
            <w:pPr>
              <w:shd w:val="clear" w:color="auto" w:fill="FFFFFF" w:themeFill="background1"/>
              <w:spacing w:after="240" w:line="80" w:lineRule="atLeast"/>
              <w:jc w:val="center"/>
              <w:rPr>
                <w:rFonts w:ascii="Arial" w:hAnsi="Arial" w:cs="Arial"/>
                <w:sz w:val="18"/>
                <w:szCs w:val="18"/>
              </w:rPr>
            </w:pPr>
            <w:r>
              <w:rPr>
                <w:rFonts w:ascii="Arial" w:hAnsi="Arial" w:cs="Arial"/>
                <w:sz w:val="18"/>
                <w:szCs w:val="18"/>
              </w:rPr>
              <w:t>5.</w:t>
            </w:r>
            <w:r w:rsidR="00445E13">
              <w:rPr>
                <w:rFonts w:ascii="Arial" w:hAnsi="Arial" w:cs="Arial"/>
                <w:sz w:val="18"/>
                <w:szCs w:val="18"/>
              </w:rPr>
              <w:t>49</w:t>
            </w:r>
          </w:p>
        </w:tc>
        <w:tc>
          <w:tcPr>
            <w:tcW w:w="1134" w:type="dxa"/>
            <w:shd w:val="clear" w:color="auto" w:fill="FFFFFF" w:themeFill="background1"/>
          </w:tcPr>
          <w:p w14:paraId="4258669C" w14:textId="579C2F46" w:rsidR="00C52A7F" w:rsidRPr="002C0581" w:rsidRDefault="00542C2D" w:rsidP="00116EC9">
            <w:pPr>
              <w:shd w:val="clear" w:color="auto" w:fill="FFFFFF" w:themeFill="background1"/>
              <w:spacing w:after="240" w:line="80" w:lineRule="atLeast"/>
              <w:jc w:val="center"/>
              <w:rPr>
                <w:rFonts w:ascii="Arial" w:hAnsi="Arial" w:cs="Arial"/>
                <w:sz w:val="18"/>
                <w:szCs w:val="18"/>
              </w:rPr>
            </w:pPr>
            <w:r>
              <w:rPr>
                <w:rFonts w:ascii="Arial" w:hAnsi="Arial" w:cs="Arial"/>
                <w:sz w:val="18"/>
                <w:szCs w:val="18"/>
              </w:rPr>
              <w:t>26.</w:t>
            </w:r>
            <w:r w:rsidR="00445E13">
              <w:rPr>
                <w:rFonts w:ascii="Arial" w:hAnsi="Arial" w:cs="Arial"/>
                <w:sz w:val="18"/>
                <w:szCs w:val="18"/>
              </w:rPr>
              <w:t>28</w:t>
            </w:r>
          </w:p>
        </w:tc>
        <w:tc>
          <w:tcPr>
            <w:tcW w:w="1134" w:type="dxa"/>
            <w:shd w:val="clear" w:color="auto" w:fill="FFFFFF" w:themeFill="background1"/>
          </w:tcPr>
          <w:p w14:paraId="35FB0D31" w14:textId="725F1DFC" w:rsidR="004414F6" w:rsidRPr="002C0581" w:rsidRDefault="004414F6" w:rsidP="00116EC9">
            <w:pPr>
              <w:shd w:val="clear" w:color="auto" w:fill="FFFFFF" w:themeFill="background1"/>
              <w:spacing w:after="240" w:line="80" w:lineRule="atLeast"/>
              <w:jc w:val="center"/>
              <w:rPr>
                <w:rFonts w:ascii="Arial" w:hAnsi="Arial" w:cs="Arial"/>
                <w:sz w:val="18"/>
                <w:szCs w:val="18"/>
              </w:rPr>
            </w:pPr>
          </w:p>
        </w:tc>
      </w:tr>
      <w:tr w:rsidR="004414F6" w:rsidRPr="00A35E64" w14:paraId="066FD7CD" w14:textId="7B35F3ED" w:rsidTr="00116EC9">
        <w:trPr>
          <w:trHeight w:hRule="exact" w:val="227"/>
        </w:trPr>
        <w:tc>
          <w:tcPr>
            <w:tcW w:w="1135" w:type="dxa"/>
            <w:vAlign w:val="center"/>
          </w:tcPr>
          <w:p w14:paraId="7266145A" w14:textId="77777777" w:rsidR="004414F6" w:rsidRPr="00A35E64" w:rsidRDefault="004414F6" w:rsidP="00116EC9">
            <w:pPr>
              <w:shd w:val="clear" w:color="auto" w:fill="FFFFFF" w:themeFill="background1"/>
              <w:spacing w:after="240" w:line="80" w:lineRule="atLeast"/>
              <w:jc w:val="center"/>
              <w:rPr>
                <w:rFonts w:ascii="Arial" w:hAnsi="Arial" w:cs="Arial"/>
                <w:b/>
                <w:sz w:val="18"/>
                <w:szCs w:val="18"/>
                <w:highlight w:val="yellow"/>
              </w:rPr>
            </w:pPr>
          </w:p>
        </w:tc>
        <w:tc>
          <w:tcPr>
            <w:tcW w:w="2693" w:type="dxa"/>
            <w:shd w:val="clear" w:color="auto" w:fill="FFFFFF" w:themeFill="background1"/>
            <w:vAlign w:val="center"/>
          </w:tcPr>
          <w:p w14:paraId="5127B1E9" w14:textId="77777777" w:rsidR="004414F6" w:rsidRPr="00A35E64" w:rsidRDefault="004414F6" w:rsidP="00116EC9">
            <w:pPr>
              <w:shd w:val="clear" w:color="auto" w:fill="FFFFFF" w:themeFill="background1"/>
              <w:spacing w:after="240" w:line="80" w:lineRule="atLeast"/>
              <w:rPr>
                <w:rFonts w:ascii="Arial" w:hAnsi="Arial" w:cs="Arial"/>
                <w:b/>
                <w:sz w:val="18"/>
                <w:szCs w:val="18"/>
                <w:highlight w:val="yellow"/>
              </w:rPr>
            </w:pPr>
          </w:p>
        </w:tc>
        <w:tc>
          <w:tcPr>
            <w:tcW w:w="1134" w:type="dxa"/>
            <w:shd w:val="clear" w:color="auto" w:fill="FFFFFF" w:themeFill="background1"/>
            <w:vAlign w:val="center"/>
          </w:tcPr>
          <w:p w14:paraId="7AE1232A" w14:textId="77777777" w:rsidR="004414F6" w:rsidRPr="00465D2C" w:rsidRDefault="004414F6" w:rsidP="00116EC9">
            <w:pPr>
              <w:shd w:val="clear" w:color="auto" w:fill="FFFFFF" w:themeFill="background1"/>
              <w:spacing w:after="240" w:line="80" w:lineRule="atLeast"/>
              <w:jc w:val="center"/>
              <w:rPr>
                <w:rFonts w:ascii="Arial" w:hAnsi="Arial" w:cs="Arial"/>
                <w:b/>
                <w:strike/>
                <w:sz w:val="18"/>
                <w:szCs w:val="18"/>
                <w:highlight w:val="yellow"/>
              </w:rPr>
            </w:pPr>
          </w:p>
        </w:tc>
        <w:tc>
          <w:tcPr>
            <w:tcW w:w="1559" w:type="dxa"/>
            <w:shd w:val="clear" w:color="auto" w:fill="FFFFFF" w:themeFill="background1"/>
            <w:vAlign w:val="center"/>
          </w:tcPr>
          <w:p w14:paraId="2A0EF533" w14:textId="77777777" w:rsidR="004414F6" w:rsidRPr="00465D2C" w:rsidRDefault="004414F6" w:rsidP="00116EC9">
            <w:pPr>
              <w:shd w:val="clear" w:color="auto" w:fill="FFFFFF" w:themeFill="background1"/>
              <w:spacing w:after="240" w:line="80" w:lineRule="atLeast"/>
              <w:jc w:val="center"/>
              <w:rPr>
                <w:rFonts w:ascii="Arial" w:hAnsi="Arial" w:cs="Arial"/>
                <w:b/>
                <w:strike/>
                <w:sz w:val="18"/>
                <w:szCs w:val="18"/>
                <w:highlight w:val="yellow"/>
              </w:rPr>
            </w:pPr>
          </w:p>
        </w:tc>
        <w:tc>
          <w:tcPr>
            <w:tcW w:w="1276" w:type="dxa"/>
            <w:shd w:val="clear" w:color="auto" w:fill="FFFFFF" w:themeFill="background1"/>
            <w:vAlign w:val="center"/>
          </w:tcPr>
          <w:p w14:paraId="1AE17195" w14:textId="77777777" w:rsidR="004414F6" w:rsidRPr="00465D2C" w:rsidRDefault="004414F6" w:rsidP="00116EC9">
            <w:pPr>
              <w:shd w:val="clear" w:color="auto" w:fill="FFFFFF" w:themeFill="background1"/>
              <w:spacing w:after="240" w:line="80" w:lineRule="atLeast"/>
              <w:jc w:val="center"/>
              <w:rPr>
                <w:rFonts w:ascii="Arial" w:hAnsi="Arial" w:cs="Arial"/>
                <w:b/>
                <w:strike/>
                <w:sz w:val="18"/>
                <w:szCs w:val="18"/>
                <w:highlight w:val="yellow"/>
              </w:rPr>
            </w:pPr>
          </w:p>
        </w:tc>
        <w:tc>
          <w:tcPr>
            <w:tcW w:w="1134" w:type="dxa"/>
            <w:shd w:val="clear" w:color="auto" w:fill="FFFFFF" w:themeFill="background1"/>
          </w:tcPr>
          <w:p w14:paraId="4AB5A31D" w14:textId="77777777" w:rsidR="004414F6" w:rsidRPr="00465D2C" w:rsidRDefault="004414F6" w:rsidP="00116EC9">
            <w:pPr>
              <w:shd w:val="clear" w:color="auto" w:fill="FFFFFF" w:themeFill="background1"/>
              <w:spacing w:after="240" w:line="80" w:lineRule="atLeast"/>
              <w:jc w:val="center"/>
              <w:rPr>
                <w:rFonts w:ascii="Arial" w:hAnsi="Arial" w:cs="Arial"/>
                <w:b/>
                <w:strike/>
                <w:sz w:val="18"/>
                <w:szCs w:val="18"/>
                <w:highlight w:val="yellow"/>
              </w:rPr>
            </w:pPr>
          </w:p>
        </w:tc>
        <w:tc>
          <w:tcPr>
            <w:tcW w:w="1134" w:type="dxa"/>
            <w:shd w:val="clear" w:color="auto" w:fill="FFFFFF" w:themeFill="background1"/>
          </w:tcPr>
          <w:p w14:paraId="5FDBD736" w14:textId="77777777" w:rsidR="004414F6" w:rsidRPr="00465D2C" w:rsidRDefault="004414F6" w:rsidP="00116EC9">
            <w:pPr>
              <w:shd w:val="clear" w:color="auto" w:fill="FFFFFF" w:themeFill="background1"/>
              <w:spacing w:after="240" w:line="80" w:lineRule="atLeast"/>
              <w:jc w:val="center"/>
              <w:rPr>
                <w:rFonts w:ascii="Arial" w:hAnsi="Arial" w:cs="Arial"/>
                <w:b/>
                <w:strike/>
                <w:sz w:val="18"/>
                <w:szCs w:val="18"/>
                <w:highlight w:val="yellow"/>
              </w:rPr>
            </w:pPr>
          </w:p>
        </w:tc>
      </w:tr>
      <w:tr w:rsidR="004414F6" w:rsidRPr="004669DA" w14:paraId="6000FE94" w14:textId="0FDC263C" w:rsidTr="00116EC9">
        <w:trPr>
          <w:trHeight w:hRule="exact" w:val="510"/>
        </w:trPr>
        <w:tc>
          <w:tcPr>
            <w:tcW w:w="1135" w:type="dxa"/>
            <w:vAlign w:val="center"/>
          </w:tcPr>
          <w:p w14:paraId="0BB68321" w14:textId="77777777" w:rsidR="004414F6" w:rsidRPr="004669DA" w:rsidRDefault="004414F6" w:rsidP="00116EC9">
            <w:pPr>
              <w:shd w:val="clear" w:color="auto" w:fill="FFFFFF" w:themeFill="background1"/>
              <w:spacing w:after="240" w:line="80" w:lineRule="atLeast"/>
              <w:jc w:val="center"/>
              <w:rPr>
                <w:rFonts w:ascii="Arial" w:hAnsi="Arial" w:cs="Arial"/>
                <w:b/>
                <w:sz w:val="18"/>
                <w:szCs w:val="18"/>
              </w:rPr>
            </w:pPr>
            <w:r w:rsidRPr="004669DA">
              <w:rPr>
                <w:rFonts w:ascii="Arial" w:hAnsi="Arial" w:cs="Arial"/>
                <w:b/>
                <w:sz w:val="18"/>
                <w:szCs w:val="18"/>
              </w:rPr>
              <w:t>Valuation Band</w:t>
            </w:r>
          </w:p>
        </w:tc>
        <w:tc>
          <w:tcPr>
            <w:tcW w:w="2693" w:type="dxa"/>
            <w:shd w:val="clear" w:color="auto" w:fill="FFFFFF" w:themeFill="background1"/>
            <w:vAlign w:val="center"/>
          </w:tcPr>
          <w:p w14:paraId="73D1508B" w14:textId="77777777" w:rsidR="004414F6" w:rsidRPr="004669DA" w:rsidRDefault="004414F6" w:rsidP="00116EC9">
            <w:pPr>
              <w:shd w:val="clear" w:color="auto" w:fill="FFFFFF" w:themeFill="background1"/>
              <w:spacing w:after="240" w:line="80" w:lineRule="atLeast"/>
              <w:rPr>
                <w:rFonts w:ascii="Arial" w:hAnsi="Arial" w:cs="Arial"/>
                <w:b/>
                <w:sz w:val="18"/>
                <w:szCs w:val="18"/>
              </w:rPr>
            </w:pPr>
            <w:r w:rsidRPr="004669DA">
              <w:rPr>
                <w:rFonts w:ascii="Arial" w:hAnsi="Arial" w:cs="Arial"/>
                <w:b/>
                <w:sz w:val="18"/>
                <w:szCs w:val="18"/>
              </w:rPr>
              <w:t>Range of values</w:t>
            </w:r>
          </w:p>
        </w:tc>
        <w:tc>
          <w:tcPr>
            <w:tcW w:w="1134" w:type="dxa"/>
            <w:shd w:val="clear" w:color="auto" w:fill="FFFFFF" w:themeFill="background1"/>
            <w:vAlign w:val="center"/>
          </w:tcPr>
          <w:p w14:paraId="400BD03E" w14:textId="77777777" w:rsidR="004414F6" w:rsidRPr="00465D2C" w:rsidRDefault="004414F6" w:rsidP="00116EC9">
            <w:pPr>
              <w:shd w:val="clear" w:color="auto" w:fill="FFFFFF" w:themeFill="background1"/>
              <w:spacing w:after="240" w:line="80" w:lineRule="atLeast"/>
              <w:jc w:val="center"/>
              <w:rPr>
                <w:rFonts w:ascii="Arial" w:hAnsi="Arial" w:cs="Arial"/>
                <w:b/>
                <w:strike/>
                <w:sz w:val="18"/>
                <w:szCs w:val="18"/>
                <w:highlight w:val="yellow"/>
              </w:rPr>
            </w:pPr>
          </w:p>
        </w:tc>
        <w:tc>
          <w:tcPr>
            <w:tcW w:w="1559" w:type="dxa"/>
            <w:shd w:val="clear" w:color="auto" w:fill="FFFFFF" w:themeFill="background1"/>
            <w:vAlign w:val="center"/>
          </w:tcPr>
          <w:p w14:paraId="2040BC28" w14:textId="77777777" w:rsidR="004414F6" w:rsidRPr="00465D2C" w:rsidRDefault="004414F6" w:rsidP="00116EC9">
            <w:pPr>
              <w:shd w:val="clear" w:color="auto" w:fill="FFFFFF" w:themeFill="background1"/>
              <w:spacing w:after="240" w:line="80" w:lineRule="atLeast"/>
              <w:jc w:val="center"/>
              <w:rPr>
                <w:rFonts w:ascii="Arial" w:hAnsi="Arial" w:cs="Arial"/>
                <w:b/>
                <w:strike/>
                <w:sz w:val="18"/>
                <w:szCs w:val="18"/>
                <w:highlight w:val="yellow"/>
              </w:rPr>
            </w:pPr>
          </w:p>
        </w:tc>
        <w:tc>
          <w:tcPr>
            <w:tcW w:w="1276" w:type="dxa"/>
            <w:shd w:val="clear" w:color="auto" w:fill="FFFFFF" w:themeFill="background1"/>
            <w:vAlign w:val="center"/>
          </w:tcPr>
          <w:p w14:paraId="6E7F1801" w14:textId="77777777" w:rsidR="004414F6" w:rsidRPr="00465D2C" w:rsidRDefault="004414F6" w:rsidP="00116EC9">
            <w:pPr>
              <w:shd w:val="clear" w:color="auto" w:fill="FFFFFF" w:themeFill="background1"/>
              <w:spacing w:after="240" w:line="80" w:lineRule="atLeast"/>
              <w:jc w:val="center"/>
              <w:rPr>
                <w:rFonts w:ascii="Arial" w:hAnsi="Arial" w:cs="Arial"/>
                <w:b/>
                <w:strike/>
                <w:sz w:val="18"/>
                <w:szCs w:val="18"/>
                <w:highlight w:val="yellow"/>
              </w:rPr>
            </w:pPr>
          </w:p>
        </w:tc>
        <w:tc>
          <w:tcPr>
            <w:tcW w:w="1134" w:type="dxa"/>
            <w:shd w:val="clear" w:color="auto" w:fill="FFFFFF" w:themeFill="background1"/>
          </w:tcPr>
          <w:p w14:paraId="5A841306" w14:textId="77777777" w:rsidR="004414F6" w:rsidRPr="00465D2C" w:rsidRDefault="004414F6" w:rsidP="00116EC9">
            <w:pPr>
              <w:shd w:val="clear" w:color="auto" w:fill="FFFFFF" w:themeFill="background1"/>
              <w:spacing w:after="240" w:line="80" w:lineRule="atLeast"/>
              <w:jc w:val="center"/>
              <w:rPr>
                <w:rFonts w:ascii="Arial" w:hAnsi="Arial" w:cs="Arial"/>
                <w:b/>
                <w:strike/>
                <w:sz w:val="18"/>
                <w:szCs w:val="18"/>
                <w:highlight w:val="yellow"/>
              </w:rPr>
            </w:pPr>
          </w:p>
        </w:tc>
        <w:tc>
          <w:tcPr>
            <w:tcW w:w="1134" w:type="dxa"/>
            <w:shd w:val="clear" w:color="auto" w:fill="FFFFFF" w:themeFill="background1"/>
          </w:tcPr>
          <w:p w14:paraId="0BB389B1" w14:textId="77777777" w:rsidR="004414F6" w:rsidRPr="00465D2C" w:rsidRDefault="004414F6" w:rsidP="00116EC9">
            <w:pPr>
              <w:shd w:val="clear" w:color="auto" w:fill="FFFFFF" w:themeFill="background1"/>
              <w:spacing w:after="240" w:line="80" w:lineRule="atLeast"/>
              <w:jc w:val="center"/>
              <w:rPr>
                <w:rFonts w:ascii="Arial" w:hAnsi="Arial" w:cs="Arial"/>
                <w:b/>
                <w:strike/>
                <w:sz w:val="18"/>
                <w:szCs w:val="18"/>
                <w:highlight w:val="yellow"/>
              </w:rPr>
            </w:pPr>
          </w:p>
        </w:tc>
      </w:tr>
      <w:tr w:rsidR="004414F6" w:rsidRPr="00C401D2" w14:paraId="4C85619E" w14:textId="01B60021" w:rsidTr="00116EC9">
        <w:trPr>
          <w:trHeight w:hRule="exact" w:val="227"/>
        </w:trPr>
        <w:tc>
          <w:tcPr>
            <w:tcW w:w="1135" w:type="dxa"/>
            <w:vAlign w:val="center"/>
          </w:tcPr>
          <w:p w14:paraId="213357DF" w14:textId="77777777" w:rsidR="004414F6" w:rsidRPr="00C401D2" w:rsidRDefault="004414F6" w:rsidP="00116EC9">
            <w:pPr>
              <w:shd w:val="clear" w:color="auto" w:fill="FFFFFF" w:themeFill="background1"/>
              <w:spacing w:after="240" w:line="80" w:lineRule="atLeast"/>
              <w:jc w:val="center"/>
              <w:rPr>
                <w:rFonts w:ascii="Arial" w:hAnsi="Arial" w:cs="Arial"/>
                <w:b/>
                <w:sz w:val="18"/>
                <w:szCs w:val="18"/>
              </w:rPr>
            </w:pPr>
            <w:r w:rsidRPr="00C401D2">
              <w:rPr>
                <w:rFonts w:ascii="Arial" w:hAnsi="Arial" w:cs="Arial"/>
                <w:b/>
                <w:sz w:val="18"/>
                <w:szCs w:val="18"/>
              </w:rPr>
              <w:t>A</w:t>
            </w:r>
          </w:p>
        </w:tc>
        <w:tc>
          <w:tcPr>
            <w:tcW w:w="2693" w:type="dxa"/>
            <w:shd w:val="clear" w:color="auto" w:fill="FFFFFF" w:themeFill="background1"/>
            <w:vAlign w:val="center"/>
          </w:tcPr>
          <w:p w14:paraId="49BED343" w14:textId="77777777" w:rsidR="004414F6" w:rsidRPr="00C401D2" w:rsidRDefault="004414F6" w:rsidP="00116EC9">
            <w:pPr>
              <w:shd w:val="clear" w:color="auto" w:fill="FFFFFF" w:themeFill="background1"/>
              <w:spacing w:after="240" w:line="80" w:lineRule="atLeast"/>
              <w:rPr>
                <w:rFonts w:ascii="Arial" w:hAnsi="Arial" w:cs="Arial"/>
                <w:sz w:val="18"/>
                <w:szCs w:val="18"/>
              </w:rPr>
            </w:pPr>
            <w:r w:rsidRPr="00C401D2">
              <w:rPr>
                <w:rFonts w:ascii="Arial" w:hAnsi="Arial" w:cs="Arial"/>
                <w:sz w:val="18"/>
                <w:szCs w:val="18"/>
              </w:rPr>
              <w:t>Up to and including £40,000</w:t>
            </w:r>
          </w:p>
        </w:tc>
        <w:tc>
          <w:tcPr>
            <w:tcW w:w="1134" w:type="dxa"/>
            <w:shd w:val="clear" w:color="auto" w:fill="FFFFFF" w:themeFill="background1"/>
            <w:vAlign w:val="center"/>
          </w:tcPr>
          <w:p w14:paraId="4268B00E" w14:textId="77777777" w:rsidR="006F419F" w:rsidRPr="00592400" w:rsidRDefault="006F419F" w:rsidP="00116EC9">
            <w:pPr>
              <w:shd w:val="clear" w:color="auto" w:fill="FFFFFF" w:themeFill="background1"/>
              <w:spacing w:after="0" w:line="240" w:lineRule="auto"/>
              <w:jc w:val="center"/>
              <w:rPr>
                <w:rFonts w:ascii="Arial" w:hAnsi="Arial" w:cs="Arial"/>
                <w:color w:val="000000"/>
                <w:sz w:val="18"/>
                <w:szCs w:val="18"/>
                <w:lang w:eastAsia="en-GB"/>
              </w:rPr>
            </w:pPr>
            <w:r w:rsidRPr="00592400">
              <w:rPr>
                <w:rFonts w:ascii="Arial" w:hAnsi="Arial" w:cs="Arial"/>
                <w:color w:val="000000"/>
                <w:sz w:val="18"/>
                <w:szCs w:val="18"/>
              </w:rPr>
              <w:t>1,288.34</w:t>
            </w:r>
          </w:p>
          <w:p w14:paraId="38BB9598" w14:textId="33365D73" w:rsidR="004414F6" w:rsidRPr="00592400" w:rsidRDefault="004414F6" w:rsidP="00116EC9">
            <w:pPr>
              <w:shd w:val="clear" w:color="auto" w:fill="FFFFFF" w:themeFill="background1"/>
              <w:spacing w:after="240" w:line="80" w:lineRule="atLeast"/>
              <w:jc w:val="center"/>
              <w:rPr>
                <w:rFonts w:ascii="Arial" w:hAnsi="Arial" w:cs="Arial"/>
                <w:sz w:val="18"/>
                <w:szCs w:val="18"/>
              </w:rPr>
            </w:pPr>
          </w:p>
        </w:tc>
        <w:tc>
          <w:tcPr>
            <w:tcW w:w="1559" w:type="dxa"/>
            <w:shd w:val="clear" w:color="auto" w:fill="FFFFFF" w:themeFill="background1"/>
            <w:vAlign w:val="center"/>
          </w:tcPr>
          <w:p w14:paraId="0F66C369" w14:textId="72623CFD" w:rsidR="004414F6" w:rsidRPr="00C401D2" w:rsidRDefault="0048498F" w:rsidP="00116EC9">
            <w:pPr>
              <w:shd w:val="clear" w:color="auto" w:fill="FFFFFF" w:themeFill="background1"/>
              <w:spacing w:after="240" w:line="80" w:lineRule="atLeast"/>
              <w:jc w:val="center"/>
              <w:rPr>
                <w:rFonts w:ascii="Arial" w:hAnsi="Arial" w:cs="Arial"/>
                <w:bCs/>
                <w:sz w:val="18"/>
                <w:szCs w:val="18"/>
              </w:rPr>
            </w:pPr>
            <w:r>
              <w:rPr>
                <w:rFonts w:ascii="Arial" w:hAnsi="Arial" w:cs="Arial"/>
                <w:bCs/>
                <w:sz w:val="18"/>
                <w:szCs w:val="18"/>
              </w:rPr>
              <w:t>185.98</w:t>
            </w:r>
          </w:p>
        </w:tc>
        <w:tc>
          <w:tcPr>
            <w:tcW w:w="1276" w:type="dxa"/>
            <w:shd w:val="clear" w:color="auto" w:fill="FFFFFF" w:themeFill="background1"/>
            <w:vAlign w:val="center"/>
          </w:tcPr>
          <w:p w14:paraId="746348CA" w14:textId="650C18B1" w:rsidR="004414F6" w:rsidRPr="00C401D2" w:rsidRDefault="00F54EFC" w:rsidP="00116EC9">
            <w:pPr>
              <w:shd w:val="clear" w:color="auto" w:fill="FFFFFF" w:themeFill="background1"/>
              <w:spacing w:after="240" w:line="80" w:lineRule="atLeast"/>
              <w:jc w:val="center"/>
              <w:rPr>
                <w:rFonts w:ascii="Arial" w:hAnsi="Arial" w:cs="Arial"/>
                <w:bCs/>
                <w:sz w:val="18"/>
                <w:szCs w:val="18"/>
              </w:rPr>
            </w:pPr>
            <w:r>
              <w:rPr>
                <w:rFonts w:ascii="Arial" w:hAnsi="Arial" w:cs="Arial"/>
                <w:bCs/>
                <w:sz w:val="18"/>
                <w:szCs w:val="18"/>
              </w:rPr>
              <w:t>64.17</w:t>
            </w:r>
          </w:p>
        </w:tc>
        <w:tc>
          <w:tcPr>
            <w:tcW w:w="1134" w:type="dxa"/>
            <w:shd w:val="clear" w:color="auto" w:fill="FFFFFF" w:themeFill="background1"/>
          </w:tcPr>
          <w:p w14:paraId="3B239288" w14:textId="3718ACD6" w:rsidR="004414F6" w:rsidRPr="00C401D2" w:rsidRDefault="003509F1" w:rsidP="00116EC9">
            <w:pPr>
              <w:shd w:val="clear" w:color="auto" w:fill="FFFFFF" w:themeFill="background1"/>
              <w:spacing w:after="240" w:line="80" w:lineRule="atLeast"/>
              <w:jc w:val="center"/>
              <w:rPr>
                <w:rFonts w:ascii="Arial" w:hAnsi="Arial" w:cs="Arial"/>
                <w:bCs/>
                <w:sz w:val="18"/>
                <w:szCs w:val="18"/>
              </w:rPr>
            </w:pPr>
            <w:r>
              <w:rPr>
                <w:rFonts w:ascii="Arial" w:hAnsi="Arial" w:cs="Arial"/>
                <w:bCs/>
                <w:sz w:val="18"/>
                <w:szCs w:val="18"/>
              </w:rPr>
              <w:t>16.00</w:t>
            </w:r>
          </w:p>
        </w:tc>
        <w:tc>
          <w:tcPr>
            <w:tcW w:w="1134" w:type="dxa"/>
            <w:shd w:val="clear" w:color="auto" w:fill="FFFFFF" w:themeFill="background1"/>
          </w:tcPr>
          <w:p w14:paraId="3E2FA7A3" w14:textId="3A1F3AAE" w:rsidR="004414F6" w:rsidRPr="00C401D2" w:rsidRDefault="00822251" w:rsidP="00116EC9">
            <w:pPr>
              <w:shd w:val="clear" w:color="auto" w:fill="FFFFFF" w:themeFill="background1"/>
              <w:spacing w:after="240" w:line="80" w:lineRule="atLeast"/>
              <w:jc w:val="center"/>
              <w:rPr>
                <w:rFonts w:ascii="Arial" w:hAnsi="Arial" w:cs="Arial"/>
                <w:bCs/>
                <w:sz w:val="18"/>
                <w:szCs w:val="18"/>
              </w:rPr>
            </w:pPr>
            <w:r>
              <w:rPr>
                <w:rFonts w:ascii="Arial" w:hAnsi="Arial" w:cs="Arial"/>
                <w:bCs/>
                <w:sz w:val="18"/>
                <w:szCs w:val="18"/>
              </w:rPr>
              <w:t>1554.49</w:t>
            </w:r>
          </w:p>
        </w:tc>
      </w:tr>
      <w:tr w:rsidR="004414F6" w:rsidRPr="00C401D2" w14:paraId="36910F06" w14:textId="453EF427" w:rsidTr="00116EC9">
        <w:trPr>
          <w:trHeight w:hRule="exact" w:val="227"/>
        </w:trPr>
        <w:tc>
          <w:tcPr>
            <w:tcW w:w="1135" w:type="dxa"/>
            <w:vAlign w:val="center"/>
          </w:tcPr>
          <w:p w14:paraId="33FECA75" w14:textId="77777777" w:rsidR="004414F6" w:rsidRPr="00C401D2" w:rsidRDefault="004414F6" w:rsidP="00116EC9">
            <w:pPr>
              <w:shd w:val="clear" w:color="auto" w:fill="FFFFFF" w:themeFill="background1"/>
              <w:spacing w:after="240" w:line="80" w:lineRule="atLeast"/>
              <w:jc w:val="center"/>
              <w:rPr>
                <w:rFonts w:ascii="Arial" w:hAnsi="Arial" w:cs="Arial"/>
                <w:b/>
                <w:sz w:val="18"/>
                <w:szCs w:val="18"/>
              </w:rPr>
            </w:pPr>
            <w:r w:rsidRPr="00C401D2">
              <w:rPr>
                <w:rFonts w:ascii="Arial" w:hAnsi="Arial" w:cs="Arial"/>
                <w:b/>
                <w:sz w:val="18"/>
                <w:szCs w:val="18"/>
              </w:rPr>
              <w:t>B</w:t>
            </w:r>
          </w:p>
        </w:tc>
        <w:tc>
          <w:tcPr>
            <w:tcW w:w="2693" w:type="dxa"/>
            <w:shd w:val="clear" w:color="auto" w:fill="FFFFFF" w:themeFill="background1"/>
            <w:vAlign w:val="center"/>
          </w:tcPr>
          <w:p w14:paraId="50A9BF19" w14:textId="77777777" w:rsidR="004414F6" w:rsidRPr="00C401D2" w:rsidRDefault="004414F6" w:rsidP="00116EC9">
            <w:pPr>
              <w:shd w:val="clear" w:color="auto" w:fill="FFFFFF" w:themeFill="background1"/>
              <w:spacing w:after="240" w:line="80" w:lineRule="atLeast"/>
              <w:rPr>
                <w:rFonts w:ascii="Arial" w:hAnsi="Arial" w:cs="Arial"/>
                <w:sz w:val="18"/>
                <w:szCs w:val="18"/>
              </w:rPr>
            </w:pPr>
            <w:r w:rsidRPr="00C401D2">
              <w:rPr>
                <w:rFonts w:ascii="Arial" w:hAnsi="Arial" w:cs="Arial"/>
                <w:sz w:val="18"/>
                <w:szCs w:val="18"/>
              </w:rPr>
              <w:t>£40,001 - £52,000</w:t>
            </w:r>
          </w:p>
        </w:tc>
        <w:tc>
          <w:tcPr>
            <w:tcW w:w="1134" w:type="dxa"/>
            <w:shd w:val="clear" w:color="auto" w:fill="FFFFFF" w:themeFill="background1"/>
            <w:vAlign w:val="center"/>
          </w:tcPr>
          <w:p w14:paraId="1B14FEB2" w14:textId="026738D1" w:rsidR="0046417F" w:rsidRPr="00C401D2" w:rsidRDefault="00335F64" w:rsidP="00116EC9">
            <w:pPr>
              <w:shd w:val="clear" w:color="auto" w:fill="FFFFFF" w:themeFill="background1"/>
              <w:spacing w:after="240" w:line="80" w:lineRule="atLeast"/>
              <w:jc w:val="center"/>
              <w:rPr>
                <w:rFonts w:ascii="Arial" w:hAnsi="Arial" w:cs="Arial"/>
                <w:bCs/>
                <w:sz w:val="18"/>
                <w:szCs w:val="18"/>
              </w:rPr>
            </w:pPr>
            <w:r>
              <w:rPr>
                <w:rFonts w:ascii="Arial" w:hAnsi="Arial" w:cs="Arial"/>
                <w:bCs/>
                <w:sz w:val="18"/>
                <w:szCs w:val="18"/>
              </w:rPr>
              <w:t>1,503.06</w:t>
            </w:r>
          </w:p>
        </w:tc>
        <w:tc>
          <w:tcPr>
            <w:tcW w:w="1559" w:type="dxa"/>
            <w:shd w:val="clear" w:color="auto" w:fill="FFFFFF" w:themeFill="background1"/>
            <w:vAlign w:val="center"/>
          </w:tcPr>
          <w:p w14:paraId="0F7BB9A0" w14:textId="247137E9" w:rsidR="004414F6" w:rsidRPr="00C401D2" w:rsidRDefault="00A163ED" w:rsidP="00116EC9">
            <w:pPr>
              <w:shd w:val="clear" w:color="auto" w:fill="FFFFFF" w:themeFill="background1"/>
              <w:spacing w:after="240" w:line="80" w:lineRule="atLeast"/>
              <w:jc w:val="center"/>
              <w:rPr>
                <w:rFonts w:ascii="Arial" w:hAnsi="Arial" w:cs="Arial"/>
                <w:bCs/>
                <w:sz w:val="18"/>
                <w:szCs w:val="18"/>
              </w:rPr>
            </w:pPr>
            <w:r>
              <w:rPr>
                <w:rFonts w:ascii="Arial" w:hAnsi="Arial" w:cs="Arial"/>
                <w:bCs/>
                <w:sz w:val="18"/>
                <w:szCs w:val="18"/>
              </w:rPr>
              <w:t>216.98</w:t>
            </w:r>
          </w:p>
        </w:tc>
        <w:tc>
          <w:tcPr>
            <w:tcW w:w="1276" w:type="dxa"/>
            <w:shd w:val="clear" w:color="auto" w:fill="FFFFFF" w:themeFill="background1"/>
            <w:vAlign w:val="center"/>
          </w:tcPr>
          <w:p w14:paraId="188CE321" w14:textId="63232952" w:rsidR="004414F6" w:rsidRPr="00C401D2" w:rsidRDefault="00370694" w:rsidP="00116EC9">
            <w:pPr>
              <w:shd w:val="clear" w:color="auto" w:fill="FFFFFF" w:themeFill="background1"/>
              <w:spacing w:after="240" w:line="80" w:lineRule="atLeast"/>
              <w:jc w:val="center"/>
              <w:rPr>
                <w:rFonts w:ascii="Arial" w:hAnsi="Arial" w:cs="Arial"/>
                <w:bCs/>
                <w:sz w:val="18"/>
                <w:szCs w:val="18"/>
              </w:rPr>
            </w:pPr>
            <w:r>
              <w:rPr>
                <w:rFonts w:ascii="Arial" w:hAnsi="Arial" w:cs="Arial"/>
                <w:bCs/>
                <w:sz w:val="18"/>
                <w:szCs w:val="18"/>
              </w:rPr>
              <w:t>74.86</w:t>
            </w:r>
          </w:p>
        </w:tc>
        <w:tc>
          <w:tcPr>
            <w:tcW w:w="1134" w:type="dxa"/>
            <w:shd w:val="clear" w:color="auto" w:fill="FFFFFF" w:themeFill="background1"/>
          </w:tcPr>
          <w:p w14:paraId="03018651" w14:textId="42D71FA5" w:rsidR="004414F6" w:rsidRPr="00C401D2" w:rsidRDefault="003509F1" w:rsidP="00116EC9">
            <w:pPr>
              <w:shd w:val="clear" w:color="auto" w:fill="FFFFFF" w:themeFill="background1"/>
              <w:spacing w:after="240" w:line="80" w:lineRule="atLeast"/>
              <w:jc w:val="center"/>
              <w:rPr>
                <w:rFonts w:ascii="Arial" w:hAnsi="Arial" w:cs="Arial"/>
                <w:bCs/>
                <w:sz w:val="18"/>
                <w:szCs w:val="18"/>
              </w:rPr>
            </w:pPr>
            <w:r>
              <w:rPr>
                <w:rFonts w:ascii="Arial" w:hAnsi="Arial" w:cs="Arial"/>
                <w:bCs/>
                <w:sz w:val="18"/>
                <w:szCs w:val="18"/>
              </w:rPr>
              <w:t>18.67</w:t>
            </w:r>
          </w:p>
        </w:tc>
        <w:tc>
          <w:tcPr>
            <w:tcW w:w="1134" w:type="dxa"/>
            <w:shd w:val="clear" w:color="auto" w:fill="FFFFFF" w:themeFill="background1"/>
          </w:tcPr>
          <w:p w14:paraId="1B296824" w14:textId="4D69C524" w:rsidR="004414F6" w:rsidRPr="00C401D2" w:rsidRDefault="00670A09" w:rsidP="00116EC9">
            <w:pPr>
              <w:shd w:val="clear" w:color="auto" w:fill="FFFFFF" w:themeFill="background1"/>
              <w:spacing w:after="240" w:line="80" w:lineRule="atLeast"/>
              <w:jc w:val="center"/>
              <w:rPr>
                <w:rFonts w:ascii="Arial" w:hAnsi="Arial" w:cs="Arial"/>
                <w:bCs/>
                <w:sz w:val="18"/>
                <w:szCs w:val="18"/>
              </w:rPr>
            </w:pPr>
            <w:r>
              <w:rPr>
                <w:rFonts w:ascii="Arial" w:hAnsi="Arial" w:cs="Arial"/>
                <w:bCs/>
                <w:sz w:val="18"/>
                <w:szCs w:val="18"/>
              </w:rPr>
              <w:t>1,813.57</w:t>
            </w:r>
          </w:p>
        </w:tc>
      </w:tr>
      <w:tr w:rsidR="004414F6" w:rsidRPr="00C401D2" w14:paraId="53D6AFF0" w14:textId="1E8CFD1B" w:rsidTr="00116EC9">
        <w:trPr>
          <w:trHeight w:hRule="exact" w:val="227"/>
        </w:trPr>
        <w:tc>
          <w:tcPr>
            <w:tcW w:w="1135" w:type="dxa"/>
            <w:vAlign w:val="center"/>
          </w:tcPr>
          <w:p w14:paraId="75FA2A06" w14:textId="77777777" w:rsidR="004414F6" w:rsidRPr="00C401D2" w:rsidRDefault="004414F6" w:rsidP="00116EC9">
            <w:pPr>
              <w:shd w:val="clear" w:color="auto" w:fill="FFFFFF" w:themeFill="background1"/>
              <w:spacing w:after="240" w:line="80" w:lineRule="atLeast"/>
              <w:jc w:val="center"/>
              <w:rPr>
                <w:rFonts w:ascii="Arial" w:hAnsi="Arial" w:cs="Arial"/>
                <w:b/>
                <w:sz w:val="18"/>
                <w:szCs w:val="18"/>
              </w:rPr>
            </w:pPr>
            <w:r w:rsidRPr="00C401D2">
              <w:rPr>
                <w:rFonts w:ascii="Arial" w:hAnsi="Arial" w:cs="Arial"/>
                <w:b/>
                <w:sz w:val="18"/>
                <w:szCs w:val="18"/>
              </w:rPr>
              <w:t>C</w:t>
            </w:r>
          </w:p>
        </w:tc>
        <w:tc>
          <w:tcPr>
            <w:tcW w:w="2693" w:type="dxa"/>
            <w:shd w:val="clear" w:color="auto" w:fill="FFFFFF" w:themeFill="background1"/>
            <w:vAlign w:val="center"/>
          </w:tcPr>
          <w:p w14:paraId="192B2803" w14:textId="77777777" w:rsidR="004414F6" w:rsidRPr="00C401D2" w:rsidRDefault="004414F6" w:rsidP="00116EC9">
            <w:pPr>
              <w:shd w:val="clear" w:color="auto" w:fill="FFFFFF" w:themeFill="background1"/>
              <w:spacing w:after="240" w:line="80" w:lineRule="atLeast"/>
              <w:rPr>
                <w:rFonts w:ascii="Arial" w:hAnsi="Arial" w:cs="Arial"/>
                <w:sz w:val="18"/>
                <w:szCs w:val="18"/>
              </w:rPr>
            </w:pPr>
            <w:r w:rsidRPr="00C401D2">
              <w:rPr>
                <w:rFonts w:ascii="Arial" w:hAnsi="Arial" w:cs="Arial"/>
                <w:sz w:val="18"/>
                <w:szCs w:val="18"/>
              </w:rPr>
              <w:t>£52,001 - £68,000</w:t>
            </w:r>
          </w:p>
        </w:tc>
        <w:tc>
          <w:tcPr>
            <w:tcW w:w="1134" w:type="dxa"/>
            <w:shd w:val="clear" w:color="auto" w:fill="FFFFFF" w:themeFill="background1"/>
            <w:vAlign w:val="center"/>
          </w:tcPr>
          <w:p w14:paraId="27AAAA12" w14:textId="6F83DDEE" w:rsidR="004414F6" w:rsidRPr="00C401D2" w:rsidRDefault="006C3403" w:rsidP="00116EC9">
            <w:pPr>
              <w:shd w:val="clear" w:color="auto" w:fill="FFFFFF" w:themeFill="background1"/>
              <w:spacing w:after="240" w:line="80" w:lineRule="atLeast"/>
              <w:jc w:val="center"/>
              <w:rPr>
                <w:rFonts w:ascii="Arial" w:hAnsi="Arial" w:cs="Arial"/>
                <w:bCs/>
                <w:sz w:val="18"/>
                <w:szCs w:val="18"/>
              </w:rPr>
            </w:pPr>
            <w:r>
              <w:rPr>
                <w:rFonts w:ascii="Arial" w:hAnsi="Arial" w:cs="Arial"/>
                <w:bCs/>
                <w:sz w:val="18"/>
                <w:szCs w:val="18"/>
              </w:rPr>
              <w:t>1,717.78</w:t>
            </w:r>
          </w:p>
        </w:tc>
        <w:tc>
          <w:tcPr>
            <w:tcW w:w="1559" w:type="dxa"/>
            <w:shd w:val="clear" w:color="auto" w:fill="FFFFFF" w:themeFill="background1"/>
            <w:vAlign w:val="center"/>
          </w:tcPr>
          <w:p w14:paraId="594B4A1B" w14:textId="54533A6B" w:rsidR="005815BD" w:rsidRPr="00C401D2" w:rsidRDefault="001E623D" w:rsidP="00116EC9">
            <w:pPr>
              <w:shd w:val="clear" w:color="auto" w:fill="FFFFFF" w:themeFill="background1"/>
              <w:spacing w:after="240" w:line="80" w:lineRule="atLeast"/>
              <w:jc w:val="center"/>
              <w:rPr>
                <w:rFonts w:ascii="Arial" w:hAnsi="Arial" w:cs="Arial"/>
                <w:bCs/>
                <w:sz w:val="18"/>
                <w:szCs w:val="18"/>
              </w:rPr>
            </w:pPr>
            <w:r>
              <w:rPr>
                <w:rFonts w:ascii="Arial" w:hAnsi="Arial" w:cs="Arial"/>
                <w:bCs/>
                <w:sz w:val="18"/>
                <w:szCs w:val="18"/>
              </w:rPr>
              <w:t>247.97</w:t>
            </w:r>
          </w:p>
        </w:tc>
        <w:tc>
          <w:tcPr>
            <w:tcW w:w="1276" w:type="dxa"/>
            <w:shd w:val="clear" w:color="auto" w:fill="FFFFFF" w:themeFill="background1"/>
            <w:vAlign w:val="center"/>
          </w:tcPr>
          <w:p w14:paraId="3866D848" w14:textId="2A1AA7FD" w:rsidR="004414F6" w:rsidRPr="00C401D2" w:rsidRDefault="00370694" w:rsidP="00116EC9">
            <w:pPr>
              <w:shd w:val="clear" w:color="auto" w:fill="FFFFFF" w:themeFill="background1"/>
              <w:spacing w:after="240" w:line="80" w:lineRule="atLeast"/>
              <w:jc w:val="center"/>
              <w:rPr>
                <w:rFonts w:ascii="Arial" w:hAnsi="Arial" w:cs="Arial"/>
                <w:bCs/>
                <w:sz w:val="18"/>
                <w:szCs w:val="18"/>
              </w:rPr>
            </w:pPr>
            <w:r>
              <w:rPr>
                <w:rFonts w:ascii="Arial" w:hAnsi="Arial" w:cs="Arial"/>
                <w:bCs/>
                <w:sz w:val="18"/>
                <w:szCs w:val="18"/>
              </w:rPr>
              <w:t>85.56</w:t>
            </w:r>
          </w:p>
        </w:tc>
        <w:tc>
          <w:tcPr>
            <w:tcW w:w="1134" w:type="dxa"/>
            <w:shd w:val="clear" w:color="auto" w:fill="FFFFFF" w:themeFill="background1"/>
          </w:tcPr>
          <w:p w14:paraId="1698606F" w14:textId="35C019CF" w:rsidR="004414F6" w:rsidRPr="00C401D2" w:rsidRDefault="00C21E19" w:rsidP="00116EC9">
            <w:pPr>
              <w:shd w:val="clear" w:color="auto" w:fill="FFFFFF" w:themeFill="background1"/>
              <w:spacing w:after="240" w:line="80" w:lineRule="atLeast"/>
              <w:jc w:val="center"/>
              <w:rPr>
                <w:rFonts w:ascii="Arial" w:hAnsi="Arial" w:cs="Arial"/>
                <w:bCs/>
                <w:sz w:val="18"/>
                <w:szCs w:val="18"/>
              </w:rPr>
            </w:pPr>
            <w:r>
              <w:rPr>
                <w:rFonts w:ascii="Arial" w:hAnsi="Arial" w:cs="Arial"/>
                <w:bCs/>
                <w:sz w:val="18"/>
                <w:szCs w:val="18"/>
              </w:rPr>
              <w:t>21.33</w:t>
            </w:r>
          </w:p>
        </w:tc>
        <w:tc>
          <w:tcPr>
            <w:tcW w:w="1134" w:type="dxa"/>
            <w:shd w:val="clear" w:color="auto" w:fill="FFFFFF" w:themeFill="background1"/>
          </w:tcPr>
          <w:p w14:paraId="21D6A7FD" w14:textId="0C13E12E" w:rsidR="00345309" w:rsidRPr="00C401D2" w:rsidRDefault="009D7A97" w:rsidP="00116EC9">
            <w:pPr>
              <w:shd w:val="clear" w:color="auto" w:fill="FFFFFF" w:themeFill="background1"/>
              <w:spacing w:after="240" w:line="80" w:lineRule="atLeast"/>
              <w:jc w:val="center"/>
              <w:rPr>
                <w:rFonts w:ascii="Arial" w:hAnsi="Arial" w:cs="Arial"/>
                <w:bCs/>
                <w:sz w:val="18"/>
                <w:szCs w:val="18"/>
              </w:rPr>
            </w:pPr>
            <w:r>
              <w:rPr>
                <w:rFonts w:ascii="Arial" w:hAnsi="Arial" w:cs="Arial"/>
                <w:bCs/>
                <w:sz w:val="18"/>
                <w:szCs w:val="18"/>
              </w:rPr>
              <w:t>2,072.64</w:t>
            </w:r>
          </w:p>
        </w:tc>
      </w:tr>
      <w:tr w:rsidR="004414F6" w:rsidRPr="00C401D2" w14:paraId="24B96983" w14:textId="42F74AB5" w:rsidTr="00116EC9">
        <w:trPr>
          <w:trHeight w:hRule="exact" w:val="227"/>
        </w:trPr>
        <w:tc>
          <w:tcPr>
            <w:tcW w:w="1135" w:type="dxa"/>
            <w:shd w:val="clear" w:color="auto" w:fill="FFFFFF" w:themeFill="background1"/>
            <w:vAlign w:val="center"/>
          </w:tcPr>
          <w:p w14:paraId="6E285EDB" w14:textId="77777777" w:rsidR="004414F6" w:rsidRPr="00C401D2" w:rsidRDefault="004414F6" w:rsidP="00116EC9">
            <w:pPr>
              <w:shd w:val="clear" w:color="auto" w:fill="FFFFFF" w:themeFill="background1"/>
              <w:spacing w:after="240" w:line="80" w:lineRule="atLeast"/>
              <w:jc w:val="center"/>
              <w:rPr>
                <w:rFonts w:ascii="Arial" w:hAnsi="Arial" w:cs="Arial"/>
                <w:b/>
                <w:sz w:val="18"/>
                <w:szCs w:val="18"/>
              </w:rPr>
            </w:pPr>
            <w:r w:rsidRPr="00C401D2">
              <w:rPr>
                <w:rFonts w:ascii="Arial" w:hAnsi="Arial" w:cs="Arial"/>
                <w:b/>
                <w:sz w:val="18"/>
                <w:szCs w:val="18"/>
              </w:rPr>
              <w:t>D</w:t>
            </w:r>
          </w:p>
        </w:tc>
        <w:tc>
          <w:tcPr>
            <w:tcW w:w="2693" w:type="dxa"/>
            <w:shd w:val="clear" w:color="auto" w:fill="FFFFFF" w:themeFill="background1"/>
            <w:vAlign w:val="center"/>
          </w:tcPr>
          <w:p w14:paraId="1DCBDB24" w14:textId="77777777" w:rsidR="004414F6" w:rsidRPr="00C401D2" w:rsidRDefault="004414F6" w:rsidP="00116EC9">
            <w:pPr>
              <w:shd w:val="clear" w:color="auto" w:fill="FFFFFF" w:themeFill="background1"/>
              <w:spacing w:after="240" w:line="80" w:lineRule="atLeast"/>
              <w:rPr>
                <w:rFonts w:ascii="Arial" w:hAnsi="Arial" w:cs="Arial"/>
                <w:sz w:val="18"/>
                <w:szCs w:val="18"/>
              </w:rPr>
            </w:pPr>
            <w:r w:rsidRPr="00C401D2">
              <w:rPr>
                <w:rFonts w:ascii="Arial" w:hAnsi="Arial" w:cs="Arial"/>
                <w:sz w:val="18"/>
                <w:szCs w:val="18"/>
              </w:rPr>
              <w:t>£68,001 - £88,000</w:t>
            </w:r>
          </w:p>
        </w:tc>
        <w:tc>
          <w:tcPr>
            <w:tcW w:w="1134" w:type="dxa"/>
            <w:shd w:val="clear" w:color="auto" w:fill="FFFFFF" w:themeFill="background1"/>
            <w:vAlign w:val="center"/>
          </w:tcPr>
          <w:p w14:paraId="358BC540" w14:textId="77777777" w:rsidR="004414F6" w:rsidRDefault="006C3403" w:rsidP="00116EC9">
            <w:pPr>
              <w:shd w:val="clear" w:color="auto" w:fill="FFFFFF" w:themeFill="background1"/>
              <w:spacing w:after="240" w:line="80" w:lineRule="atLeast"/>
              <w:jc w:val="center"/>
              <w:rPr>
                <w:rFonts w:ascii="Arial" w:hAnsi="Arial" w:cs="Arial"/>
                <w:bCs/>
                <w:sz w:val="18"/>
                <w:szCs w:val="18"/>
              </w:rPr>
            </w:pPr>
            <w:r>
              <w:rPr>
                <w:rFonts w:ascii="Arial" w:hAnsi="Arial" w:cs="Arial"/>
                <w:bCs/>
                <w:sz w:val="18"/>
                <w:szCs w:val="18"/>
              </w:rPr>
              <w:t>1,932.51</w:t>
            </w:r>
          </w:p>
          <w:p w14:paraId="30A2B6FE" w14:textId="183582F0" w:rsidR="006C3403" w:rsidRPr="00C401D2" w:rsidRDefault="006C3403" w:rsidP="00116EC9">
            <w:pPr>
              <w:shd w:val="clear" w:color="auto" w:fill="FFFFFF" w:themeFill="background1"/>
              <w:spacing w:after="240" w:line="80" w:lineRule="atLeast"/>
              <w:jc w:val="center"/>
              <w:rPr>
                <w:rFonts w:ascii="Arial" w:hAnsi="Arial" w:cs="Arial"/>
                <w:bCs/>
                <w:sz w:val="18"/>
                <w:szCs w:val="18"/>
              </w:rPr>
            </w:pPr>
          </w:p>
        </w:tc>
        <w:tc>
          <w:tcPr>
            <w:tcW w:w="1559" w:type="dxa"/>
            <w:shd w:val="clear" w:color="auto" w:fill="FFFFFF" w:themeFill="background1"/>
            <w:vAlign w:val="center"/>
          </w:tcPr>
          <w:p w14:paraId="6D52E99D" w14:textId="1394A8AF" w:rsidR="004414F6" w:rsidRPr="00C401D2" w:rsidRDefault="001E623D" w:rsidP="00116EC9">
            <w:pPr>
              <w:shd w:val="clear" w:color="auto" w:fill="FFFFFF" w:themeFill="background1"/>
              <w:spacing w:after="240" w:line="80" w:lineRule="atLeast"/>
              <w:jc w:val="center"/>
              <w:rPr>
                <w:rFonts w:ascii="Arial" w:hAnsi="Arial" w:cs="Arial"/>
                <w:bCs/>
                <w:sz w:val="18"/>
                <w:szCs w:val="18"/>
              </w:rPr>
            </w:pPr>
            <w:r>
              <w:rPr>
                <w:rFonts w:ascii="Arial" w:hAnsi="Arial" w:cs="Arial"/>
                <w:bCs/>
                <w:sz w:val="18"/>
                <w:szCs w:val="18"/>
              </w:rPr>
              <w:t>278.97</w:t>
            </w:r>
          </w:p>
        </w:tc>
        <w:tc>
          <w:tcPr>
            <w:tcW w:w="1276" w:type="dxa"/>
            <w:shd w:val="clear" w:color="auto" w:fill="FFFFFF" w:themeFill="background1"/>
            <w:vAlign w:val="center"/>
          </w:tcPr>
          <w:p w14:paraId="20D926D8" w14:textId="563FE0D8" w:rsidR="004414F6" w:rsidRPr="00C401D2" w:rsidRDefault="00156E19" w:rsidP="00116EC9">
            <w:pPr>
              <w:shd w:val="clear" w:color="auto" w:fill="FFFFFF" w:themeFill="background1"/>
              <w:spacing w:after="240" w:line="80" w:lineRule="atLeast"/>
              <w:jc w:val="center"/>
              <w:rPr>
                <w:rFonts w:ascii="Arial" w:hAnsi="Arial" w:cs="Arial"/>
                <w:bCs/>
                <w:sz w:val="18"/>
                <w:szCs w:val="18"/>
              </w:rPr>
            </w:pPr>
            <w:r>
              <w:rPr>
                <w:rFonts w:ascii="Arial" w:hAnsi="Arial" w:cs="Arial"/>
                <w:bCs/>
                <w:sz w:val="18"/>
                <w:szCs w:val="18"/>
              </w:rPr>
              <w:t>96.25</w:t>
            </w:r>
          </w:p>
        </w:tc>
        <w:tc>
          <w:tcPr>
            <w:tcW w:w="1134" w:type="dxa"/>
            <w:shd w:val="clear" w:color="auto" w:fill="FFFFFF" w:themeFill="background1"/>
          </w:tcPr>
          <w:p w14:paraId="2F13E731" w14:textId="763E2271" w:rsidR="004414F6" w:rsidRPr="00C401D2" w:rsidRDefault="00C21E19" w:rsidP="00116EC9">
            <w:pPr>
              <w:shd w:val="clear" w:color="auto" w:fill="FFFFFF" w:themeFill="background1"/>
              <w:spacing w:after="240" w:line="80" w:lineRule="atLeast"/>
              <w:jc w:val="center"/>
              <w:rPr>
                <w:rFonts w:ascii="Arial" w:hAnsi="Arial" w:cs="Arial"/>
                <w:bCs/>
                <w:sz w:val="18"/>
                <w:szCs w:val="18"/>
              </w:rPr>
            </w:pPr>
            <w:r>
              <w:rPr>
                <w:rFonts w:ascii="Arial" w:hAnsi="Arial" w:cs="Arial"/>
                <w:bCs/>
                <w:sz w:val="18"/>
                <w:szCs w:val="18"/>
              </w:rPr>
              <w:t>24.00</w:t>
            </w:r>
          </w:p>
        </w:tc>
        <w:tc>
          <w:tcPr>
            <w:tcW w:w="1134" w:type="dxa"/>
            <w:shd w:val="clear" w:color="auto" w:fill="FFFFFF" w:themeFill="background1"/>
          </w:tcPr>
          <w:p w14:paraId="23F9EBA1" w14:textId="1AC98B19" w:rsidR="004414F6" w:rsidRPr="00C401D2" w:rsidRDefault="00D94427" w:rsidP="00116EC9">
            <w:pPr>
              <w:shd w:val="clear" w:color="auto" w:fill="FFFFFF" w:themeFill="background1"/>
              <w:spacing w:after="240" w:line="80" w:lineRule="atLeast"/>
              <w:jc w:val="center"/>
              <w:rPr>
                <w:rFonts w:ascii="Arial" w:hAnsi="Arial" w:cs="Arial"/>
                <w:bCs/>
                <w:sz w:val="18"/>
                <w:szCs w:val="18"/>
              </w:rPr>
            </w:pPr>
            <w:r>
              <w:rPr>
                <w:rFonts w:ascii="Arial" w:hAnsi="Arial" w:cs="Arial"/>
                <w:bCs/>
                <w:sz w:val="18"/>
                <w:szCs w:val="18"/>
              </w:rPr>
              <w:t>2,331.73</w:t>
            </w:r>
          </w:p>
        </w:tc>
      </w:tr>
      <w:tr w:rsidR="004414F6" w:rsidRPr="00C401D2" w14:paraId="32E45DD0" w14:textId="45D14C37" w:rsidTr="00116EC9">
        <w:trPr>
          <w:trHeight w:hRule="exact" w:val="227"/>
        </w:trPr>
        <w:tc>
          <w:tcPr>
            <w:tcW w:w="1135" w:type="dxa"/>
            <w:vAlign w:val="center"/>
          </w:tcPr>
          <w:p w14:paraId="78119C14" w14:textId="77777777" w:rsidR="004414F6" w:rsidRPr="00C401D2" w:rsidRDefault="004414F6" w:rsidP="00116EC9">
            <w:pPr>
              <w:shd w:val="clear" w:color="auto" w:fill="FFFFFF" w:themeFill="background1"/>
              <w:spacing w:after="240" w:line="80" w:lineRule="atLeast"/>
              <w:jc w:val="center"/>
              <w:rPr>
                <w:rFonts w:ascii="Arial" w:hAnsi="Arial" w:cs="Arial"/>
                <w:b/>
                <w:sz w:val="18"/>
                <w:szCs w:val="18"/>
              </w:rPr>
            </w:pPr>
            <w:r w:rsidRPr="00C401D2">
              <w:rPr>
                <w:rFonts w:ascii="Arial" w:hAnsi="Arial" w:cs="Arial"/>
                <w:b/>
                <w:sz w:val="18"/>
                <w:szCs w:val="18"/>
              </w:rPr>
              <w:t>E</w:t>
            </w:r>
          </w:p>
        </w:tc>
        <w:tc>
          <w:tcPr>
            <w:tcW w:w="2693" w:type="dxa"/>
            <w:shd w:val="clear" w:color="auto" w:fill="FFFFFF" w:themeFill="background1"/>
            <w:vAlign w:val="center"/>
          </w:tcPr>
          <w:p w14:paraId="569DB522" w14:textId="77777777" w:rsidR="004414F6" w:rsidRPr="00C401D2" w:rsidRDefault="004414F6" w:rsidP="00116EC9">
            <w:pPr>
              <w:shd w:val="clear" w:color="auto" w:fill="FFFFFF" w:themeFill="background1"/>
              <w:spacing w:after="240" w:line="80" w:lineRule="atLeast"/>
              <w:rPr>
                <w:rFonts w:ascii="Arial" w:hAnsi="Arial" w:cs="Arial"/>
                <w:sz w:val="18"/>
                <w:szCs w:val="18"/>
              </w:rPr>
            </w:pPr>
            <w:r w:rsidRPr="00C401D2">
              <w:rPr>
                <w:rFonts w:ascii="Arial" w:hAnsi="Arial" w:cs="Arial"/>
                <w:sz w:val="18"/>
                <w:szCs w:val="18"/>
              </w:rPr>
              <w:t>£88,001 - £120,000</w:t>
            </w:r>
          </w:p>
        </w:tc>
        <w:tc>
          <w:tcPr>
            <w:tcW w:w="1134" w:type="dxa"/>
            <w:shd w:val="clear" w:color="auto" w:fill="FFFFFF" w:themeFill="background1"/>
            <w:vAlign w:val="center"/>
          </w:tcPr>
          <w:p w14:paraId="27F183B6" w14:textId="77777777" w:rsidR="004414F6" w:rsidRDefault="006C3403" w:rsidP="00116EC9">
            <w:pPr>
              <w:shd w:val="clear" w:color="auto" w:fill="FFFFFF" w:themeFill="background1"/>
              <w:spacing w:after="240" w:line="80" w:lineRule="atLeast"/>
              <w:jc w:val="center"/>
              <w:rPr>
                <w:rFonts w:ascii="Arial" w:hAnsi="Arial" w:cs="Arial"/>
                <w:bCs/>
                <w:sz w:val="18"/>
                <w:szCs w:val="18"/>
              </w:rPr>
            </w:pPr>
            <w:r>
              <w:rPr>
                <w:rFonts w:ascii="Arial" w:hAnsi="Arial" w:cs="Arial"/>
                <w:bCs/>
                <w:sz w:val="18"/>
                <w:szCs w:val="18"/>
              </w:rPr>
              <w:t>2,361.</w:t>
            </w:r>
            <w:r w:rsidR="009533DC">
              <w:rPr>
                <w:rFonts w:ascii="Arial" w:hAnsi="Arial" w:cs="Arial"/>
                <w:bCs/>
                <w:sz w:val="18"/>
                <w:szCs w:val="18"/>
              </w:rPr>
              <w:t>96</w:t>
            </w:r>
          </w:p>
          <w:p w14:paraId="7B3ABB94" w14:textId="5C4F6CFA" w:rsidR="009533DC" w:rsidRPr="00C401D2" w:rsidRDefault="009533DC" w:rsidP="00116EC9">
            <w:pPr>
              <w:shd w:val="clear" w:color="auto" w:fill="FFFFFF" w:themeFill="background1"/>
              <w:spacing w:after="240" w:line="80" w:lineRule="atLeast"/>
              <w:jc w:val="center"/>
              <w:rPr>
                <w:rFonts w:ascii="Arial" w:hAnsi="Arial" w:cs="Arial"/>
                <w:bCs/>
                <w:sz w:val="18"/>
                <w:szCs w:val="18"/>
              </w:rPr>
            </w:pPr>
          </w:p>
        </w:tc>
        <w:tc>
          <w:tcPr>
            <w:tcW w:w="1559" w:type="dxa"/>
            <w:shd w:val="clear" w:color="auto" w:fill="FFFFFF" w:themeFill="background1"/>
            <w:vAlign w:val="center"/>
          </w:tcPr>
          <w:p w14:paraId="173B21FE" w14:textId="39DF2960" w:rsidR="004414F6" w:rsidRPr="00C401D2" w:rsidRDefault="001E623D" w:rsidP="00116EC9">
            <w:pPr>
              <w:shd w:val="clear" w:color="auto" w:fill="FFFFFF" w:themeFill="background1"/>
              <w:spacing w:after="240" w:line="80" w:lineRule="atLeast"/>
              <w:jc w:val="center"/>
              <w:rPr>
                <w:rFonts w:ascii="Arial" w:hAnsi="Arial" w:cs="Arial"/>
                <w:bCs/>
                <w:sz w:val="18"/>
                <w:szCs w:val="18"/>
              </w:rPr>
            </w:pPr>
            <w:r>
              <w:rPr>
                <w:rFonts w:ascii="Arial" w:hAnsi="Arial" w:cs="Arial"/>
                <w:bCs/>
                <w:sz w:val="18"/>
                <w:szCs w:val="18"/>
              </w:rPr>
              <w:t>340.96</w:t>
            </w:r>
          </w:p>
        </w:tc>
        <w:tc>
          <w:tcPr>
            <w:tcW w:w="1276" w:type="dxa"/>
            <w:shd w:val="clear" w:color="auto" w:fill="FFFFFF" w:themeFill="background1"/>
            <w:vAlign w:val="center"/>
          </w:tcPr>
          <w:p w14:paraId="5293BF40" w14:textId="22952597" w:rsidR="004414F6" w:rsidRPr="00C401D2" w:rsidRDefault="00156E19" w:rsidP="00116EC9">
            <w:pPr>
              <w:shd w:val="clear" w:color="auto" w:fill="FFFFFF" w:themeFill="background1"/>
              <w:spacing w:after="240" w:line="80" w:lineRule="atLeast"/>
              <w:jc w:val="center"/>
              <w:rPr>
                <w:rFonts w:ascii="Arial" w:hAnsi="Arial" w:cs="Arial"/>
                <w:bCs/>
                <w:sz w:val="18"/>
                <w:szCs w:val="18"/>
              </w:rPr>
            </w:pPr>
            <w:r>
              <w:rPr>
                <w:rFonts w:ascii="Arial" w:hAnsi="Arial" w:cs="Arial"/>
                <w:bCs/>
                <w:sz w:val="18"/>
                <w:szCs w:val="18"/>
              </w:rPr>
              <w:t>117.64</w:t>
            </w:r>
          </w:p>
        </w:tc>
        <w:tc>
          <w:tcPr>
            <w:tcW w:w="1134" w:type="dxa"/>
            <w:shd w:val="clear" w:color="auto" w:fill="FFFFFF" w:themeFill="background1"/>
          </w:tcPr>
          <w:p w14:paraId="72A488F8" w14:textId="24D28F60" w:rsidR="004414F6" w:rsidRPr="00C401D2" w:rsidRDefault="00C21E19" w:rsidP="00116EC9">
            <w:pPr>
              <w:shd w:val="clear" w:color="auto" w:fill="FFFFFF" w:themeFill="background1"/>
              <w:spacing w:after="240" w:line="80" w:lineRule="atLeast"/>
              <w:jc w:val="center"/>
              <w:rPr>
                <w:rFonts w:ascii="Arial" w:hAnsi="Arial" w:cs="Arial"/>
                <w:bCs/>
                <w:sz w:val="18"/>
                <w:szCs w:val="18"/>
              </w:rPr>
            </w:pPr>
            <w:r>
              <w:rPr>
                <w:rFonts w:ascii="Arial" w:hAnsi="Arial" w:cs="Arial"/>
                <w:bCs/>
                <w:sz w:val="18"/>
                <w:szCs w:val="18"/>
              </w:rPr>
              <w:t>29.33</w:t>
            </w:r>
          </w:p>
        </w:tc>
        <w:tc>
          <w:tcPr>
            <w:tcW w:w="1134" w:type="dxa"/>
            <w:shd w:val="clear" w:color="auto" w:fill="FFFFFF" w:themeFill="background1"/>
          </w:tcPr>
          <w:p w14:paraId="0965B3D3" w14:textId="4DEF34DA" w:rsidR="004414F6" w:rsidRPr="00C401D2" w:rsidRDefault="00D94427" w:rsidP="00116EC9">
            <w:pPr>
              <w:shd w:val="clear" w:color="auto" w:fill="FFFFFF" w:themeFill="background1"/>
              <w:spacing w:after="240" w:line="80" w:lineRule="atLeast"/>
              <w:jc w:val="center"/>
              <w:rPr>
                <w:rFonts w:ascii="Arial" w:hAnsi="Arial" w:cs="Arial"/>
                <w:bCs/>
                <w:sz w:val="18"/>
                <w:szCs w:val="18"/>
              </w:rPr>
            </w:pPr>
            <w:r>
              <w:rPr>
                <w:rFonts w:ascii="Arial" w:hAnsi="Arial" w:cs="Arial"/>
                <w:bCs/>
                <w:sz w:val="18"/>
                <w:szCs w:val="18"/>
              </w:rPr>
              <w:t>2</w:t>
            </w:r>
            <w:r w:rsidR="00AC7B23">
              <w:rPr>
                <w:rFonts w:ascii="Arial" w:hAnsi="Arial" w:cs="Arial"/>
                <w:bCs/>
                <w:sz w:val="18"/>
                <w:szCs w:val="18"/>
              </w:rPr>
              <w:t>,</w:t>
            </w:r>
            <w:r>
              <w:rPr>
                <w:rFonts w:ascii="Arial" w:hAnsi="Arial" w:cs="Arial"/>
                <w:bCs/>
                <w:sz w:val="18"/>
                <w:szCs w:val="18"/>
              </w:rPr>
              <w:t>849.89</w:t>
            </w:r>
          </w:p>
        </w:tc>
      </w:tr>
      <w:tr w:rsidR="004414F6" w:rsidRPr="00C401D2" w14:paraId="7DFD0A60" w14:textId="1DB050F7" w:rsidTr="00116EC9">
        <w:trPr>
          <w:trHeight w:hRule="exact" w:val="227"/>
        </w:trPr>
        <w:tc>
          <w:tcPr>
            <w:tcW w:w="1135" w:type="dxa"/>
            <w:vAlign w:val="center"/>
          </w:tcPr>
          <w:p w14:paraId="7DEFBB4B" w14:textId="77777777" w:rsidR="004414F6" w:rsidRPr="00C401D2" w:rsidRDefault="004414F6" w:rsidP="00116EC9">
            <w:pPr>
              <w:shd w:val="clear" w:color="auto" w:fill="FFFFFF" w:themeFill="background1"/>
              <w:spacing w:after="240" w:line="80" w:lineRule="atLeast"/>
              <w:jc w:val="center"/>
              <w:rPr>
                <w:rFonts w:ascii="Arial" w:hAnsi="Arial" w:cs="Arial"/>
                <w:b/>
                <w:sz w:val="18"/>
                <w:szCs w:val="18"/>
              </w:rPr>
            </w:pPr>
            <w:r w:rsidRPr="00C401D2">
              <w:rPr>
                <w:rFonts w:ascii="Arial" w:hAnsi="Arial" w:cs="Arial"/>
                <w:b/>
                <w:sz w:val="18"/>
                <w:szCs w:val="18"/>
              </w:rPr>
              <w:t>F</w:t>
            </w:r>
          </w:p>
        </w:tc>
        <w:tc>
          <w:tcPr>
            <w:tcW w:w="2693" w:type="dxa"/>
            <w:shd w:val="clear" w:color="auto" w:fill="FFFFFF" w:themeFill="background1"/>
            <w:vAlign w:val="center"/>
          </w:tcPr>
          <w:p w14:paraId="70F11811" w14:textId="77777777" w:rsidR="004414F6" w:rsidRPr="00C401D2" w:rsidRDefault="004414F6" w:rsidP="00116EC9">
            <w:pPr>
              <w:shd w:val="clear" w:color="auto" w:fill="FFFFFF" w:themeFill="background1"/>
              <w:spacing w:after="240" w:line="80" w:lineRule="atLeast"/>
              <w:rPr>
                <w:rFonts w:ascii="Arial" w:hAnsi="Arial" w:cs="Arial"/>
                <w:sz w:val="18"/>
                <w:szCs w:val="18"/>
              </w:rPr>
            </w:pPr>
            <w:r w:rsidRPr="00C401D2">
              <w:rPr>
                <w:rFonts w:ascii="Arial" w:hAnsi="Arial" w:cs="Arial"/>
                <w:sz w:val="18"/>
                <w:szCs w:val="18"/>
              </w:rPr>
              <w:t>£120,001 - £160,000</w:t>
            </w:r>
          </w:p>
        </w:tc>
        <w:tc>
          <w:tcPr>
            <w:tcW w:w="1134" w:type="dxa"/>
            <w:shd w:val="clear" w:color="auto" w:fill="FFFFFF" w:themeFill="background1"/>
            <w:vAlign w:val="center"/>
          </w:tcPr>
          <w:p w14:paraId="34381409" w14:textId="77777777" w:rsidR="004414F6" w:rsidRDefault="009533DC" w:rsidP="00116EC9">
            <w:pPr>
              <w:shd w:val="clear" w:color="auto" w:fill="FFFFFF" w:themeFill="background1"/>
              <w:spacing w:after="240" w:line="80" w:lineRule="atLeast"/>
              <w:jc w:val="center"/>
              <w:rPr>
                <w:rFonts w:ascii="Arial" w:hAnsi="Arial" w:cs="Arial"/>
                <w:bCs/>
                <w:sz w:val="18"/>
                <w:szCs w:val="18"/>
              </w:rPr>
            </w:pPr>
            <w:r>
              <w:rPr>
                <w:rFonts w:ascii="Arial" w:hAnsi="Arial" w:cs="Arial"/>
                <w:bCs/>
                <w:sz w:val="18"/>
                <w:szCs w:val="18"/>
              </w:rPr>
              <w:t>2,791.40</w:t>
            </w:r>
          </w:p>
          <w:p w14:paraId="6C352CB3" w14:textId="63A4581C" w:rsidR="009533DC" w:rsidRPr="00C401D2" w:rsidRDefault="009533DC" w:rsidP="00116EC9">
            <w:pPr>
              <w:shd w:val="clear" w:color="auto" w:fill="FFFFFF" w:themeFill="background1"/>
              <w:spacing w:after="240" w:line="80" w:lineRule="atLeast"/>
              <w:jc w:val="center"/>
              <w:rPr>
                <w:rFonts w:ascii="Arial" w:hAnsi="Arial" w:cs="Arial"/>
                <w:bCs/>
                <w:sz w:val="18"/>
                <w:szCs w:val="18"/>
              </w:rPr>
            </w:pPr>
          </w:p>
        </w:tc>
        <w:tc>
          <w:tcPr>
            <w:tcW w:w="1559" w:type="dxa"/>
            <w:shd w:val="clear" w:color="auto" w:fill="FFFFFF" w:themeFill="background1"/>
            <w:vAlign w:val="center"/>
          </w:tcPr>
          <w:p w14:paraId="4F00B7DA" w14:textId="728F6A48" w:rsidR="004414F6" w:rsidRPr="00C401D2" w:rsidRDefault="00F77590" w:rsidP="00116EC9">
            <w:pPr>
              <w:shd w:val="clear" w:color="auto" w:fill="FFFFFF" w:themeFill="background1"/>
              <w:spacing w:after="240" w:line="80" w:lineRule="atLeast"/>
              <w:jc w:val="center"/>
              <w:rPr>
                <w:rFonts w:ascii="Arial" w:hAnsi="Arial" w:cs="Arial"/>
                <w:bCs/>
                <w:sz w:val="18"/>
                <w:szCs w:val="18"/>
              </w:rPr>
            </w:pPr>
            <w:r>
              <w:rPr>
                <w:rFonts w:ascii="Arial" w:hAnsi="Arial" w:cs="Arial"/>
                <w:bCs/>
                <w:sz w:val="18"/>
                <w:szCs w:val="18"/>
              </w:rPr>
              <w:t>402.96</w:t>
            </w:r>
          </w:p>
        </w:tc>
        <w:tc>
          <w:tcPr>
            <w:tcW w:w="1276" w:type="dxa"/>
            <w:shd w:val="clear" w:color="auto" w:fill="FFFFFF" w:themeFill="background1"/>
            <w:vAlign w:val="center"/>
          </w:tcPr>
          <w:p w14:paraId="699A0487" w14:textId="5D2383CA" w:rsidR="004414F6" w:rsidRPr="00C401D2" w:rsidRDefault="00156E19" w:rsidP="00116EC9">
            <w:pPr>
              <w:shd w:val="clear" w:color="auto" w:fill="FFFFFF" w:themeFill="background1"/>
              <w:spacing w:after="240" w:line="80" w:lineRule="atLeast"/>
              <w:jc w:val="center"/>
              <w:rPr>
                <w:rFonts w:ascii="Arial" w:hAnsi="Arial" w:cs="Arial"/>
                <w:bCs/>
                <w:sz w:val="18"/>
                <w:szCs w:val="18"/>
              </w:rPr>
            </w:pPr>
            <w:r>
              <w:rPr>
                <w:rFonts w:ascii="Arial" w:hAnsi="Arial" w:cs="Arial"/>
                <w:bCs/>
                <w:sz w:val="18"/>
                <w:szCs w:val="18"/>
              </w:rPr>
              <w:t>139.03</w:t>
            </w:r>
          </w:p>
        </w:tc>
        <w:tc>
          <w:tcPr>
            <w:tcW w:w="1134" w:type="dxa"/>
            <w:shd w:val="clear" w:color="auto" w:fill="FFFFFF" w:themeFill="background1"/>
          </w:tcPr>
          <w:p w14:paraId="62CAF7DA" w14:textId="253A6510" w:rsidR="004414F6" w:rsidRPr="00C401D2" w:rsidRDefault="00C21E19" w:rsidP="00116EC9">
            <w:pPr>
              <w:shd w:val="clear" w:color="auto" w:fill="FFFFFF" w:themeFill="background1"/>
              <w:spacing w:after="240" w:line="80" w:lineRule="atLeast"/>
              <w:jc w:val="center"/>
              <w:rPr>
                <w:rFonts w:ascii="Arial" w:hAnsi="Arial" w:cs="Arial"/>
                <w:bCs/>
                <w:sz w:val="18"/>
                <w:szCs w:val="18"/>
              </w:rPr>
            </w:pPr>
            <w:r>
              <w:rPr>
                <w:rFonts w:ascii="Arial" w:hAnsi="Arial" w:cs="Arial"/>
                <w:bCs/>
                <w:sz w:val="18"/>
                <w:szCs w:val="18"/>
              </w:rPr>
              <w:t>34.67</w:t>
            </w:r>
          </w:p>
        </w:tc>
        <w:tc>
          <w:tcPr>
            <w:tcW w:w="1134" w:type="dxa"/>
            <w:shd w:val="clear" w:color="auto" w:fill="FFFFFF" w:themeFill="background1"/>
          </w:tcPr>
          <w:p w14:paraId="101EC6C3" w14:textId="5AFD6E1D" w:rsidR="004414F6" w:rsidRPr="00C401D2" w:rsidRDefault="00AC7B23" w:rsidP="00116EC9">
            <w:pPr>
              <w:shd w:val="clear" w:color="auto" w:fill="FFFFFF" w:themeFill="background1"/>
              <w:spacing w:after="240" w:line="80" w:lineRule="atLeast"/>
              <w:jc w:val="center"/>
              <w:rPr>
                <w:rFonts w:ascii="Arial" w:hAnsi="Arial" w:cs="Arial"/>
                <w:bCs/>
                <w:sz w:val="18"/>
                <w:szCs w:val="18"/>
              </w:rPr>
            </w:pPr>
            <w:r>
              <w:rPr>
                <w:rFonts w:ascii="Arial" w:hAnsi="Arial" w:cs="Arial"/>
                <w:bCs/>
                <w:sz w:val="18"/>
                <w:szCs w:val="18"/>
              </w:rPr>
              <w:t>3,368.06</w:t>
            </w:r>
          </w:p>
        </w:tc>
      </w:tr>
      <w:tr w:rsidR="004414F6" w:rsidRPr="00C401D2" w14:paraId="26A89D6E" w14:textId="07BBCEB5" w:rsidTr="00116EC9">
        <w:trPr>
          <w:trHeight w:hRule="exact" w:val="227"/>
        </w:trPr>
        <w:tc>
          <w:tcPr>
            <w:tcW w:w="1135" w:type="dxa"/>
            <w:vAlign w:val="center"/>
          </w:tcPr>
          <w:p w14:paraId="6F840FF0" w14:textId="77777777" w:rsidR="004414F6" w:rsidRPr="00C401D2" w:rsidRDefault="004414F6" w:rsidP="00116EC9">
            <w:pPr>
              <w:shd w:val="clear" w:color="auto" w:fill="FFFFFF" w:themeFill="background1"/>
              <w:spacing w:after="240" w:line="80" w:lineRule="atLeast"/>
              <w:jc w:val="center"/>
              <w:rPr>
                <w:rFonts w:ascii="Arial" w:hAnsi="Arial" w:cs="Arial"/>
                <w:b/>
                <w:sz w:val="18"/>
                <w:szCs w:val="18"/>
              </w:rPr>
            </w:pPr>
            <w:r w:rsidRPr="00C401D2">
              <w:rPr>
                <w:rFonts w:ascii="Arial" w:hAnsi="Arial" w:cs="Arial"/>
                <w:b/>
                <w:sz w:val="18"/>
                <w:szCs w:val="18"/>
              </w:rPr>
              <w:t>G</w:t>
            </w:r>
          </w:p>
        </w:tc>
        <w:tc>
          <w:tcPr>
            <w:tcW w:w="2693" w:type="dxa"/>
            <w:shd w:val="clear" w:color="auto" w:fill="FFFFFF" w:themeFill="background1"/>
            <w:vAlign w:val="center"/>
          </w:tcPr>
          <w:p w14:paraId="38646F30" w14:textId="77777777" w:rsidR="004414F6" w:rsidRPr="00C401D2" w:rsidRDefault="004414F6" w:rsidP="00116EC9">
            <w:pPr>
              <w:shd w:val="clear" w:color="auto" w:fill="FFFFFF" w:themeFill="background1"/>
              <w:spacing w:after="240" w:line="80" w:lineRule="atLeast"/>
              <w:rPr>
                <w:rFonts w:ascii="Arial" w:hAnsi="Arial" w:cs="Arial"/>
                <w:sz w:val="18"/>
                <w:szCs w:val="18"/>
              </w:rPr>
            </w:pPr>
            <w:r w:rsidRPr="00C401D2">
              <w:rPr>
                <w:rFonts w:ascii="Arial" w:hAnsi="Arial" w:cs="Arial"/>
                <w:sz w:val="18"/>
                <w:szCs w:val="18"/>
              </w:rPr>
              <w:t>£160,001 - £320,000</w:t>
            </w:r>
          </w:p>
        </w:tc>
        <w:tc>
          <w:tcPr>
            <w:tcW w:w="1134" w:type="dxa"/>
            <w:shd w:val="clear" w:color="auto" w:fill="FFFFFF" w:themeFill="background1"/>
            <w:vAlign w:val="center"/>
          </w:tcPr>
          <w:p w14:paraId="000A47CD" w14:textId="22538991" w:rsidR="004414F6" w:rsidRPr="00C401D2" w:rsidRDefault="009533DC" w:rsidP="00116EC9">
            <w:pPr>
              <w:shd w:val="clear" w:color="auto" w:fill="FFFFFF" w:themeFill="background1"/>
              <w:spacing w:after="240" w:line="80" w:lineRule="atLeast"/>
              <w:jc w:val="center"/>
              <w:rPr>
                <w:rFonts w:ascii="Arial" w:hAnsi="Arial" w:cs="Arial"/>
                <w:bCs/>
                <w:sz w:val="18"/>
                <w:szCs w:val="18"/>
              </w:rPr>
            </w:pPr>
            <w:r>
              <w:rPr>
                <w:rFonts w:ascii="Arial" w:hAnsi="Arial" w:cs="Arial"/>
                <w:bCs/>
                <w:sz w:val="18"/>
                <w:szCs w:val="18"/>
              </w:rPr>
              <w:t>3,220.85</w:t>
            </w:r>
          </w:p>
        </w:tc>
        <w:tc>
          <w:tcPr>
            <w:tcW w:w="1559" w:type="dxa"/>
            <w:shd w:val="clear" w:color="auto" w:fill="FFFFFF" w:themeFill="background1"/>
            <w:vAlign w:val="center"/>
          </w:tcPr>
          <w:p w14:paraId="25714244" w14:textId="26A0132B" w:rsidR="004414F6" w:rsidRPr="00C401D2" w:rsidRDefault="00F77590" w:rsidP="00116EC9">
            <w:pPr>
              <w:shd w:val="clear" w:color="auto" w:fill="FFFFFF" w:themeFill="background1"/>
              <w:spacing w:after="240" w:line="80" w:lineRule="atLeast"/>
              <w:jc w:val="center"/>
              <w:rPr>
                <w:rFonts w:ascii="Arial" w:hAnsi="Arial" w:cs="Arial"/>
                <w:bCs/>
                <w:sz w:val="18"/>
                <w:szCs w:val="18"/>
              </w:rPr>
            </w:pPr>
            <w:r>
              <w:rPr>
                <w:rFonts w:ascii="Arial" w:hAnsi="Arial" w:cs="Arial"/>
                <w:bCs/>
                <w:sz w:val="18"/>
                <w:szCs w:val="18"/>
              </w:rPr>
              <w:t>464.95</w:t>
            </w:r>
          </w:p>
        </w:tc>
        <w:tc>
          <w:tcPr>
            <w:tcW w:w="1276" w:type="dxa"/>
            <w:shd w:val="clear" w:color="auto" w:fill="FFFFFF" w:themeFill="background1"/>
            <w:vAlign w:val="center"/>
          </w:tcPr>
          <w:p w14:paraId="0507E66D" w14:textId="348BDFFC" w:rsidR="004414F6" w:rsidRPr="00C401D2" w:rsidRDefault="00156E19" w:rsidP="00116EC9">
            <w:pPr>
              <w:shd w:val="clear" w:color="auto" w:fill="FFFFFF" w:themeFill="background1"/>
              <w:spacing w:after="240" w:line="80" w:lineRule="atLeast"/>
              <w:jc w:val="center"/>
              <w:rPr>
                <w:rFonts w:ascii="Arial" w:hAnsi="Arial" w:cs="Arial"/>
                <w:bCs/>
                <w:sz w:val="18"/>
                <w:szCs w:val="18"/>
              </w:rPr>
            </w:pPr>
            <w:r>
              <w:rPr>
                <w:rFonts w:ascii="Arial" w:hAnsi="Arial" w:cs="Arial"/>
                <w:bCs/>
                <w:sz w:val="18"/>
                <w:szCs w:val="18"/>
              </w:rPr>
              <w:t>160.42</w:t>
            </w:r>
          </w:p>
        </w:tc>
        <w:tc>
          <w:tcPr>
            <w:tcW w:w="1134" w:type="dxa"/>
            <w:shd w:val="clear" w:color="auto" w:fill="FFFFFF" w:themeFill="background1"/>
          </w:tcPr>
          <w:p w14:paraId="74730CBC" w14:textId="30BD9DF2" w:rsidR="004414F6" w:rsidRPr="00C401D2" w:rsidRDefault="008A6656" w:rsidP="00116EC9">
            <w:pPr>
              <w:shd w:val="clear" w:color="auto" w:fill="FFFFFF" w:themeFill="background1"/>
              <w:spacing w:after="240" w:line="80" w:lineRule="atLeast"/>
              <w:jc w:val="center"/>
              <w:rPr>
                <w:rFonts w:ascii="Arial" w:hAnsi="Arial" w:cs="Arial"/>
                <w:bCs/>
                <w:sz w:val="18"/>
                <w:szCs w:val="18"/>
              </w:rPr>
            </w:pPr>
            <w:r>
              <w:rPr>
                <w:rFonts w:ascii="Arial" w:hAnsi="Arial" w:cs="Arial"/>
                <w:bCs/>
                <w:sz w:val="18"/>
                <w:szCs w:val="18"/>
              </w:rPr>
              <w:t>40.00</w:t>
            </w:r>
          </w:p>
        </w:tc>
        <w:tc>
          <w:tcPr>
            <w:tcW w:w="1134" w:type="dxa"/>
            <w:shd w:val="clear" w:color="auto" w:fill="FFFFFF" w:themeFill="background1"/>
          </w:tcPr>
          <w:p w14:paraId="4AF59B25" w14:textId="219D9CBB" w:rsidR="00345309" w:rsidRPr="00C401D2" w:rsidRDefault="00D40A03" w:rsidP="00116EC9">
            <w:pPr>
              <w:shd w:val="clear" w:color="auto" w:fill="FFFFFF" w:themeFill="background1"/>
              <w:spacing w:after="240" w:line="80" w:lineRule="atLeast"/>
              <w:jc w:val="center"/>
              <w:rPr>
                <w:rFonts w:ascii="Arial" w:hAnsi="Arial" w:cs="Arial"/>
                <w:bCs/>
                <w:sz w:val="18"/>
                <w:szCs w:val="18"/>
              </w:rPr>
            </w:pPr>
            <w:r>
              <w:rPr>
                <w:rFonts w:ascii="Arial" w:hAnsi="Arial" w:cs="Arial"/>
                <w:bCs/>
                <w:sz w:val="18"/>
                <w:szCs w:val="18"/>
              </w:rPr>
              <w:t>3,886.22</w:t>
            </w:r>
          </w:p>
        </w:tc>
      </w:tr>
      <w:tr w:rsidR="004414F6" w:rsidRPr="004669DA" w14:paraId="75D85CA2" w14:textId="4B4DA66B" w:rsidTr="00116EC9">
        <w:trPr>
          <w:trHeight w:hRule="exact" w:val="227"/>
        </w:trPr>
        <w:tc>
          <w:tcPr>
            <w:tcW w:w="1135" w:type="dxa"/>
            <w:vAlign w:val="center"/>
          </w:tcPr>
          <w:p w14:paraId="2DAC40E8" w14:textId="39F9338E" w:rsidR="004414F6" w:rsidRPr="00C401D2" w:rsidRDefault="004414F6" w:rsidP="00116EC9">
            <w:pPr>
              <w:shd w:val="clear" w:color="auto" w:fill="FFFFFF" w:themeFill="background1"/>
              <w:spacing w:after="240" w:line="80" w:lineRule="atLeast"/>
              <w:jc w:val="center"/>
              <w:rPr>
                <w:rFonts w:ascii="Arial" w:hAnsi="Arial" w:cs="Arial"/>
                <w:b/>
                <w:sz w:val="18"/>
                <w:szCs w:val="18"/>
              </w:rPr>
            </w:pPr>
            <w:r w:rsidRPr="00C401D2">
              <w:rPr>
                <w:rFonts w:ascii="Arial" w:hAnsi="Arial" w:cs="Arial"/>
                <w:b/>
                <w:sz w:val="18"/>
                <w:szCs w:val="18"/>
              </w:rPr>
              <w:t>H</w:t>
            </w:r>
          </w:p>
        </w:tc>
        <w:tc>
          <w:tcPr>
            <w:tcW w:w="2693" w:type="dxa"/>
            <w:shd w:val="clear" w:color="auto" w:fill="FFFFFF" w:themeFill="background1"/>
            <w:vAlign w:val="center"/>
          </w:tcPr>
          <w:p w14:paraId="4442C3BF" w14:textId="77777777" w:rsidR="004414F6" w:rsidRPr="00C401D2" w:rsidRDefault="004414F6" w:rsidP="00116EC9">
            <w:pPr>
              <w:shd w:val="clear" w:color="auto" w:fill="FFFFFF" w:themeFill="background1"/>
              <w:spacing w:after="240" w:line="80" w:lineRule="atLeast"/>
              <w:rPr>
                <w:rFonts w:ascii="Arial" w:hAnsi="Arial" w:cs="Arial"/>
                <w:sz w:val="18"/>
                <w:szCs w:val="18"/>
              </w:rPr>
            </w:pPr>
            <w:r w:rsidRPr="00C401D2">
              <w:rPr>
                <w:rFonts w:ascii="Arial" w:hAnsi="Arial" w:cs="Arial"/>
                <w:sz w:val="18"/>
                <w:szCs w:val="18"/>
              </w:rPr>
              <w:t>Over £320,000</w:t>
            </w:r>
          </w:p>
        </w:tc>
        <w:tc>
          <w:tcPr>
            <w:tcW w:w="1134" w:type="dxa"/>
            <w:shd w:val="clear" w:color="auto" w:fill="FFFFFF" w:themeFill="background1"/>
            <w:vAlign w:val="center"/>
          </w:tcPr>
          <w:p w14:paraId="1010D6EC" w14:textId="77777777" w:rsidR="0046417F" w:rsidRDefault="00AE0E25" w:rsidP="00116EC9">
            <w:pPr>
              <w:shd w:val="clear" w:color="auto" w:fill="FFFFFF" w:themeFill="background1"/>
              <w:spacing w:after="240" w:line="80" w:lineRule="atLeast"/>
              <w:jc w:val="center"/>
              <w:rPr>
                <w:rFonts w:ascii="Arial" w:hAnsi="Arial" w:cs="Arial"/>
                <w:bCs/>
                <w:sz w:val="18"/>
                <w:szCs w:val="18"/>
              </w:rPr>
            </w:pPr>
            <w:r>
              <w:rPr>
                <w:rFonts w:ascii="Arial" w:hAnsi="Arial" w:cs="Arial"/>
                <w:bCs/>
                <w:sz w:val="18"/>
                <w:szCs w:val="18"/>
              </w:rPr>
              <w:t>3,865.02</w:t>
            </w:r>
          </w:p>
          <w:p w14:paraId="505C4A75" w14:textId="03D04FF6" w:rsidR="00AE0E25" w:rsidRPr="00C401D2" w:rsidRDefault="00AE0E25" w:rsidP="00116EC9">
            <w:pPr>
              <w:shd w:val="clear" w:color="auto" w:fill="FFFFFF" w:themeFill="background1"/>
              <w:spacing w:after="240" w:line="80" w:lineRule="atLeast"/>
              <w:jc w:val="center"/>
              <w:rPr>
                <w:rFonts w:ascii="Arial" w:hAnsi="Arial" w:cs="Arial"/>
                <w:bCs/>
                <w:sz w:val="18"/>
                <w:szCs w:val="18"/>
              </w:rPr>
            </w:pPr>
          </w:p>
        </w:tc>
        <w:tc>
          <w:tcPr>
            <w:tcW w:w="1559" w:type="dxa"/>
            <w:shd w:val="clear" w:color="auto" w:fill="FFFFFF" w:themeFill="background1"/>
            <w:vAlign w:val="center"/>
          </w:tcPr>
          <w:p w14:paraId="7FA13CB2" w14:textId="3525DC05" w:rsidR="00412ED6" w:rsidRPr="00C401D2" w:rsidRDefault="00F77590" w:rsidP="00116EC9">
            <w:pPr>
              <w:shd w:val="clear" w:color="auto" w:fill="FFFFFF" w:themeFill="background1"/>
              <w:spacing w:after="240" w:line="80" w:lineRule="atLeast"/>
              <w:jc w:val="center"/>
              <w:rPr>
                <w:rFonts w:ascii="Arial" w:hAnsi="Arial" w:cs="Arial"/>
                <w:bCs/>
                <w:sz w:val="18"/>
                <w:szCs w:val="18"/>
              </w:rPr>
            </w:pPr>
            <w:r>
              <w:rPr>
                <w:rFonts w:ascii="Arial" w:hAnsi="Arial" w:cs="Arial"/>
                <w:bCs/>
                <w:sz w:val="18"/>
                <w:szCs w:val="18"/>
              </w:rPr>
              <w:t>557.94</w:t>
            </w:r>
          </w:p>
        </w:tc>
        <w:tc>
          <w:tcPr>
            <w:tcW w:w="1276" w:type="dxa"/>
            <w:shd w:val="clear" w:color="auto" w:fill="FFFFFF" w:themeFill="background1"/>
            <w:vAlign w:val="center"/>
          </w:tcPr>
          <w:p w14:paraId="67A282D4" w14:textId="3B8FD074" w:rsidR="005815BD" w:rsidRPr="00C401D2" w:rsidRDefault="0048498F" w:rsidP="00116EC9">
            <w:pPr>
              <w:shd w:val="clear" w:color="auto" w:fill="FFFFFF" w:themeFill="background1"/>
              <w:spacing w:after="240" w:line="80" w:lineRule="atLeast"/>
              <w:jc w:val="center"/>
              <w:rPr>
                <w:rFonts w:ascii="Arial" w:hAnsi="Arial" w:cs="Arial"/>
                <w:bCs/>
                <w:sz w:val="18"/>
                <w:szCs w:val="18"/>
              </w:rPr>
            </w:pPr>
            <w:r>
              <w:rPr>
                <w:rFonts w:ascii="Arial" w:hAnsi="Arial" w:cs="Arial"/>
                <w:bCs/>
                <w:sz w:val="18"/>
                <w:szCs w:val="18"/>
              </w:rPr>
              <w:t>192.50</w:t>
            </w:r>
          </w:p>
        </w:tc>
        <w:tc>
          <w:tcPr>
            <w:tcW w:w="1134" w:type="dxa"/>
            <w:shd w:val="clear" w:color="auto" w:fill="FFFFFF" w:themeFill="background1"/>
          </w:tcPr>
          <w:p w14:paraId="63E23574" w14:textId="281D3782" w:rsidR="004414F6" w:rsidRPr="00C401D2" w:rsidRDefault="008A6656" w:rsidP="00116EC9">
            <w:pPr>
              <w:shd w:val="clear" w:color="auto" w:fill="FFFFFF" w:themeFill="background1"/>
              <w:spacing w:after="240" w:line="80" w:lineRule="atLeast"/>
              <w:jc w:val="center"/>
              <w:rPr>
                <w:rFonts w:ascii="Arial" w:hAnsi="Arial" w:cs="Arial"/>
                <w:bCs/>
                <w:sz w:val="18"/>
                <w:szCs w:val="18"/>
              </w:rPr>
            </w:pPr>
            <w:r>
              <w:rPr>
                <w:rFonts w:ascii="Arial" w:hAnsi="Arial" w:cs="Arial"/>
                <w:bCs/>
                <w:sz w:val="18"/>
                <w:szCs w:val="18"/>
              </w:rPr>
              <w:t>48.00</w:t>
            </w:r>
          </w:p>
        </w:tc>
        <w:tc>
          <w:tcPr>
            <w:tcW w:w="1134" w:type="dxa"/>
            <w:shd w:val="clear" w:color="auto" w:fill="FFFFFF" w:themeFill="background1"/>
          </w:tcPr>
          <w:p w14:paraId="7CF637C0" w14:textId="40440F21" w:rsidR="008C79CC" w:rsidRPr="00C401D2" w:rsidRDefault="00D40A03" w:rsidP="00116EC9">
            <w:pPr>
              <w:shd w:val="clear" w:color="auto" w:fill="FFFFFF" w:themeFill="background1"/>
              <w:spacing w:after="240" w:line="80" w:lineRule="atLeast"/>
              <w:jc w:val="center"/>
              <w:rPr>
                <w:rFonts w:ascii="Arial" w:hAnsi="Arial" w:cs="Arial"/>
                <w:bCs/>
                <w:sz w:val="18"/>
                <w:szCs w:val="18"/>
              </w:rPr>
            </w:pPr>
            <w:r>
              <w:rPr>
                <w:rFonts w:ascii="Arial" w:hAnsi="Arial" w:cs="Arial"/>
                <w:bCs/>
                <w:sz w:val="18"/>
                <w:szCs w:val="18"/>
              </w:rPr>
              <w:t>4,663.46</w:t>
            </w:r>
          </w:p>
        </w:tc>
      </w:tr>
    </w:tbl>
    <w:p w14:paraId="5A421456" w14:textId="41079DC8" w:rsidR="00BC3B32" w:rsidRDefault="00BC3B32" w:rsidP="00116EC9">
      <w:pPr>
        <w:shd w:val="clear" w:color="auto" w:fill="FFFFFF" w:themeFill="background1"/>
        <w:spacing w:after="0" w:line="240" w:lineRule="auto"/>
        <w:rPr>
          <w:rFonts w:ascii="Arial" w:hAnsi="Arial" w:cs="Arial"/>
          <w:sz w:val="21"/>
          <w:szCs w:val="21"/>
        </w:rPr>
      </w:pPr>
    </w:p>
    <w:p w14:paraId="1F704F33" w14:textId="77777777" w:rsidR="007D303E" w:rsidRDefault="007D303E" w:rsidP="002B7050">
      <w:pPr>
        <w:spacing w:after="240" w:line="80" w:lineRule="atLeast"/>
        <w:rPr>
          <w:rFonts w:ascii="Arial" w:hAnsi="Arial" w:cs="Arial"/>
          <w:sz w:val="21"/>
          <w:szCs w:val="21"/>
        </w:rPr>
      </w:pPr>
    </w:p>
    <w:p w14:paraId="05DBBF2C" w14:textId="77777777" w:rsidR="007D303E" w:rsidRDefault="007D303E" w:rsidP="002B7050">
      <w:pPr>
        <w:spacing w:after="240" w:line="80" w:lineRule="atLeast"/>
        <w:rPr>
          <w:rFonts w:ascii="Arial" w:hAnsi="Arial" w:cs="Arial"/>
          <w:sz w:val="21"/>
          <w:szCs w:val="21"/>
        </w:rPr>
      </w:pPr>
    </w:p>
    <w:p w14:paraId="22679238" w14:textId="0BB9BA9E" w:rsidR="007D303E" w:rsidRPr="008D02A4" w:rsidRDefault="0058606E" w:rsidP="008D02A4">
      <w:pPr>
        <w:spacing w:after="240" w:line="80" w:lineRule="atLeast"/>
        <w:jc w:val="center"/>
        <w:rPr>
          <w:rFonts w:ascii="Arial" w:hAnsi="Arial" w:cs="Arial"/>
          <w:b/>
          <w:bCs/>
          <w:color w:val="800080"/>
        </w:rPr>
      </w:pPr>
      <w:r>
        <w:rPr>
          <w:rFonts w:ascii="Arial" w:hAnsi="Arial" w:cs="Arial"/>
          <w:b/>
          <w:bCs/>
          <w:color w:val="800080"/>
        </w:rPr>
        <w:t>19</w:t>
      </w:r>
    </w:p>
    <w:p w14:paraId="4B635FF3" w14:textId="5A419E6D" w:rsidR="00310304" w:rsidRPr="000D7038" w:rsidRDefault="002B7050" w:rsidP="002B7050">
      <w:pPr>
        <w:spacing w:after="240" w:line="80" w:lineRule="atLeast"/>
        <w:rPr>
          <w:rFonts w:ascii="Arial" w:hAnsi="Arial" w:cs="Arial"/>
          <w:sz w:val="21"/>
          <w:szCs w:val="21"/>
        </w:rPr>
      </w:pPr>
      <w:r w:rsidRPr="000D7038">
        <w:rPr>
          <w:rFonts w:ascii="Arial" w:hAnsi="Arial" w:cs="Arial"/>
          <w:sz w:val="21"/>
          <w:szCs w:val="21"/>
        </w:rPr>
        <w:lastRenderedPageBreak/>
        <w:t>In addition</w:t>
      </w:r>
      <w:r w:rsidR="000601CD" w:rsidRPr="000D7038">
        <w:rPr>
          <w:rFonts w:ascii="Arial" w:hAnsi="Arial" w:cs="Arial"/>
          <w:sz w:val="21"/>
          <w:szCs w:val="21"/>
        </w:rPr>
        <w:t>,</w:t>
      </w:r>
      <w:r w:rsidRPr="000D7038">
        <w:rPr>
          <w:rFonts w:ascii="Arial" w:hAnsi="Arial" w:cs="Arial"/>
          <w:sz w:val="21"/>
          <w:szCs w:val="21"/>
        </w:rPr>
        <w:t xml:space="preserve"> residents who live in parishes will have to contribute towards the cost of their </w:t>
      </w:r>
      <w:r w:rsidR="00A6195C" w:rsidRPr="000D7038">
        <w:rPr>
          <w:rFonts w:ascii="Arial" w:hAnsi="Arial" w:cs="Arial"/>
          <w:sz w:val="21"/>
          <w:szCs w:val="21"/>
        </w:rPr>
        <w:t>Town or P</w:t>
      </w:r>
      <w:r w:rsidRPr="000D7038">
        <w:rPr>
          <w:rFonts w:ascii="Arial" w:hAnsi="Arial" w:cs="Arial"/>
          <w:sz w:val="21"/>
          <w:szCs w:val="21"/>
        </w:rPr>
        <w:t>arish council. These additional costs are as follows: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559"/>
        <w:gridCol w:w="1559"/>
        <w:gridCol w:w="1560"/>
        <w:gridCol w:w="1559"/>
        <w:gridCol w:w="1417"/>
      </w:tblGrid>
      <w:tr w:rsidR="002B7050" w:rsidRPr="000D7038" w14:paraId="582F7B72" w14:textId="77777777" w:rsidTr="005242FB">
        <w:trPr>
          <w:trHeight w:hRule="exact" w:val="227"/>
        </w:trPr>
        <w:tc>
          <w:tcPr>
            <w:tcW w:w="1526" w:type="dxa"/>
            <w:vMerge w:val="restart"/>
            <w:vAlign w:val="center"/>
          </w:tcPr>
          <w:p w14:paraId="419084F5" w14:textId="77777777" w:rsidR="002B7050" w:rsidRPr="000D7038" w:rsidRDefault="002B7050" w:rsidP="002B7050">
            <w:pPr>
              <w:spacing w:after="240" w:line="80" w:lineRule="atLeast"/>
              <w:jc w:val="center"/>
              <w:rPr>
                <w:rFonts w:ascii="Arial" w:hAnsi="Arial" w:cs="Arial"/>
                <w:b/>
                <w:sz w:val="18"/>
                <w:szCs w:val="18"/>
              </w:rPr>
            </w:pPr>
            <w:r w:rsidRPr="000D7038">
              <w:rPr>
                <w:rFonts w:ascii="Arial" w:hAnsi="Arial" w:cs="Arial"/>
                <w:b/>
                <w:sz w:val="18"/>
                <w:szCs w:val="18"/>
              </w:rPr>
              <w:t>Valuation Band</w:t>
            </w:r>
          </w:p>
        </w:tc>
        <w:tc>
          <w:tcPr>
            <w:tcW w:w="1559" w:type="dxa"/>
            <w:vAlign w:val="center"/>
          </w:tcPr>
          <w:p w14:paraId="6049745B" w14:textId="77777777" w:rsidR="002B7050" w:rsidRPr="000D7038" w:rsidRDefault="002B7050" w:rsidP="002B7050">
            <w:pPr>
              <w:spacing w:after="240" w:line="80" w:lineRule="atLeast"/>
              <w:jc w:val="center"/>
              <w:rPr>
                <w:rFonts w:ascii="Arial" w:hAnsi="Arial" w:cs="Arial"/>
                <w:b/>
                <w:sz w:val="18"/>
                <w:szCs w:val="18"/>
              </w:rPr>
            </w:pPr>
            <w:r w:rsidRPr="000D7038">
              <w:rPr>
                <w:rFonts w:ascii="Arial" w:hAnsi="Arial" w:cs="Arial"/>
                <w:b/>
                <w:sz w:val="18"/>
                <w:szCs w:val="18"/>
              </w:rPr>
              <w:t>Cronton</w:t>
            </w:r>
          </w:p>
        </w:tc>
        <w:tc>
          <w:tcPr>
            <w:tcW w:w="1559" w:type="dxa"/>
            <w:vAlign w:val="center"/>
          </w:tcPr>
          <w:p w14:paraId="7D01C097" w14:textId="77777777" w:rsidR="002B7050" w:rsidRPr="000D7038" w:rsidRDefault="002B7050" w:rsidP="002B7050">
            <w:pPr>
              <w:spacing w:after="240" w:line="80" w:lineRule="atLeast"/>
              <w:jc w:val="center"/>
              <w:rPr>
                <w:rFonts w:ascii="Arial" w:hAnsi="Arial" w:cs="Arial"/>
                <w:b/>
                <w:sz w:val="18"/>
                <w:szCs w:val="18"/>
              </w:rPr>
            </w:pPr>
            <w:r w:rsidRPr="000D7038">
              <w:rPr>
                <w:rFonts w:ascii="Arial" w:hAnsi="Arial" w:cs="Arial"/>
                <w:b/>
                <w:sz w:val="18"/>
                <w:szCs w:val="18"/>
              </w:rPr>
              <w:t>Halewood</w:t>
            </w:r>
          </w:p>
        </w:tc>
        <w:tc>
          <w:tcPr>
            <w:tcW w:w="1560" w:type="dxa"/>
            <w:vAlign w:val="center"/>
          </w:tcPr>
          <w:p w14:paraId="47465286" w14:textId="77777777" w:rsidR="002B7050" w:rsidRPr="000D7038" w:rsidRDefault="002B7050" w:rsidP="002B7050">
            <w:pPr>
              <w:spacing w:after="240" w:line="80" w:lineRule="atLeast"/>
              <w:jc w:val="center"/>
              <w:rPr>
                <w:rFonts w:ascii="Arial" w:hAnsi="Arial" w:cs="Arial"/>
                <w:b/>
                <w:sz w:val="18"/>
                <w:szCs w:val="18"/>
              </w:rPr>
            </w:pPr>
            <w:r w:rsidRPr="000D7038">
              <w:rPr>
                <w:rFonts w:ascii="Arial" w:hAnsi="Arial" w:cs="Arial"/>
                <w:b/>
                <w:sz w:val="18"/>
                <w:szCs w:val="18"/>
              </w:rPr>
              <w:t>Knowsley</w:t>
            </w:r>
          </w:p>
        </w:tc>
        <w:tc>
          <w:tcPr>
            <w:tcW w:w="1559" w:type="dxa"/>
            <w:vAlign w:val="center"/>
          </w:tcPr>
          <w:p w14:paraId="6FD8A748" w14:textId="77777777" w:rsidR="002B7050" w:rsidRPr="000D7038" w:rsidRDefault="002B7050" w:rsidP="002B7050">
            <w:pPr>
              <w:spacing w:after="240" w:line="80" w:lineRule="atLeast"/>
              <w:jc w:val="center"/>
              <w:rPr>
                <w:rFonts w:ascii="Arial" w:hAnsi="Arial" w:cs="Arial"/>
                <w:b/>
                <w:sz w:val="18"/>
                <w:szCs w:val="18"/>
              </w:rPr>
            </w:pPr>
            <w:r w:rsidRPr="000D7038">
              <w:rPr>
                <w:rFonts w:ascii="Arial" w:hAnsi="Arial" w:cs="Arial"/>
                <w:b/>
                <w:sz w:val="18"/>
                <w:szCs w:val="18"/>
              </w:rPr>
              <w:t>Prescot</w:t>
            </w:r>
          </w:p>
        </w:tc>
        <w:tc>
          <w:tcPr>
            <w:tcW w:w="1417" w:type="dxa"/>
            <w:vAlign w:val="center"/>
          </w:tcPr>
          <w:p w14:paraId="659675BB" w14:textId="77777777" w:rsidR="002B7050" w:rsidRPr="000D7038" w:rsidRDefault="002B7050" w:rsidP="002B7050">
            <w:pPr>
              <w:spacing w:after="240" w:line="80" w:lineRule="atLeast"/>
              <w:jc w:val="center"/>
              <w:rPr>
                <w:rFonts w:ascii="Arial" w:hAnsi="Arial" w:cs="Arial"/>
                <w:b/>
                <w:sz w:val="18"/>
                <w:szCs w:val="18"/>
              </w:rPr>
            </w:pPr>
            <w:r w:rsidRPr="000D7038">
              <w:rPr>
                <w:rFonts w:ascii="Arial" w:hAnsi="Arial" w:cs="Arial"/>
                <w:b/>
                <w:sz w:val="18"/>
                <w:szCs w:val="18"/>
              </w:rPr>
              <w:t>Whiston</w:t>
            </w:r>
          </w:p>
        </w:tc>
      </w:tr>
      <w:tr w:rsidR="002B7050" w:rsidRPr="000D7038" w14:paraId="2F827004" w14:textId="77777777" w:rsidTr="005242FB">
        <w:trPr>
          <w:trHeight w:hRule="exact" w:val="227"/>
        </w:trPr>
        <w:tc>
          <w:tcPr>
            <w:tcW w:w="1526" w:type="dxa"/>
            <w:vMerge/>
            <w:vAlign w:val="center"/>
          </w:tcPr>
          <w:p w14:paraId="309FAF90" w14:textId="77777777" w:rsidR="002B7050" w:rsidRPr="000D7038" w:rsidRDefault="002B7050" w:rsidP="002B7050">
            <w:pPr>
              <w:spacing w:after="240" w:line="80" w:lineRule="atLeast"/>
              <w:jc w:val="center"/>
              <w:rPr>
                <w:rFonts w:ascii="Arial" w:hAnsi="Arial" w:cs="Arial"/>
                <w:b/>
                <w:sz w:val="18"/>
                <w:szCs w:val="18"/>
              </w:rPr>
            </w:pPr>
          </w:p>
        </w:tc>
        <w:tc>
          <w:tcPr>
            <w:tcW w:w="1559" w:type="dxa"/>
            <w:vAlign w:val="center"/>
          </w:tcPr>
          <w:p w14:paraId="791EF768" w14:textId="77777777" w:rsidR="002B7050" w:rsidRPr="000D7038" w:rsidRDefault="002B7050" w:rsidP="002B7050">
            <w:pPr>
              <w:spacing w:after="240" w:line="80" w:lineRule="atLeast"/>
              <w:jc w:val="center"/>
              <w:rPr>
                <w:rFonts w:ascii="Arial" w:hAnsi="Arial" w:cs="Arial"/>
                <w:b/>
                <w:sz w:val="18"/>
                <w:szCs w:val="18"/>
              </w:rPr>
            </w:pPr>
            <w:r w:rsidRPr="000D7038">
              <w:rPr>
                <w:rFonts w:ascii="Arial" w:hAnsi="Arial" w:cs="Arial"/>
                <w:b/>
                <w:sz w:val="18"/>
                <w:szCs w:val="18"/>
              </w:rPr>
              <w:t>£</w:t>
            </w:r>
          </w:p>
        </w:tc>
        <w:tc>
          <w:tcPr>
            <w:tcW w:w="1559" w:type="dxa"/>
            <w:vAlign w:val="center"/>
          </w:tcPr>
          <w:p w14:paraId="340657A7" w14:textId="77777777" w:rsidR="002B7050" w:rsidRPr="000D7038" w:rsidRDefault="002B7050" w:rsidP="002B7050">
            <w:pPr>
              <w:spacing w:after="240" w:line="80" w:lineRule="atLeast"/>
              <w:jc w:val="center"/>
              <w:rPr>
                <w:rFonts w:ascii="Arial" w:hAnsi="Arial" w:cs="Arial"/>
                <w:b/>
                <w:sz w:val="18"/>
                <w:szCs w:val="18"/>
              </w:rPr>
            </w:pPr>
            <w:r w:rsidRPr="000D7038">
              <w:rPr>
                <w:rFonts w:ascii="Arial" w:hAnsi="Arial" w:cs="Arial"/>
                <w:b/>
                <w:sz w:val="18"/>
                <w:szCs w:val="18"/>
              </w:rPr>
              <w:t>£</w:t>
            </w:r>
          </w:p>
        </w:tc>
        <w:tc>
          <w:tcPr>
            <w:tcW w:w="1560" w:type="dxa"/>
            <w:vAlign w:val="center"/>
          </w:tcPr>
          <w:p w14:paraId="725D79B5" w14:textId="77777777" w:rsidR="002B7050" w:rsidRPr="000D7038" w:rsidRDefault="002B7050" w:rsidP="002B7050">
            <w:pPr>
              <w:spacing w:after="240" w:line="80" w:lineRule="atLeast"/>
              <w:jc w:val="center"/>
              <w:rPr>
                <w:rFonts w:ascii="Arial" w:hAnsi="Arial" w:cs="Arial"/>
                <w:b/>
                <w:sz w:val="18"/>
                <w:szCs w:val="18"/>
              </w:rPr>
            </w:pPr>
            <w:r w:rsidRPr="000D7038">
              <w:rPr>
                <w:rFonts w:ascii="Arial" w:hAnsi="Arial" w:cs="Arial"/>
                <w:b/>
                <w:sz w:val="18"/>
                <w:szCs w:val="18"/>
              </w:rPr>
              <w:t>£</w:t>
            </w:r>
          </w:p>
        </w:tc>
        <w:tc>
          <w:tcPr>
            <w:tcW w:w="1559" w:type="dxa"/>
            <w:vAlign w:val="center"/>
          </w:tcPr>
          <w:p w14:paraId="0712FF02" w14:textId="77777777" w:rsidR="002B7050" w:rsidRPr="000D7038" w:rsidRDefault="002B7050" w:rsidP="002B7050">
            <w:pPr>
              <w:spacing w:after="240" w:line="80" w:lineRule="atLeast"/>
              <w:jc w:val="center"/>
              <w:rPr>
                <w:rFonts w:ascii="Arial" w:hAnsi="Arial" w:cs="Arial"/>
                <w:b/>
                <w:sz w:val="18"/>
                <w:szCs w:val="18"/>
              </w:rPr>
            </w:pPr>
            <w:r w:rsidRPr="000D7038">
              <w:rPr>
                <w:rFonts w:ascii="Arial" w:hAnsi="Arial" w:cs="Arial"/>
                <w:b/>
                <w:sz w:val="18"/>
                <w:szCs w:val="18"/>
              </w:rPr>
              <w:t>£</w:t>
            </w:r>
          </w:p>
        </w:tc>
        <w:tc>
          <w:tcPr>
            <w:tcW w:w="1417" w:type="dxa"/>
            <w:vAlign w:val="center"/>
          </w:tcPr>
          <w:p w14:paraId="7ECD92B7" w14:textId="77777777" w:rsidR="002B7050" w:rsidRPr="000D7038" w:rsidRDefault="002B7050" w:rsidP="002B7050">
            <w:pPr>
              <w:spacing w:after="240" w:line="80" w:lineRule="atLeast"/>
              <w:jc w:val="center"/>
              <w:rPr>
                <w:rFonts w:ascii="Arial" w:hAnsi="Arial" w:cs="Arial"/>
                <w:b/>
                <w:sz w:val="18"/>
                <w:szCs w:val="18"/>
              </w:rPr>
            </w:pPr>
            <w:r w:rsidRPr="000D7038">
              <w:rPr>
                <w:rFonts w:ascii="Arial" w:hAnsi="Arial" w:cs="Arial"/>
                <w:b/>
                <w:sz w:val="18"/>
                <w:szCs w:val="18"/>
              </w:rPr>
              <w:t>£</w:t>
            </w:r>
          </w:p>
        </w:tc>
      </w:tr>
      <w:tr w:rsidR="002B7050" w:rsidRPr="000D7038" w14:paraId="3E7A4CEA" w14:textId="77777777" w:rsidTr="0058606E">
        <w:trPr>
          <w:trHeight w:hRule="exact" w:val="227"/>
        </w:trPr>
        <w:tc>
          <w:tcPr>
            <w:tcW w:w="1526" w:type="dxa"/>
            <w:shd w:val="clear" w:color="auto" w:fill="FFFFFF" w:themeFill="background1"/>
            <w:vAlign w:val="center"/>
          </w:tcPr>
          <w:p w14:paraId="3A1014E8" w14:textId="77777777" w:rsidR="002B7050" w:rsidRPr="000D7038" w:rsidRDefault="002B7050" w:rsidP="002B7050">
            <w:pPr>
              <w:spacing w:after="240" w:line="80" w:lineRule="atLeast"/>
              <w:jc w:val="center"/>
              <w:rPr>
                <w:rFonts w:ascii="Arial" w:hAnsi="Arial" w:cs="Arial"/>
                <w:b/>
                <w:sz w:val="18"/>
                <w:szCs w:val="18"/>
              </w:rPr>
            </w:pPr>
            <w:r w:rsidRPr="000D7038">
              <w:rPr>
                <w:rFonts w:ascii="Arial" w:hAnsi="Arial" w:cs="Arial"/>
                <w:b/>
                <w:sz w:val="18"/>
                <w:szCs w:val="18"/>
              </w:rPr>
              <w:t>A</w:t>
            </w:r>
          </w:p>
        </w:tc>
        <w:tc>
          <w:tcPr>
            <w:tcW w:w="1559" w:type="dxa"/>
            <w:shd w:val="clear" w:color="auto" w:fill="FFFFFF" w:themeFill="background1"/>
            <w:vAlign w:val="center"/>
          </w:tcPr>
          <w:p w14:paraId="15FEDEC0" w14:textId="0B57EEC1" w:rsidR="002B7050" w:rsidRPr="00F65EEB" w:rsidRDefault="00F75555" w:rsidP="002F4576">
            <w:pPr>
              <w:spacing w:after="240" w:line="80" w:lineRule="atLeast"/>
              <w:jc w:val="center"/>
              <w:rPr>
                <w:rFonts w:ascii="Arial" w:hAnsi="Arial" w:cs="Arial"/>
                <w:sz w:val="18"/>
                <w:szCs w:val="18"/>
              </w:rPr>
            </w:pPr>
            <w:r>
              <w:rPr>
                <w:rFonts w:ascii="Arial" w:hAnsi="Arial" w:cs="Arial"/>
                <w:sz w:val="18"/>
                <w:szCs w:val="18"/>
              </w:rPr>
              <w:t>44.26</w:t>
            </w:r>
          </w:p>
        </w:tc>
        <w:tc>
          <w:tcPr>
            <w:tcW w:w="1559" w:type="dxa"/>
            <w:shd w:val="clear" w:color="auto" w:fill="FFFFFF" w:themeFill="background1"/>
            <w:vAlign w:val="center"/>
          </w:tcPr>
          <w:p w14:paraId="6DB436C0" w14:textId="0162CB13" w:rsidR="002B7050" w:rsidRPr="00F65EEB" w:rsidRDefault="002C2C41" w:rsidP="002F4576">
            <w:pPr>
              <w:spacing w:after="240" w:line="80" w:lineRule="atLeast"/>
              <w:jc w:val="center"/>
              <w:rPr>
                <w:rFonts w:ascii="Arial" w:hAnsi="Arial" w:cs="Arial"/>
                <w:sz w:val="18"/>
                <w:szCs w:val="18"/>
              </w:rPr>
            </w:pPr>
            <w:r>
              <w:rPr>
                <w:rFonts w:ascii="Arial" w:hAnsi="Arial" w:cs="Arial"/>
                <w:sz w:val="18"/>
                <w:szCs w:val="18"/>
              </w:rPr>
              <w:t>65.10</w:t>
            </w:r>
          </w:p>
        </w:tc>
        <w:tc>
          <w:tcPr>
            <w:tcW w:w="1560" w:type="dxa"/>
            <w:shd w:val="clear" w:color="auto" w:fill="FFFFFF" w:themeFill="background1"/>
            <w:vAlign w:val="center"/>
          </w:tcPr>
          <w:p w14:paraId="35A55D23" w14:textId="45862EE2" w:rsidR="002B7050" w:rsidRPr="00F65EEB" w:rsidRDefault="00464F2A" w:rsidP="002F4576">
            <w:pPr>
              <w:spacing w:after="240" w:line="80" w:lineRule="atLeast"/>
              <w:jc w:val="center"/>
              <w:rPr>
                <w:rFonts w:ascii="Arial" w:hAnsi="Arial" w:cs="Arial"/>
                <w:sz w:val="18"/>
                <w:szCs w:val="18"/>
              </w:rPr>
            </w:pPr>
            <w:r>
              <w:rPr>
                <w:rFonts w:ascii="Arial" w:hAnsi="Arial" w:cs="Arial"/>
                <w:sz w:val="18"/>
                <w:szCs w:val="18"/>
              </w:rPr>
              <w:t>79.01</w:t>
            </w:r>
          </w:p>
        </w:tc>
        <w:tc>
          <w:tcPr>
            <w:tcW w:w="1559" w:type="dxa"/>
            <w:shd w:val="clear" w:color="auto" w:fill="FFFFFF" w:themeFill="background1"/>
            <w:vAlign w:val="center"/>
          </w:tcPr>
          <w:p w14:paraId="23F2C515" w14:textId="2C3829DE" w:rsidR="002B7050" w:rsidRPr="00F65EEB" w:rsidRDefault="00CF4AE8" w:rsidP="002F4576">
            <w:pPr>
              <w:spacing w:after="240" w:line="80" w:lineRule="atLeast"/>
              <w:jc w:val="center"/>
              <w:rPr>
                <w:rFonts w:ascii="Arial" w:hAnsi="Arial" w:cs="Arial"/>
                <w:sz w:val="18"/>
                <w:szCs w:val="18"/>
              </w:rPr>
            </w:pPr>
            <w:r>
              <w:rPr>
                <w:rFonts w:ascii="Arial" w:hAnsi="Arial" w:cs="Arial"/>
                <w:sz w:val="18"/>
                <w:szCs w:val="18"/>
              </w:rPr>
              <w:t>53.19</w:t>
            </w:r>
          </w:p>
        </w:tc>
        <w:tc>
          <w:tcPr>
            <w:tcW w:w="1417" w:type="dxa"/>
            <w:shd w:val="clear" w:color="auto" w:fill="FFFFFF" w:themeFill="background1"/>
            <w:vAlign w:val="center"/>
          </w:tcPr>
          <w:p w14:paraId="337F8767" w14:textId="409EBDE5" w:rsidR="00FE36B1" w:rsidRPr="00F65EEB" w:rsidRDefault="00141F54" w:rsidP="002F4576">
            <w:pPr>
              <w:spacing w:after="240" w:line="80" w:lineRule="atLeast"/>
              <w:jc w:val="center"/>
              <w:rPr>
                <w:rFonts w:ascii="Arial" w:hAnsi="Arial" w:cs="Arial"/>
                <w:sz w:val="18"/>
                <w:szCs w:val="18"/>
              </w:rPr>
            </w:pPr>
            <w:r>
              <w:rPr>
                <w:rFonts w:ascii="Arial" w:hAnsi="Arial" w:cs="Arial"/>
                <w:sz w:val="18"/>
                <w:szCs w:val="18"/>
              </w:rPr>
              <w:t>58.95</w:t>
            </w:r>
          </w:p>
        </w:tc>
      </w:tr>
      <w:tr w:rsidR="002B7050" w:rsidRPr="000D7038" w14:paraId="379A19BA" w14:textId="77777777" w:rsidTr="0058606E">
        <w:trPr>
          <w:trHeight w:hRule="exact" w:val="227"/>
        </w:trPr>
        <w:tc>
          <w:tcPr>
            <w:tcW w:w="1526" w:type="dxa"/>
            <w:shd w:val="clear" w:color="auto" w:fill="FFFFFF" w:themeFill="background1"/>
            <w:vAlign w:val="center"/>
          </w:tcPr>
          <w:p w14:paraId="74E58652" w14:textId="77777777" w:rsidR="002B7050" w:rsidRPr="000D7038" w:rsidRDefault="002B7050" w:rsidP="002B7050">
            <w:pPr>
              <w:spacing w:after="240" w:line="80" w:lineRule="atLeast"/>
              <w:jc w:val="center"/>
              <w:rPr>
                <w:rFonts w:ascii="Arial" w:hAnsi="Arial" w:cs="Arial"/>
                <w:b/>
                <w:sz w:val="18"/>
                <w:szCs w:val="18"/>
              </w:rPr>
            </w:pPr>
            <w:r w:rsidRPr="000D7038">
              <w:rPr>
                <w:rFonts w:ascii="Arial" w:hAnsi="Arial" w:cs="Arial"/>
                <w:b/>
                <w:sz w:val="18"/>
                <w:szCs w:val="18"/>
              </w:rPr>
              <w:t>B</w:t>
            </w:r>
          </w:p>
        </w:tc>
        <w:tc>
          <w:tcPr>
            <w:tcW w:w="1559" w:type="dxa"/>
            <w:shd w:val="clear" w:color="auto" w:fill="FFFFFF" w:themeFill="background1"/>
            <w:vAlign w:val="center"/>
          </w:tcPr>
          <w:p w14:paraId="245EE569" w14:textId="6EC90116" w:rsidR="002B7050" w:rsidRPr="00F65EEB" w:rsidRDefault="00477394" w:rsidP="002F4576">
            <w:pPr>
              <w:spacing w:after="240" w:line="80" w:lineRule="atLeast"/>
              <w:jc w:val="center"/>
              <w:rPr>
                <w:rFonts w:ascii="Arial" w:hAnsi="Arial" w:cs="Arial"/>
                <w:sz w:val="18"/>
                <w:szCs w:val="18"/>
              </w:rPr>
            </w:pPr>
            <w:r>
              <w:rPr>
                <w:rFonts w:ascii="Arial" w:hAnsi="Arial" w:cs="Arial"/>
                <w:sz w:val="18"/>
                <w:szCs w:val="18"/>
              </w:rPr>
              <w:t>51.64</w:t>
            </w:r>
          </w:p>
        </w:tc>
        <w:tc>
          <w:tcPr>
            <w:tcW w:w="1559" w:type="dxa"/>
            <w:shd w:val="clear" w:color="auto" w:fill="FFFFFF" w:themeFill="background1"/>
            <w:vAlign w:val="center"/>
          </w:tcPr>
          <w:p w14:paraId="6793BD17" w14:textId="2EEF709E" w:rsidR="002B7050" w:rsidRPr="00F65EEB" w:rsidRDefault="004B2425" w:rsidP="002F4576">
            <w:pPr>
              <w:spacing w:after="240" w:line="80" w:lineRule="atLeast"/>
              <w:jc w:val="center"/>
              <w:rPr>
                <w:rFonts w:ascii="Arial" w:hAnsi="Arial" w:cs="Arial"/>
                <w:sz w:val="18"/>
                <w:szCs w:val="18"/>
              </w:rPr>
            </w:pPr>
            <w:r>
              <w:rPr>
                <w:rFonts w:ascii="Arial" w:hAnsi="Arial" w:cs="Arial"/>
                <w:sz w:val="18"/>
                <w:szCs w:val="18"/>
              </w:rPr>
              <w:t>75.95</w:t>
            </w:r>
          </w:p>
        </w:tc>
        <w:tc>
          <w:tcPr>
            <w:tcW w:w="1560" w:type="dxa"/>
            <w:shd w:val="clear" w:color="auto" w:fill="FFFFFF" w:themeFill="background1"/>
            <w:vAlign w:val="center"/>
          </w:tcPr>
          <w:p w14:paraId="29CA144B" w14:textId="7BA1A27D" w:rsidR="002B7050" w:rsidRPr="00F65EEB" w:rsidRDefault="00464F2A" w:rsidP="002F4576">
            <w:pPr>
              <w:spacing w:after="240" w:line="80" w:lineRule="atLeast"/>
              <w:jc w:val="center"/>
              <w:rPr>
                <w:rFonts w:ascii="Arial" w:hAnsi="Arial" w:cs="Arial"/>
                <w:sz w:val="18"/>
                <w:szCs w:val="18"/>
              </w:rPr>
            </w:pPr>
            <w:r>
              <w:rPr>
                <w:rFonts w:ascii="Arial" w:hAnsi="Arial" w:cs="Arial"/>
                <w:sz w:val="18"/>
                <w:szCs w:val="18"/>
              </w:rPr>
              <w:t>92.18</w:t>
            </w:r>
          </w:p>
        </w:tc>
        <w:tc>
          <w:tcPr>
            <w:tcW w:w="1559" w:type="dxa"/>
            <w:shd w:val="clear" w:color="auto" w:fill="FFFFFF" w:themeFill="background1"/>
            <w:vAlign w:val="center"/>
          </w:tcPr>
          <w:p w14:paraId="48793B2A" w14:textId="57FC2EDC" w:rsidR="00252D17" w:rsidRPr="00F65EEB" w:rsidRDefault="00CF4AE8" w:rsidP="00575D31">
            <w:pPr>
              <w:spacing w:after="240" w:line="80" w:lineRule="atLeast"/>
              <w:jc w:val="center"/>
              <w:rPr>
                <w:rFonts w:ascii="Arial" w:hAnsi="Arial" w:cs="Arial"/>
                <w:sz w:val="18"/>
                <w:szCs w:val="18"/>
              </w:rPr>
            </w:pPr>
            <w:r>
              <w:rPr>
                <w:rFonts w:ascii="Arial" w:hAnsi="Arial" w:cs="Arial"/>
                <w:sz w:val="18"/>
                <w:szCs w:val="18"/>
              </w:rPr>
              <w:t>62.06</w:t>
            </w:r>
          </w:p>
        </w:tc>
        <w:tc>
          <w:tcPr>
            <w:tcW w:w="1417" w:type="dxa"/>
            <w:shd w:val="clear" w:color="auto" w:fill="FFFFFF" w:themeFill="background1"/>
            <w:vAlign w:val="center"/>
          </w:tcPr>
          <w:p w14:paraId="6DDFA3C1" w14:textId="7990D975" w:rsidR="002B7050" w:rsidRPr="00F65EEB" w:rsidRDefault="005300F3" w:rsidP="002F4576">
            <w:pPr>
              <w:spacing w:after="240" w:line="80" w:lineRule="atLeast"/>
              <w:jc w:val="center"/>
              <w:rPr>
                <w:rFonts w:ascii="Arial" w:hAnsi="Arial" w:cs="Arial"/>
                <w:sz w:val="18"/>
                <w:szCs w:val="18"/>
              </w:rPr>
            </w:pPr>
            <w:r>
              <w:rPr>
                <w:rFonts w:ascii="Arial" w:hAnsi="Arial" w:cs="Arial"/>
                <w:sz w:val="18"/>
                <w:szCs w:val="18"/>
              </w:rPr>
              <w:t>68.78</w:t>
            </w:r>
          </w:p>
        </w:tc>
      </w:tr>
      <w:tr w:rsidR="002B7050" w:rsidRPr="000D7038" w14:paraId="0F395C33" w14:textId="77777777" w:rsidTr="0058606E">
        <w:trPr>
          <w:trHeight w:hRule="exact" w:val="227"/>
        </w:trPr>
        <w:tc>
          <w:tcPr>
            <w:tcW w:w="1526" w:type="dxa"/>
            <w:shd w:val="clear" w:color="auto" w:fill="FFFFFF" w:themeFill="background1"/>
            <w:vAlign w:val="center"/>
          </w:tcPr>
          <w:p w14:paraId="2DD9BCBA" w14:textId="77777777" w:rsidR="002B7050" w:rsidRPr="000D7038" w:rsidRDefault="002B7050" w:rsidP="002B7050">
            <w:pPr>
              <w:spacing w:after="240" w:line="80" w:lineRule="atLeast"/>
              <w:jc w:val="center"/>
              <w:rPr>
                <w:rFonts w:ascii="Arial" w:hAnsi="Arial" w:cs="Arial"/>
                <w:b/>
                <w:sz w:val="18"/>
                <w:szCs w:val="18"/>
              </w:rPr>
            </w:pPr>
            <w:r w:rsidRPr="000D7038">
              <w:rPr>
                <w:rFonts w:ascii="Arial" w:hAnsi="Arial" w:cs="Arial"/>
                <w:b/>
                <w:sz w:val="18"/>
                <w:szCs w:val="18"/>
              </w:rPr>
              <w:t>C</w:t>
            </w:r>
          </w:p>
        </w:tc>
        <w:tc>
          <w:tcPr>
            <w:tcW w:w="1559" w:type="dxa"/>
            <w:shd w:val="clear" w:color="auto" w:fill="FFFFFF" w:themeFill="background1"/>
            <w:vAlign w:val="center"/>
          </w:tcPr>
          <w:p w14:paraId="152A0257" w14:textId="793F71D7" w:rsidR="0017363C" w:rsidRPr="00F65EEB" w:rsidRDefault="00477394" w:rsidP="002F4576">
            <w:pPr>
              <w:spacing w:after="240" w:line="80" w:lineRule="atLeast"/>
              <w:jc w:val="center"/>
              <w:rPr>
                <w:rFonts w:ascii="Arial" w:hAnsi="Arial" w:cs="Arial"/>
                <w:sz w:val="18"/>
                <w:szCs w:val="18"/>
              </w:rPr>
            </w:pPr>
            <w:r>
              <w:rPr>
                <w:rFonts w:ascii="Arial" w:hAnsi="Arial" w:cs="Arial"/>
                <w:sz w:val="18"/>
                <w:szCs w:val="18"/>
              </w:rPr>
              <w:t>59.01</w:t>
            </w:r>
          </w:p>
        </w:tc>
        <w:tc>
          <w:tcPr>
            <w:tcW w:w="1559" w:type="dxa"/>
            <w:shd w:val="clear" w:color="auto" w:fill="FFFFFF" w:themeFill="background1"/>
            <w:vAlign w:val="center"/>
          </w:tcPr>
          <w:p w14:paraId="07A8841F" w14:textId="553CC20D" w:rsidR="002B7050" w:rsidRPr="00F65EEB" w:rsidRDefault="00C17E86" w:rsidP="002F4576">
            <w:pPr>
              <w:spacing w:after="240" w:line="80" w:lineRule="atLeast"/>
              <w:jc w:val="center"/>
              <w:rPr>
                <w:rFonts w:ascii="Arial" w:hAnsi="Arial" w:cs="Arial"/>
                <w:sz w:val="18"/>
                <w:szCs w:val="18"/>
              </w:rPr>
            </w:pPr>
            <w:r>
              <w:rPr>
                <w:rFonts w:ascii="Arial" w:hAnsi="Arial" w:cs="Arial"/>
                <w:sz w:val="18"/>
                <w:szCs w:val="18"/>
              </w:rPr>
              <w:t>86.80</w:t>
            </w:r>
          </w:p>
        </w:tc>
        <w:tc>
          <w:tcPr>
            <w:tcW w:w="1560" w:type="dxa"/>
            <w:shd w:val="clear" w:color="auto" w:fill="FFFFFF" w:themeFill="background1"/>
            <w:vAlign w:val="center"/>
          </w:tcPr>
          <w:p w14:paraId="66E15BCC" w14:textId="2E7DDBBB" w:rsidR="002B7050" w:rsidRPr="00F65EEB" w:rsidRDefault="00464F2A" w:rsidP="00FE36B1">
            <w:pPr>
              <w:spacing w:after="240" w:line="80" w:lineRule="atLeast"/>
              <w:jc w:val="center"/>
              <w:rPr>
                <w:rFonts w:ascii="Arial" w:hAnsi="Arial" w:cs="Arial"/>
                <w:sz w:val="18"/>
                <w:szCs w:val="18"/>
              </w:rPr>
            </w:pPr>
            <w:r>
              <w:rPr>
                <w:rFonts w:ascii="Arial" w:hAnsi="Arial" w:cs="Arial"/>
                <w:sz w:val="18"/>
                <w:szCs w:val="18"/>
              </w:rPr>
              <w:t>105.35</w:t>
            </w:r>
          </w:p>
        </w:tc>
        <w:tc>
          <w:tcPr>
            <w:tcW w:w="1559" w:type="dxa"/>
            <w:shd w:val="clear" w:color="auto" w:fill="FFFFFF" w:themeFill="background1"/>
            <w:vAlign w:val="center"/>
          </w:tcPr>
          <w:p w14:paraId="6E8B8656" w14:textId="7F177EC8" w:rsidR="002B7050" w:rsidRPr="00F65EEB" w:rsidRDefault="00CF4AE8" w:rsidP="002F4576">
            <w:pPr>
              <w:spacing w:after="240" w:line="80" w:lineRule="atLeast"/>
              <w:jc w:val="center"/>
              <w:rPr>
                <w:rFonts w:ascii="Arial" w:hAnsi="Arial" w:cs="Arial"/>
                <w:sz w:val="18"/>
                <w:szCs w:val="18"/>
              </w:rPr>
            </w:pPr>
            <w:r>
              <w:rPr>
                <w:rFonts w:ascii="Arial" w:hAnsi="Arial" w:cs="Arial"/>
                <w:sz w:val="18"/>
                <w:szCs w:val="18"/>
              </w:rPr>
              <w:t>70.92</w:t>
            </w:r>
          </w:p>
        </w:tc>
        <w:tc>
          <w:tcPr>
            <w:tcW w:w="1417" w:type="dxa"/>
            <w:shd w:val="clear" w:color="auto" w:fill="FFFFFF" w:themeFill="background1"/>
            <w:vAlign w:val="center"/>
          </w:tcPr>
          <w:p w14:paraId="79AD7A4A" w14:textId="5416C31F" w:rsidR="002B7050" w:rsidRPr="00F65EEB" w:rsidRDefault="005300F3" w:rsidP="002F4576">
            <w:pPr>
              <w:spacing w:after="240" w:line="80" w:lineRule="atLeast"/>
              <w:jc w:val="center"/>
              <w:rPr>
                <w:rFonts w:ascii="Arial" w:hAnsi="Arial" w:cs="Arial"/>
                <w:sz w:val="18"/>
                <w:szCs w:val="18"/>
              </w:rPr>
            </w:pPr>
            <w:r>
              <w:rPr>
                <w:rFonts w:ascii="Arial" w:hAnsi="Arial" w:cs="Arial"/>
                <w:sz w:val="18"/>
                <w:szCs w:val="18"/>
              </w:rPr>
              <w:t>78.60</w:t>
            </w:r>
          </w:p>
        </w:tc>
      </w:tr>
      <w:tr w:rsidR="002B7050" w:rsidRPr="000D7038" w14:paraId="6EA30776" w14:textId="77777777" w:rsidTr="0058606E">
        <w:trPr>
          <w:trHeight w:hRule="exact" w:val="227"/>
        </w:trPr>
        <w:tc>
          <w:tcPr>
            <w:tcW w:w="1526" w:type="dxa"/>
            <w:shd w:val="clear" w:color="auto" w:fill="FFFFFF" w:themeFill="background1"/>
            <w:vAlign w:val="center"/>
          </w:tcPr>
          <w:p w14:paraId="2692D8FC" w14:textId="77777777" w:rsidR="002B7050" w:rsidRPr="000D7038" w:rsidRDefault="002B7050" w:rsidP="002B7050">
            <w:pPr>
              <w:spacing w:after="240" w:line="80" w:lineRule="atLeast"/>
              <w:jc w:val="center"/>
              <w:rPr>
                <w:rFonts w:ascii="Arial" w:hAnsi="Arial" w:cs="Arial"/>
                <w:b/>
                <w:sz w:val="18"/>
                <w:szCs w:val="18"/>
              </w:rPr>
            </w:pPr>
            <w:r w:rsidRPr="000D7038">
              <w:rPr>
                <w:rFonts w:ascii="Arial" w:hAnsi="Arial" w:cs="Arial"/>
                <w:b/>
                <w:sz w:val="18"/>
                <w:szCs w:val="18"/>
              </w:rPr>
              <w:t>D</w:t>
            </w:r>
          </w:p>
        </w:tc>
        <w:tc>
          <w:tcPr>
            <w:tcW w:w="1559" w:type="dxa"/>
            <w:shd w:val="clear" w:color="auto" w:fill="FFFFFF" w:themeFill="background1"/>
            <w:vAlign w:val="center"/>
          </w:tcPr>
          <w:p w14:paraId="6A9B07D2" w14:textId="535A51E8" w:rsidR="002B7050" w:rsidRPr="00F65EEB" w:rsidRDefault="00477394" w:rsidP="002F4576">
            <w:pPr>
              <w:spacing w:after="240" w:line="80" w:lineRule="atLeast"/>
              <w:jc w:val="center"/>
              <w:rPr>
                <w:rFonts w:ascii="Arial" w:hAnsi="Arial" w:cs="Arial"/>
                <w:sz w:val="18"/>
                <w:szCs w:val="18"/>
              </w:rPr>
            </w:pPr>
            <w:r>
              <w:rPr>
                <w:rFonts w:ascii="Arial" w:hAnsi="Arial" w:cs="Arial"/>
                <w:sz w:val="18"/>
                <w:szCs w:val="18"/>
              </w:rPr>
              <w:t>66.39</w:t>
            </w:r>
          </w:p>
        </w:tc>
        <w:tc>
          <w:tcPr>
            <w:tcW w:w="1559" w:type="dxa"/>
            <w:shd w:val="clear" w:color="auto" w:fill="FFFFFF" w:themeFill="background1"/>
            <w:vAlign w:val="center"/>
          </w:tcPr>
          <w:p w14:paraId="5888000B" w14:textId="3155F618" w:rsidR="001A090E" w:rsidRPr="00F65EEB" w:rsidRDefault="00381ABA" w:rsidP="00041374">
            <w:pPr>
              <w:spacing w:after="240" w:line="80" w:lineRule="atLeast"/>
              <w:jc w:val="center"/>
              <w:rPr>
                <w:rFonts w:ascii="Arial" w:hAnsi="Arial" w:cs="Arial"/>
                <w:sz w:val="18"/>
                <w:szCs w:val="18"/>
              </w:rPr>
            </w:pPr>
            <w:r>
              <w:rPr>
                <w:rFonts w:ascii="Arial" w:hAnsi="Arial" w:cs="Arial"/>
                <w:sz w:val="18"/>
                <w:szCs w:val="18"/>
              </w:rPr>
              <w:t>97.65</w:t>
            </w:r>
          </w:p>
        </w:tc>
        <w:tc>
          <w:tcPr>
            <w:tcW w:w="1560" w:type="dxa"/>
            <w:shd w:val="clear" w:color="auto" w:fill="FFFFFF" w:themeFill="background1"/>
            <w:vAlign w:val="center"/>
          </w:tcPr>
          <w:p w14:paraId="74769064" w14:textId="480C7C1D" w:rsidR="002B7050" w:rsidRPr="00F65EEB" w:rsidRDefault="00464F2A" w:rsidP="00FE36B1">
            <w:pPr>
              <w:spacing w:after="240" w:line="80" w:lineRule="atLeast"/>
              <w:jc w:val="center"/>
              <w:rPr>
                <w:rFonts w:ascii="Arial" w:hAnsi="Arial" w:cs="Arial"/>
                <w:sz w:val="18"/>
                <w:szCs w:val="18"/>
              </w:rPr>
            </w:pPr>
            <w:r>
              <w:rPr>
                <w:rFonts w:ascii="Arial" w:hAnsi="Arial" w:cs="Arial"/>
                <w:sz w:val="18"/>
                <w:szCs w:val="18"/>
              </w:rPr>
              <w:t>118.52</w:t>
            </w:r>
          </w:p>
        </w:tc>
        <w:tc>
          <w:tcPr>
            <w:tcW w:w="1559" w:type="dxa"/>
            <w:shd w:val="clear" w:color="auto" w:fill="FFFFFF" w:themeFill="background1"/>
            <w:vAlign w:val="center"/>
          </w:tcPr>
          <w:p w14:paraId="038E49D6" w14:textId="64ED017A" w:rsidR="002B7050" w:rsidRPr="00F65EEB" w:rsidRDefault="00710C2B" w:rsidP="002F4576">
            <w:pPr>
              <w:spacing w:after="240" w:line="80" w:lineRule="atLeast"/>
              <w:jc w:val="center"/>
              <w:rPr>
                <w:rFonts w:ascii="Arial" w:hAnsi="Arial" w:cs="Arial"/>
                <w:sz w:val="18"/>
                <w:szCs w:val="18"/>
              </w:rPr>
            </w:pPr>
            <w:r>
              <w:rPr>
                <w:rFonts w:ascii="Arial" w:hAnsi="Arial" w:cs="Arial"/>
                <w:sz w:val="18"/>
                <w:szCs w:val="18"/>
              </w:rPr>
              <w:t>79.79</w:t>
            </w:r>
          </w:p>
        </w:tc>
        <w:tc>
          <w:tcPr>
            <w:tcW w:w="1417" w:type="dxa"/>
            <w:shd w:val="clear" w:color="auto" w:fill="FFFFFF" w:themeFill="background1"/>
            <w:vAlign w:val="center"/>
          </w:tcPr>
          <w:p w14:paraId="04B353D0" w14:textId="176649E6" w:rsidR="002B7050" w:rsidRPr="00F65EEB" w:rsidRDefault="005300F3" w:rsidP="002F4576">
            <w:pPr>
              <w:spacing w:after="240" w:line="80" w:lineRule="atLeast"/>
              <w:jc w:val="center"/>
              <w:rPr>
                <w:rFonts w:ascii="Arial" w:hAnsi="Arial" w:cs="Arial"/>
                <w:sz w:val="18"/>
                <w:szCs w:val="18"/>
              </w:rPr>
            </w:pPr>
            <w:r>
              <w:rPr>
                <w:rFonts w:ascii="Arial" w:hAnsi="Arial" w:cs="Arial"/>
                <w:sz w:val="18"/>
                <w:szCs w:val="18"/>
              </w:rPr>
              <w:t>88.43</w:t>
            </w:r>
          </w:p>
        </w:tc>
      </w:tr>
      <w:tr w:rsidR="002B7050" w:rsidRPr="000D7038" w14:paraId="3FAA0252" w14:textId="77777777" w:rsidTr="0058606E">
        <w:trPr>
          <w:trHeight w:hRule="exact" w:val="227"/>
        </w:trPr>
        <w:tc>
          <w:tcPr>
            <w:tcW w:w="1526" w:type="dxa"/>
            <w:shd w:val="clear" w:color="auto" w:fill="FFFFFF" w:themeFill="background1"/>
            <w:vAlign w:val="center"/>
          </w:tcPr>
          <w:p w14:paraId="7F621CD8" w14:textId="77777777" w:rsidR="002B7050" w:rsidRPr="000D7038" w:rsidRDefault="002B7050" w:rsidP="003412FE">
            <w:pPr>
              <w:spacing w:after="240" w:line="80" w:lineRule="atLeast"/>
              <w:jc w:val="center"/>
              <w:rPr>
                <w:rFonts w:ascii="Arial" w:hAnsi="Arial" w:cs="Arial"/>
                <w:b/>
                <w:sz w:val="18"/>
                <w:szCs w:val="18"/>
              </w:rPr>
            </w:pPr>
            <w:r w:rsidRPr="000D7038">
              <w:rPr>
                <w:rFonts w:ascii="Arial" w:hAnsi="Arial" w:cs="Arial"/>
                <w:b/>
                <w:sz w:val="18"/>
                <w:szCs w:val="18"/>
              </w:rPr>
              <w:t>E</w:t>
            </w:r>
          </w:p>
        </w:tc>
        <w:tc>
          <w:tcPr>
            <w:tcW w:w="1559" w:type="dxa"/>
            <w:shd w:val="clear" w:color="auto" w:fill="FFFFFF" w:themeFill="background1"/>
            <w:vAlign w:val="center"/>
          </w:tcPr>
          <w:p w14:paraId="71F988B8" w14:textId="628D15E6" w:rsidR="002B7050" w:rsidRPr="00F65EEB" w:rsidRDefault="00894461" w:rsidP="003412FE">
            <w:pPr>
              <w:spacing w:after="240" w:line="80" w:lineRule="atLeast"/>
              <w:jc w:val="center"/>
              <w:rPr>
                <w:rFonts w:ascii="Arial" w:hAnsi="Arial" w:cs="Arial"/>
                <w:sz w:val="18"/>
                <w:szCs w:val="18"/>
              </w:rPr>
            </w:pPr>
            <w:r>
              <w:rPr>
                <w:rFonts w:ascii="Arial" w:hAnsi="Arial" w:cs="Arial"/>
                <w:sz w:val="18"/>
                <w:szCs w:val="18"/>
              </w:rPr>
              <w:t>81.14</w:t>
            </w:r>
          </w:p>
        </w:tc>
        <w:tc>
          <w:tcPr>
            <w:tcW w:w="1559" w:type="dxa"/>
            <w:shd w:val="clear" w:color="auto" w:fill="FFFFFF" w:themeFill="background1"/>
            <w:vAlign w:val="center"/>
          </w:tcPr>
          <w:p w14:paraId="0CFEFD99" w14:textId="4DFF6D7A" w:rsidR="002B7050" w:rsidRPr="00F65EEB" w:rsidRDefault="00381ABA" w:rsidP="003412FE">
            <w:pPr>
              <w:spacing w:after="240" w:line="80" w:lineRule="atLeast"/>
              <w:jc w:val="center"/>
              <w:rPr>
                <w:rFonts w:ascii="Arial" w:hAnsi="Arial" w:cs="Arial"/>
                <w:sz w:val="18"/>
                <w:szCs w:val="18"/>
              </w:rPr>
            </w:pPr>
            <w:r>
              <w:rPr>
                <w:rFonts w:ascii="Arial" w:hAnsi="Arial" w:cs="Arial"/>
                <w:sz w:val="18"/>
                <w:szCs w:val="18"/>
              </w:rPr>
              <w:t>119.35</w:t>
            </w:r>
          </w:p>
        </w:tc>
        <w:tc>
          <w:tcPr>
            <w:tcW w:w="1560" w:type="dxa"/>
            <w:shd w:val="clear" w:color="auto" w:fill="FFFFFF" w:themeFill="background1"/>
            <w:vAlign w:val="center"/>
          </w:tcPr>
          <w:p w14:paraId="2D5388B6" w14:textId="37E378D2" w:rsidR="002B7050" w:rsidRPr="00F65EEB" w:rsidRDefault="00B17AB9" w:rsidP="003412FE">
            <w:pPr>
              <w:spacing w:after="240" w:line="80" w:lineRule="atLeast"/>
              <w:jc w:val="center"/>
              <w:rPr>
                <w:rFonts w:ascii="Arial" w:hAnsi="Arial" w:cs="Arial"/>
                <w:sz w:val="18"/>
                <w:szCs w:val="18"/>
              </w:rPr>
            </w:pPr>
            <w:r>
              <w:rPr>
                <w:rFonts w:ascii="Arial" w:hAnsi="Arial" w:cs="Arial"/>
                <w:sz w:val="18"/>
                <w:szCs w:val="18"/>
              </w:rPr>
              <w:t>144.86</w:t>
            </w:r>
          </w:p>
        </w:tc>
        <w:tc>
          <w:tcPr>
            <w:tcW w:w="1559" w:type="dxa"/>
            <w:shd w:val="clear" w:color="auto" w:fill="FFFFFF" w:themeFill="background1"/>
            <w:vAlign w:val="center"/>
          </w:tcPr>
          <w:p w14:paraId="78B07572" w14:textId="4952B253" w:rsidR="002B7050" w:rsidRPr="00F65EEB" w:rsidRDefault="00817853" w:rsidP="003412FE">
            <w:pPr>
              <w:spacing w:after="240" w:line="80" w:lineRule="atLeast"/>
              <w:jc w:val="center"/>
              <w:rPr>
                <w:rFonts w:ascii="Arial" w:hAnsi="Arial" w:cs="Arial"/>
                <w:sz w:val="18"/>
                <w:szCs w:val="18"/>
              </w:rPr>
            </w:pPr>
            <w:r>
              <w:rPr>
                <w:rFonts w:ascii="Arial" w:hAnsi="Arial" w:cs="Arial"/>
                <w:sz w:val="18"/>
                <w:szCs w:val="18"/>
              </w:rPr>
              <w:t>97.52</w:t>
            </w:r>
          </w:p>
        </w:tc>
        <w:tc>
          <w:tcPr>
            <w:tcW w:w="1417" w:type="dxa"/>
            <w:shd w:val="clear" w:color="auto" w:fill="FFFFFF" w:themeFill="background1"/>
            <w:vAlign w:val="center"/>
          </w:tcPr>
          <w:p w14:paraId="2496939F" w14:textId="6A0D8FAB" w:rsidR="00F46122" w:rsidRPr="00F65EEB" w:rsidRDefault="00E05F3C" w:rsidP="003412FE">
            <w:pPr>
              <w:spacing w:after="240" w:line="80" w:lineRule="atLeast"/>
              <w:jc w:val="center"/>
              <w:rPr>
                <w:rFonts w:ascii="Arial" w:hAnsi="Arial" w:cs="Arial"/>
                <w:sz w:val="18"/>
                <w:szCs w:val="18"/>
              </w:rPr>
            </w:pPr>
            <w:r>
              <w:rPr>
                <w:rFonts w:ascii="Arial" w:hAnsi="Arial" w:cs="Arial"/>
                <w:sz w:val="18"/>
                <w:szCs w:val="18"/>
              </w:rPr>
              <w:t>108.08</w:t>
            </w:r>
          </w:p>
        </w:tc>
      </w:tr>
      <w:tr w:rsidR="002B7050" w:rsidRPr="000D7038" w14:paraId="05618676" w14:textId="77777777" w:rsidTr="0058606E">
        <w:trPr>
          <w:trHeight w:hRule="exact" w:val="227"/>
        </w:trPr>
        <w:tc>
          <w:tcPr>
            <w:tcW w:w="1526" w:type="dxa"/>
            <w:shd w:val="clear" w:color="auto" w:fill="FFFFFF" w:themeFill="background1"/>
            <w:vAlign w:val="center"/>
          </w:tcPr>
          <w:p w14:paraId="7827C92B" w14:textId="77777777" w:rsidR="002B7050" w:rsidRPr="000D7038" w:rsidRDefault="002B7050" w:rsidP="003412FE">
            <w:pPr>
              <w:spacing w:after="240" w:line="80" w:lineRule="atLeast"/>
              <w:jc w:val="center"/>
              <w:rPr>
                <w:rFonts w:ascii="Arial" w:hAnsi="Arial" w:cs="Arial"/>
                <w:b/>
                <w:sz w:val="18"/>
                <w:szCs w:val="18"/>
              </w:rPr>
            </w:pPr>
            <w:r w:rsidRPr="000D7038">
              <w:rPr>
                <w:rFonts w:ascii="Arial" w:hAnsi="Arial" w:cs="Arial"/>
                <w:b/>
                <w:sz w:val="18"/>
                <w:szCs w:val="18"/>
              </w:rPr>
              <w:t>F</w:t>
            </w:r>
          </w:p>
        </w:tc>
        <w:tc>
          <w:tcPr>
            <w:tcW w:w="1559" w:type="dxa"/>
            <w:shd w:val="clear" w:color="auto" w:fill="FFFFFF" w:themeFill="background1"/>
            <w:vAlign w:val="center"/>
          </w:tcPr>
          <w:p w14:paraId="295D7E78" w14:textId="4276FB37" w:rsidR="002B7050" w:rsidRPr="00F65EEB" w:rsidRDefault="00894461" w:rsidP="003412FE">
            <w:pPr>
              <w:spacing w:after="240" w:line="80" w:lineRule="atLeast"/>
              <w:jc w:val="center"/>
              <w:rPr>
                <w:rFonts w:ascii="Arial" w:hAnsi="Arial" w:cs="Arial"/>
                <w:sz w:val="18"/>
                <w:szCs w:val="18"/>
              </w:rPr>
            </w:pPr>
            <w:r>
              <w:rPr>
                <w:rFonts w:ascii="Arial" w:hAnsi="Arial" w:cs="Arial"/>
                <w:sz w:val="18"/>
                <w:szCs w:val="18"/>
              </w:rPr>
              <w:t>95.</w:t>
            </w:r>
            <w:r w:rsidR="000F0D49">
              <w:rPr>
                <w:rFonts w:ascii="Arial" w:hAnsi="Arial" w:cs="Arial"/>
                <w:sz w:val="18"/>
                <w:szCs w:val="18"/>
              </w:rPr>
              <w:t>20</w:t>
            </w:r>
          </w:p>
        </w:tc>
        <w:tc>
          <w:tcPr>
            <w:tcW w:w="1559" w:type="dxa"/>
            <w:shd w:val="clear" w:color="auto" w:fill="FFFFFF" w:themeFill="background1"/>
            <w:vAlign w:val="center"/>
          </w:tcPr>
          <w:p w14:paraId="02C98136" w14:textId="641AEC32" w:rsidR="002B7050" w:rsidRPr="00F65EEB" w:rsidRDefault="00381ABA" w:rsidP="003412FE">
            <w:pPr>
              <w:spacing w:after="240" w:line="80" w:lineRule="atLeast"/>
              <w:jc w:val="center"/>
              <w:rPr>
                <w:rFonts w:ascii="Arial" w:hAnsi="Arial" w:cs="Arial"/>
                <w:sz w:val="18"/>
                <w:szCs w:val="18"/>
              </w:rPr>
            </w:pPr>
            <w:r>
              <w:rPr>
                <w:rFonts w:ascii="Arial" w:hAnsi="Arial" w:cs="Arial"/>
                <w:sz w:val="18"/>
                <w:szCs w:val="18"/>
              </w:rPr>
              <w:t>141.05</w:t>
            </w:r>
          </w:p>
        </w:tc>
        <w:tc>
          <w:tcPr>
            <w:tcW w:w="1560" w:type="dxa"/>
            <w:shd w:val="clear" w:color="auto" w:fill="FFFFFF" w:themeFill="background1"/>
            <w:vAlign w:val="center"/>
          </w:tcPr>
          <w:p w14:paraId="076EB044" w14:textId="22BF1DAE" w:rsidR="002B7050" w:rsidRPr="00F65EEB" w:rsidRDefault="00B17AB9" w:rsidP="003412FE">
            <w:pPr>
              <w:spacing w:after="240" w:line="80" w:lineRule="atLeast"/>
              <w:jc w:val="center"/>
              <w:rPr>
                <w:rFonts w:ascii="Arial" w:hAnsi="Arial" w:cs="Arial"/>
                <w:sz w:val="18"/>
                <w:szCs w:val="18"/>
              </w:rPr>
            </w:pPr>
            <w:r>
              <w:rPr>
                <w:rFonts w:ascii="Arial" w:hAnsi="Arial" w:cs="Arial"/>
                <w:sz w:val="18"/>
                <w:szCs w:val="18"/>
              </w:rPr>
              <w:t>171.20</w:t>
            </w:r>
          </w:p>
        </w:tc>
        <w:tc>
          <w:tcPr>
            <w:tcW w:w="1559" w:type="dxa"/>
            <w:shd w:val="clear" w:color="auto" w:fill="FFFFFF" w:themeFill="background1"/>
            <w:vAlign w:val="center"/>
          </w:tcPr>
          <w:p w14:paraId="3C6CC44C" w14:textId="0B486A95" w:rsidR="00252D17" w:rsidRPr="00F65EEB" w:rsidRDefault="00817853" w:rsidP="003412FE">
            <w:pPr>
              <w:spacing w:after="240" w:line="80" w:lineRule="atLeast"/>
              <w:jc w:val="center"/>
              <w:rPr>
                <w:rFonts w:ascii="Arial" w:hAnsi="Arial" w:cs="Arial"/>
                <w:sz w:val="18"/>
                <w:szCs w:val="18"/>
              </w:rPr>
            </w:pPr>
            <w:r>
              <w:rPr>
                <w:rFonts w:ascii="Arial" w:hAnsi="Arial" w:cs="Arial"/>
                <w:sz w:val="18"/>
                <w:szCs w:val="18"/>
              </w:rPr>
              <w:t>115.25</w:t>
            </w:r>
          </w:p>
        </w:tc>
        <w:tc>
          <w:tcPr>
            <w:tcW w:w="1417" w:type="dxa"/>
            <w:shd w:val="clear" w:color="auto" w:fill="FFFFFF" w:themeFill="background1"/>
            <w:vAlign w:val="center"/>
          </w:tcPr>
          <w:p w14:paraId="33B36CCB" w14:textId="4C028824" w:rsidR="002B7050" w:rsidRPr="00F65EEB" w:rsidRDefault="00E05F3C" w:rsidP="003412FE">
            <w:pPr>
              <w:spacing w:after="240" w:line="80" w:lineRule="atLeast"/>
              <w:jc w:val="center"/>
              <w:rPr>
                <w:rFonts w:ascii="Arial" w:hAnsi="Arial" w:cs="Arial"/>
                <w:sz w:val="18"/>
                <w:szCs w:val="18"/>
              </w:rPr>
            </w:pPr>
            <w:r>
              <w:rPr>
                <w:rFonts w:ascii="Arial" w:hAnsi="Arial" w:cs="Arial"/>
                <w:sz w:val="18"/>
                <w:szCs w:val="18"/>
              </w:rPr>
              <w:t>127.73</w:t>
            </w:r>
          </w:p>
        </w:tc>
      </w:tr>
      <w:tr w:rsidR="002B7050" w:rsidRPr="000D7038" w14:paraId="41EAE0A8" w14:textId="77777777" w:rsidTr="0058606E">
        <w:trPr>
          <w:trHeight w:hRule="exact" w:val="227"/>
        </w:trPr>
        <w:tc>
          <w:tcPr>
            <w:tcW w:w="1526" w:type="dxa"/>
            <w:shd w:val="clear" w:color="auto" w:fill="FFFFFF" w:themeFill="background1"/>
            <w:vAlign w:val="center"/>
          </w:tcPr>
          <w:p w14:paraId="097000C3" w14:textId="77777777" w:rsidR="002B7050" w:rsidRPr="000D7038" w:rsidRDefault="002B7050" w:rsidP="003412FE">
            <w:pPr>
              <w:spacing w:after="240" w:line="80" w:lineRule="atLeast"/>
              <w:jc w:val="center"/>
              <w:rPr>
                <w:rFonts w:ascii="Arial" w:hAnsi="Arial" w:cs="Arial"/>
                <w:b/>
                <w:sz w:val="18"/>
                <w:szCs w:val="18"/>
              </w:rPr>
            </w:pPr>
            <w:r w:rsidRPr="000D7038">
              <w:rPr>
                <w:rFonts w:ascii="Arial" w:hAnsi="Arial" w:cs="Arial"/>
                <w:b/>
                <w:sz w:val="18"/>
                <w:szCs w:val="18"/>
              </w:rPr>
              <w:t>G</w:t>
            </w:r>
          </w:p>
        </w:tc>
        <w:tc>
          <w:tcPr>
            <w:tcW w:w="1559" w:type="dxa"/>
            <w:shd w:val="clear" w:color="auto" w:fill="FFFFFF" w:themeFill="background1"/>
            <w:vAlign w:val="center"/>
          </w:tcPr>
          <w:p w14:paraId="28D9EC8B" w14:textId="62D3EFC9" w:rsidR="00816EFE" w:rsidRPr="00F65EEB" w:rsidRDefault="00894461" w:rsidP="003412FE">
            <w:pPr>
              <w:spacing w:after="240" w:line="80" w:lineRule="atLeast"/>
              <w:jc w:val="center"/>
              <w:rPr>
                <w:rFonts w:ascii="Arial" w:hAnsi="Arial" w:cs="Arial"/>
                <w:sz w:val="18"/>
                <w:szCs w:val="18"/>
              </w:rPr>
            </w:pPr>
            <w:r>
              <w:rPr>
                <w:rFonts w:ascii="Arial" w:hAnsi="Arial" w:cs="Arial"/>
                <w:sz w:val="18"/>
                <w:szCs w:val="18"/>
              </w:rPr>
              <w:t>110.65</w:t>
            </w:r>
          </w:p>
        </w:tc>
        <w:tc>
          <w:tcPr>
            <w:tcW w:w="1559" w:type="dxa"/>
            <w:shd w:val="clear" w:color="auto" w:fill="FFFFFF" w:themeFill="background1"/>
            <w:vAlign w:val="center"/>
          </w:tcPr>
          <w:p w14:paraId="4B5450B6" w14:textId="2DEB5F09" w:rsidR="002B7050" w:rsidRPr="00F65EEB" w:rsidRDefault="003A1442" w:rsidP="003412FE">
            <w:pPr>
              <w:spacing w:after="240" w:line="80" w:lineRule="atLeast"/>
              <w:jc w:val="center"/>
              <w:rPr>
                <w:rFonts w:ascii="Arial" w:hAnsi="Arial" w:cs="Arial"/>
                <w:sz w:val="18"/>
                <w:szCs w:val="18"/>
              </w:rPr>
            </w:pPr>
            <w:r>
              <w:rPr>
                <w:rFonts w:ascii="Arial" w:hAnsi="Arial" w:cs="Arial"/>
                <w:sz w:val="18"/>
                <w:szCs w:val="18"/>
              </w:rPr>
              <w:t>162.75</w:t>
            </w:r>
          </w:p>
        </w:tc>
        <w:tc>
          <w:tcPr>
            <w:tcW w:w="1560" w:type="dxa"/>
            <w:shd w:val="clear" w:color="auto" w:fill="FFFFFF" w:themeFill="background1"/>
            <w:vAlign w:val="center"/>
          </w:tcPr>
          <w:p w14:paraId="7CA92324" w14:textId="5DC02C0F" w:rsidR="00252D17" w:rsidRPr="00F65EEB" w:rsidRDefault="00B17AB9" w:rsidP="003412FE">
            <w:pPr>
              <w:spacing w:after="240" w:line="80" w:lineRule="atLeast"/>
              <w:jc w:val="center"/>
              <w:rPr>
                <w:rFonts w:ascii="Arial" w:hAnsi="Arial" w:cs="Arial"/>
                <w:sz w:val="18"/>
                <w:szCs w:val="18"/>
              </w:rPr>
            </w:pPr>
            <w:r>
              <w:rPr>
                <w:rFonts w:ascii="Arial" w:hAnsi="Arial" w:cs="Arial"/>
                <w:sz w:val="18"/>
                <w:szCs w:val="18"/>
              </w:rPr>
              <w:t>197.53</w:t>
            </w:r>
          </w:p>
        </w:tc>
        <w:tc>
          <w:tcPr>
            <w:tcW w:w="1559" w:type="dxa"/>
            <w:shd w:val="clear" w:color="auto" w:fill="FFFFFF" w:themeFill="background1"/>
            <w:vAlign w:val="center"/>
          </w:tcPr>
          <w:p w14:paraId="7FB611C9" w14:textId="414C3346" w:rsidR="002B7050" w:rsidRPr="00F65EEB" w:rsidRDefault="00817853" w:rsidP="003412FE">
            <w:pPr>
              <w:spacing w:after="240" w:line="80" w:lineRule="atLeast"/>
              <w:jc w:val="center"/>
              <w:rPr>
                <w:rFonts w:ascii="Arial" w:hAnsi="Arial" w:cs="Arial"/>
                <w:sz w:val="18"/>
                <w:szCs w:val="18"/>
              </w:rPr>
            </w:pPr>
            <w:r>
              <w:rPr>
                <w:rFonts w:ascii="Arial" w:hAnsi="Arial" w:cs="Arial"/>
                <w:sz w:val="18"/>
                <w:szCs w:val="18"/>
              </w:rPr>
              <w:t>132.98</w:t>
            </w:r>
          </w:p>
        </w:tc>
        <w:tc>
          <w:tcPr>
            <w:tcW w:w="1417" w:type="dxa"/>
            <w:shd w:val="clear" w:color="auto" w:fill="FFFFFF" w:themeFill="background1"/>
            <w:vAlign w:val="center"/>
          </w:tcPr>
          <w:p w14:paraId="06D55A03" w14:textId="729EAE2B" w:rsidR="002B7050" w:rsidRPr="00F65EEB" w:rsidRDefault="00E05F3C" w:rsidP="003412FE">
            <w:pPr>
              <w:spacing w:after="240" w:line="80" w:lineRule="atLeast"/>
              <w:jc w:val="center"/>
              <w:rPr>
                <w:rFonts w:ascii="Arial" w:hAnsi="Arial" w:cs="Arial"/>
                <w:sz w:val="18"/>
                <w:szCs w:val="18"/>
              </w:rPr>
            </w:pPr>
            <w:r>
              <w:rPr>
                <w:rFonts w:ascii="Arial" w:hAnsi="Arial" w:cs="Arial"/>
                <w:sz w:val="18"/>
                <w:szCs w:val="18"/>
              </w:rPr>
              <w:t>147.38</w:t>
            </w:r>
          </w:p>
        </w:tc>
      </w:tr>
      <w:tr w:rsidR="005242FB" w:rsidRPr="00A35E64" w14:paraId="6725A3FE" w14:textId="77777777" w:rsidTr="0058606E">
        <w:trPr>
          <w:trHeight w:hRule="exact" w:val="227"/>
        </w:trPr>
        <w:tc>
          <w:tcPr>
            <w:tcW w:w="1526" w:type="dxa"/>
            <w:shd w:val="clear" w:color="auto" w:fill="FFFFFF" w:themeFill="background1"/>
            <w:vAlign w:val="center"/>
          </w:tcPr>
          <w:p w14:paraId="6AB97661" w14:textId="77777777" w:rsidR="005242FB" w:rsidRPr="000D7038" w:rsidRDefault="005242FB" w:rsidP="003412FE">
            <w:pPr>
              <w:spacing w:after="240" w:line="80" w:lineRule="atLeast"/>
              <w:jc w:val="center"/>
              <w:rPr>
                <w:rFonts w:ascii="Arial" w:hAnsi="Arial" w:cs="Arial"/>
                <w:b/>
                <w:sz w:val="18"/>
                <w:szCs w:val="18"/>
              </w:rPr>
            </w:pPr>
            <w:r w:rsidRPr="000D7038">
              <w:rPr>
                <w:rFonts w:ascii="Arial" w:hAnsi="Arial" w:cs="Arial"/>
                <w:b/>
                <w:sz w:val="18"/>
                <w:szCs w:val="18"/>
              </w:rPr>
              <w:t>H</w:t>
            </w:r>
          </w:p>
        </w:tc>
        <w:tc>
          <w:tcPr>
            <w:tcW w:w="1559" w:type="dxa"/>
            <w:shd w:val="clear" w:color="auto" w:fill="FFFFFF" w:themeFill="background1"/>
            <w:vAlign w:val="center"/>
          </w:tcPr>
          <w:p w14:paraId="67FF4FE9" w14:textId="76B0F334" w:rsidR="00816EFE" w:rsidRPr="00F65EEB" w:rsidRDefault="002C2C41" w:rsidP="003412FE">
            <w:pPr>
              <w:spacing w:after="240" w:line="80" w:lineRule="atLeast"/>
              <w:jc w:val="center"/>
              <w:rPr>
                <w:rFonts w:ascii="Arial" w:hAnsi="Arial" w:cs="Arial"/>
                <w:sz w:val="18"/>
                <w:szCs w:val="18"/>
              </w:rPr>
            </w:pPr>
            <w:r>
              <w:rPr>
                <w:rFonts w:ascii="Arial" w:hAnsi="Arial" w:cs="Arial"/>
                <w:sz w:val="18"/>
                <w:szCs w:val="18"/>
              </w:rPr>
              <w:t>132.78</w:t>
            </w:r>
          </w:p>
        </w:tc>
        <w:tc>
          <w:tcPr>
            <w:tcW w:w="1559" w:type="dxa"/>
            <w:shd w:val="clear" w:color="auto" w:fill="FFFFFF" w:themeFill="background1"/>
            <w:vAlign w:val="center"/>
          </w:tcPr>
          <w:p w14:paraId="7FB081B2" w14:textId="77777777" w:rsidR="00041374" w:rsidRDefault="003A1442" w:rsidP="003412FE">
            <w:pPr>
              <w:spacing w:after="240" w:line="80" w:lineRule="atLeast"/>
              <w:jc w:val="center"/>
              <w:rPr>
                <w:rFonts w:ascii="Arial" w:hAnsi="Arial" w:cs="Arial"/>
                <w:sz w:val="18"/>
                <w:szCs w:val="18"/>
              </w:rPr>
            </w:pPr>
            <w:r>
              <w:rPr>
                <w:rFonts w:ascii="Arial" w:hAnsi="Arial" w:cs="Arial"/>
                <w:sz w:val="18"/>
                <w:szCs w:val="18"/>
              </w:rPr>
              <w:t>195.30</w:t>
            </w:r>
          </w:p>
          <w:p w14:paraId="48A99455" w14:textId="5AB2EEA8" w:rsidR="003A1442" w:rsidRPr="00F65EEB" w:rsidRDefault="003A1442" w:rsidP="003412FE">
            <w:pPr>
              <w:spacing w:after="240" w:line="80" w:lineRule="atLeast"/>
              <w:jc w:val="center"/>
              <w:rPr>
                <w:rFonts w:ascii="Arial" w:hAnsi="Arial" w:cs="Arial"/>
                <w:sz w:val="18"/>
                <w:szCs w:val="18"/>
              </w:rPr>
            </w:pPr>
          </w:p>
        </w:tc>
        <w:tc>
          <w:tcPr>
            <w:tcW w:w="1560" w:type="dxa"/>
            <w:shd w:val="clear" w:color="auto" w:fill="FFFFFF" w:themeFill="background1"/>
            <w:vAlign w:val="center"/>
          </w:tcPr>
          <w:p w14:paraId="2CAC4FEE" w14:textId="35F752DD" w:rsidR="00FE36B1" w:rsidRPr="00F65EEB" w:rsidRDefault="00B17AB9" w:rsidP="003412FE">
            <w:pPr>
              <w:spacing w:after="240" w:line="80" w:lineRule="atLeast"/>
              <w:jc w:val="center"/>
              <w:rPr>
                <w:rFonts w:ascii="Arial" w:hAnsi="Arial" w:cs="Arial"/>
                <w:sz w:val="18"/>
                <w:szCs w:val="18"/>
              </w:rPr>
            </w:pPr>
            <w:r>
              <w:rPr>
                <w:rFonts w:ascii="Arial" w:hAnsi="Arial" w:cs="Arial"/>
                <w:sz w:val="18"/>
                <w:szCs w:val="18"/>
              </w:rPr>
              <w:t>237.04</w:t>
            </w:r>
          </w:p>
        </w:tc>
        <w:tc>
          <w:tcPr>
            <w:tcW w:w="1559" w:type="dxa"/>
            <w:shd w:val="clear" w:color="auto" w:fill="FFFFFF" w:themeFill="background1"/>
            <w:vAlign w:val="center"/>
          </w:tcPr>
          <w:p w14:paraId="69832923" w14:textId="49E43848" w:rsidR="005242FB" w:rsidRPr="00F65EEB" w:rsidRDefault="00817853" w:rsidP="003412FE">
            <w:pPr>
              <w:spacing w:after="240" w:line="80" w:lineRule="atLeast"/>
              <w:jc w:val="center"/>
              <w:rPr>
                <w:rFonts w:ascii="Arial" w:hAnsi="Arial" w:cs="Arial"/>
                <w:sz w:val="18"/>
                <w:szCs w:val="18"/>
              </w:rPr>
            </w:pPr>
            <w:r>
              <w:rPr>
                <w:rFonts w:ascii="Arial" w:hAnsi="Arial" w:cs="Arial"/>
                <w:sz w:val="18"/>
                <w:szCs w:val="18"/>
              </w:rPr>
              <w:t>159.58</w:t>
            </w:r>
          </w:p>
        </w:tc>
        <w:tc>
          <w:tcPr>
            <w:tcW w:w="1417" w:type="dxa"/>
            <w:shd w:val="clear" w:color="auto" w:fill="FFFFFF" w:themeFill="background1"/>
            <w:vAlign w:val="center"/>
          </w:tcPr>
          <w:p w14:paraId="67CE0F16" w14:textId="7BD739CD" w:rsidR="005242FB" w:rsidRPr="00F65EEB" w:rsidRDefault="00E05F3C" w:rsidP="003412FE">
            <w:pPr>
              <w:spacing w:after="240" w:line="80" w:lineRule="atLeast"/>
              <w:jc w:val="center"/>
              <w:rPr>
                <w:rFonts w:ascii="Arial" w:hAnsi="Arial" w:cs="Arial"/>
                <w:sz w:val="18"/>
                <w:szCs w:val="18"/>
              </w:rPr>
            </w:pPr>
            <w:r>
              <w:rPr>
                <w:rFonts w:ascii="Arial" w:hAnsi="Arial" w:cs="Arial"/>
                <w:sz w:val="18"/>
                <w:szCs w:val="18"/>
              </w:rPr>
              <w:t>176.86</w:t>
            </w:r>
          </w:p>
        </w:tc>
      </w:tr>
    </w:tbl>
    <w:p w14:paraId="276331C7" w14:textId="6363EDF9" w:rsidR="002B7050" w:rsidRPr="00A35E64" w:rsidRDefault="002B7050" w:rsidP="0090429C">
      <w:pPr>
        <w:spacing w:after="240" w:line="80" w:lineRule="atLeast"/>
        <w:outlineLvl w:val="2"/>
        <w:rPr>
          <w:rFonts w:ascii="Arial" w:hAnsi="Arial" w:cs="Arial"/>
          <w:b/>
          <w:bCs/>
          <w:color w:val="800080"/>
          <w:highlight w:val="yellow"/>
          <w:lang w:eastAsia="en-GB"/>
        </w:rPr>
      </w:pPr>
    </w:p>
    <w:p w14:paraId="0B1DBCFE" w14:textId="65262269" w:rsidR="00EE0857" w:rsidRPr="00BA7E79" w:rsidRDefault="00EE0857" w:rsidP="00091936">
      <w:pPr>
        <w:spacing w:after="0" w:line="240" w:lineRule="auto"/>
        <w:rPr>
          <w:rFonts w:ascii="Arial" w:hAnsi="Arial" w:cs="Arial"/>
          <w:b/>
          <w:bCs/>
          <w:color w:val="800080"/>
          <w:highlight w:val="yellow"/>
        </w:rPr>
      </w:pPr>
    </w:p>
    <w:p w14:paraId="491691E7" w14:textId="77777777" w:rsidR="00BA7E79" w:rsidRPr="003E2DB2" w:rsidRDefault="00BA7E79" w:rsidP="00BA7E79">
      <w:pPr>
        <w:spacing w:after="240" w:line="80" w:lineRule="atLeast"/>
        <w:jc w:val="both"/>
        <w:outlineLvl w:val="2"/>
        <w:rPr>
          <w:rFonts w:ascii="Arial" w:hAnsi="Arial" w:cs="Arial"/>
          <w:b/>
          <w:bCs/>
          <w:color w:val="800080"/>
          <w:lang w:eastAsia="en-GB"/>
        </w:rPr>
      </w:pPr>
      <w:r w:rsidRPr="003E2DB2">
        <w:rPr>
          <w:rFonts w:ascii="Arial" w:hAnsi="Arial" w:cs="Arial"/>
          <w:b/>
          <w:bCs/>
          <w:color w:val="800080"/>
          <w:lang w:eastAsia="en-GB"/>
        </w:rPr>
        <w:t>Discounts and Status Discount Disregards</w:t>
      </w:r>
    </w:p>
    <w:p w14:paraId="5A6ADA08" w14:textId="622A1EF5" w:rsidR="00BA7E79" w:rsidRPr="006D6358" w:rsidRDefault="00BA7E79" w:rsidP="00BA7E79">
      <w:pPr>
        <w:spacing w:after="240" w:line="80" w:lineRule="atLeast"/>
        <w:jc w:val="both"/>
        <w:rPr>
          <w:rFonts w:ascii="Arial" w:hAnsi="Arial" w:cs="Arial"/>
          <w:lang w:eastAsia="en-GB"/>
        </w:rPr>
      </w:pPr>
      <w:r w:rsidRPr="003E2DB2">
        <w:rPr>
          <w:rFonts w:ascii="Arial" w:hAnsi="Arial" w:cs="Arial"/>
          <w:lang w:eastAsia="en-GB"/>
        </w:rPr>
        <w:t>The full Council Tax charge assumes two adults are living in the property. If only one adult lives in the property, and in certain other circumstances, a discount may be applied.</w:t>
      </w:r>
    </w:p>
    <w:p w14:paraId="32516DB9" w14:textId="2BFE6B65" w:rsidR="00BA7E79" w:rsidRPr="00CB54E5" w:rsidRDefault="00BA7E79" w:rsidP="00BA7E79">
      <w:pPr>
        <w:spacing w:after="240" w:line="80" w:lineRule="atLeast"/>
        <w:jc w:val="both"/>
        <w:rPr>
          <w:rFonts w:ascii="Arial" w:hAnsi="Arial" w:cs="Arial"/>
          <w:lang w:eastAsia="en-GB"/>
        </w:rPr>
      </w:pPr>
      <w:r w:rsidRPr="00CB54E5">
        <w:rPr>
          <w:rFonts w:ascii="Arial" w:hAnsi="Arial" w:cs="Arial"/>
          <w:b/>
          <w:bCs/>
          <w:color w:val="800080"/>
          <w:lang w:eastAsia="en-GB"/>
        </w:rPr>
        <w:t>Single Person Discount</w:t>
      </w:r>
      <w:r w:rsidRPr="00CB54E5">
        <w:rPr>
          <w:rFonts w:ascii="Arial" w:hAnsi="Arial" w:cs="Arial"/>
          <w:lang w:eastAsia="en-GB"/>
        </w:rPr>
        <w:t xml:space="preserve"> </w:t>
      </w:r>
    </w:p>
    <w:p w14:paraId="78EB109F" w14:textId="77777777" w:rsidR="00BA7E79" w:rsidRPr="00CB54E5" w:rsidRDefault="00BA7E79" w:rsidP="00BA7E79">
      <w:pPr>
        <w:spacing w:after="240" w:line="80" w:lineRule="atLeast"/>
        <w:jc w:val="both"/>
        <w:rPr>
          <w:rFonts w:ascii="Arial" w:hAnsi="Arial" w:cs="Arial"/>
          <w:lang w:eastAsia="en-GB"/>
        </w:rPr>
      </w:pPr>
      <w:r w:rsidRPr="00CB54E5">
        <w:rPr>
          <w:rFonts w:ascii="Arial" w:hAnsi="Arial" w:cs="Arial"/>
          <w:lang w:eastAsia="en-GB"/>
        </w:rPr>
        <w:t xml:space="preserve">If only one adult lives in a property, a single person discount of 25% may be awarded. This discount is not based on your income. </w:t>
      </w:r>
    </w:p>
    <w:p w14:paraId="6CE9895D" w14:textId="77777777" w:rsidR="00BA7E79" w:rsidRPr="00CB54E5" w:rsidRDefault="00BA7E79" w:rsidP="00BA7E79">
      <w:pPr>
        <w:spacing w:after="240" w:line="80" w:lineRule="atLeast"/>
        <w:jc w:val="both"/>
        <w:rPr>
          <w:rFonts w:ascii="Arial" w:hAnsi="Arial" w:cs="Arial"/>
          <w:lang w:eastAsia="en-GB"/>
        </w:rPr>
      </w:pPr>
      <w:r w:rsidRPr="00CB54E5">
        <w:rPr>
          <w:rFonts w:ascii="Arial" w:hAnsi="Arial" w:cs="Arial"/>
          <w:lang w:eastAsia="en-GB"/>
        </w:rPr>
        <w:t xml:space="preserve">When considering the number of adults living in a property, we do not count certain people. These are known as </w:t>
      </w:r>
      <w:r w:rsidRPr="00CB54E5">
        <w:rPr>
          <w:rFonts w:ascii="Arial" w:hAnsi="Arial" w:cs="Arial"/>
          <w:b/>
          <w:color w:val="800080"/>
          <w:lang w:eastAsia="en-GB"/>
        </w:rPr>
        <w:t>discount disregards</w:t>
      </w:r>
      <w:r w:rsidRPr="00CB54E5">
        <w:rPr>
          <w:rFonts w:ascii="Arial" w:hAnsi="Arial" w:cs="Arial"/>
          <w:lang w:eastAsia="en-GB"/>
        </w:rPr>
        <w:t xml:space="preserve"> and include:</w:t>
      </w:r>
    </w:p>
    <w:p w14:paraId="56479A50" w14:textId="77777777" w:rsidR="00BA7E79" w:rsidRPr="00CB54E5" w:rsidRDefault="00BA7E79" w:rsidP="00BA7E79">
      <w:pPr>
        <w:numPr>
          <w:ilvl w:val="0"/>
          <w:numId w:val="23"/>
        </w:numPr>
        <w:spacing w:after="120" w:line="80" w:lineRule="atLeast"/>
        <w:ind w:left="714" w:hanging="357"/>
        <w:jc w:val="both"/>
        <w:rPr>
          <w:rFonts w:ascii="Arial" w:hAnsi="Arial" w:cs="Arial"/>
          <w:lang w:eastAsia="en-GB"/>
        </w:rPr>
      </w:pPr>
      <w:r w:rsidRPr="00CB54E5">
        <w:rPr>
          <w:rFonts w:ascii="Arial" w:hAnsi="Arial" w:cs="Arial"/>
          <w:lang w:eastAsia="en-GB"/>
        </w:rPr>
        <w:t xml:space="preserve">full-time students, student nurses, apprentices and youth-training trainees; </w:t>
      </w:r>
    </w:p>
    <w:p w14:paraId="13F7CDB3" w14:textId="77777777" w:rsidR="00BA7E79" w:rsidRPr="00CB54E5" w:rsidRDefault="00BA7E79" w:rsidP="00BA7E79">
      <w:pPr>
        <w:numPr>
          <w:ilvl w:val="0"/>
          <w:numId w:val="23"/>
        </w:numPr>
        <w:spacing w:after="120" w:line="80" w:lineRule="atLeast"/>
        <w:ind w:left="714" w:hanging="357"/>
        <w:jc w:val="both"/>
        <w:rPr>
          <w:rFonts w:ascii="Arial" w:hAnsi="Arial" w:cs="Arial"/>
          <w:lang w:eastAsia="en-GB"/>
        </w:rPr>
      </w:pPr>
      <w:r w:rsidRPr="00CB54E5">
        <w:rPr>
          <w:rFonts w:ascii="Arial" w:hAnsi="Arial" w:cs="Arial"/>
          <w:lang w:eastAsia="en-GB"/>
        </w:rPr>
        <w:t xml:space="preserve">patients living in hospital; </w:t>
      </w:r>
    </w:p>
    <w:p w14:paraId="249B0F51" w14:textId="77777777" w:rsidR="00BA7E79" w:rsidRPr="00CB54E5" w:rsidRDefault="00BA7E79" w:rsidP="00BA7E79">
      <w:pPr>
        <w:numPr>
          <w:ilvl w:val="0"/>
          <w:numId w:val="23"/>
        </w:numPr>
        <w:spacing w:after="120" w:line="80" w:lineRule="atLeast"/>
        <w:ind w:left="714" w:hanging="357"/>
        <w:jc w:val="both"/>
        <w:rPr>
          <w:rFonts w:ascii="Arial" w:hAnsi="Arial" w:cs="Arial"/>
          <w:lang w:eastAsia="en-GB"/>
        </w:rPr>
      </w:pPr>
      <w:r w:rsidRPr="00CB54E5">
        <w:rPr>
          <w:rFonts w:ascii="Arial" w:hAnsi="Arial" w:cs="Arial"/>
          <w:lang w:eastAsia="en-GB"/>
        </w:rPr>
        <w:t xml:space="preserve">people who are being looked after in care homes; </w:t>
      </w:r>
    </w:p>
    <w:p w14:paraId="6BA74E3F" w14:textId="77777777" w:rsidR="00BA7E79" w:rsidRPr="00CB54E5" w:rsidRDefault="00BA7E79" w:rsidP="00BA7E79">
      <w:pPr>
        <w:numPr>
          <w:ilvl w:val="0"/>
          <w:numId w:val="23"/>
        </w:numPr>
        <w:spacing w:after="120" w:line="80" w:lineRule="atLeast"/>
        <w:ind w:left="714" w:hanging="357"/>
        <w:jc w:val="both"/>
        <w:rPr>
          <w:rFonts w:ascii="Arial" w:hAnsi="Arial" w:cs="Arial"/>
          <w:lang w:eastAsia="en-GB"/>
        </w:rPr>
      </w:pPr>
      <w:r w:rsidRPr="00CB54E5">
        <w:rPr>
          <w:rFonts w:ascii="Arial" w:hAnsi="Arial" w:cs="Arial"/>
          <w:lang w:eastAsia="en-GB"/>
        </w:rPr>
        <w:t xml:space="preserve">people who are severely mentally impaired; </w:t>
      </w:r>
    </w:p>
    <w:p w14:paraId="0C71AD18" w14:textId="77777777" w:rsidR="00BA7E79" w:rsidRPr="00CB54E5" w:rsidRDefault="00BA7E79" w:rsidP="00BA7E79">
      <w:pPr>
        <w:numPr>
          <w:ilvl w:val="0"/>
          <w:numId w:val="23"/>
        </w:numPr>
        <w:spacing w:after="120" w:line="80" w:lineRule="atLeast"/>
        <w:ind w:left="714" w:hanging="357"/>
        <w:jc w:val="both"/>
        <w:rPr>
          <w:rFonts w:ascii="Arial" w:hAnsi="Arial" w:cs="Arial"/>
          <w:lang w:eastAsia="en-GB"/>
        </w:rPr>
      </w:pPr>
      <w:r w:rsidRPr="00CB54E5">
        <w:rPr>
          <w:rFonts w:ascii="Arial" w:hAnsi="Arial" w:cs="Arial"/>
          <w:lang w:eastAsia="en-GB"/>
        </w:rPr>
        <w:t xml:space="preserve">people staying in certain hostels or night shelters; </w:t>
      </w:r>
    </w:p>
    <w:p w14:paraId="000A1BE8" w14:textId="77777777" w:rsidR="00BA7E79" w:rsidRPr="00CB54E5" w:rsidRDefault="00BA7E79" w:rsidP="00BA7E79">
      <w:pPr>
        <w:numPr>
          <w:ilvl w:val="0"/>
          <w:numId w:val="23"/>
        </w:numPr>
        <w:spacing w:after="120" w:line="80" w:lineRule="atLeast"/>
        <w:ind w:left="714" w:hanging="357"/>
        <w:jc w:val="both"/>
        <w:rPr>
          <w:rFonts w:ascii="Arial" w:hAnsi="Arial" w:cs="Arial"/>
          <w:lang w:eastAsia="en-GB"/>
        </w:rPr>
      </w:pPr>
      <w:r w:rsidRPr="00CB54E5">
        <w:rPr>
          <w:rFonts w:ascii="Arial" w:hAnsi="Arial" w:cs="Arial"/>
          <w:lang w:eastAsia="en-GB"/>
        </w:rPr>
        <w:t xml:space="preserve">18- and 19-year-olds who are at or have just left school; </w:t>
      </w:r>
    </w:p>
    <w:p w14:paraId="1EDD50E0" w14:textId="77777777" w:rsidR="00BA7E79" w:rsidRPr="00CB54E5" w:rsidRDefault="00BA7E79" w:rsidP="00BA7E79">
      <w:pPr>
        <w:numPr>
          <w:ilvl w:val="0"/>
          <w:numId w:val="23"/>
        </w:numPr>
        <w:spacing w:after="120" w:line="80" w:lineRule="atLeast"/>
        <w:ind w:left="714" w:hanging="357"/>
        <w:jc w:val="both"/>
        <w:rPr>
          <w:rFonts w:ascii="Arial" w:hAnsi="Arial" w:cs="Arial"/>
          <w:lang w:eastAsia="en-GB"/>
        </w:rPr>
      </w:pPr>
      <w:r w:rsidRPr="00CB54E5">
        <w:rPr>
          <w:rFonts w:ascii="Arial" w:hAnsi="Arial" w:cs="Arial"/>
          <w:lang w:eastAsia="en-GB"/>
        </w:rPr>
        <w:t xml:space="preserve">care workers working for low pay, usually for charities; </w:t>
      </w:r>
    </w:p>
    <w:p w14:paraId="2B7460B1" w14:textId="77777777" w:rsidR="00BA7E79" w:rsidRPr="00CB54E5" w:rsidRDefault="00BA7E79" w:rsidP="00BA7E79">
      <w:pPr>
        <w:numPr>
          <w:ilvl w:val="0"/>
          <w:numId w:val="23"/>
        </w:numPr>
        <w:spacing w:after="120" w:line="80" w:lineRule="atLeast"/>
        <w:ind w:left="714" w:hanging="357"/>
        <w:jc w:val="both"/>
        <w:rPr>
          <w:rFonts w:ascii="Arial" w:hAnsi="Arial" w:cs="Arial"/>
          <w:lang w:eastAsia="en-GB"/>
        </w:rPr>
      </w:pPr>
      <w:r w:rsidRPr="00CB54E5">
        <w:rPr>
          <w:rFonts w:ascii="Arial" w:hAnsi="Arial" w:cs="Arial"/>
          <w:lang w:eastAsia="en-GB"/>
        </w:rPr>
        <w:t xml:space="preserve">people caring for someone with a disability who is not a husband or wife, partner or child under 18; </w:t>
      </w:r>
    </w:p>
    <w:p w14:paraId="2AAE3A12" w14:textId="77777777" w:rsidR="00BA7E79" w:rsidRPr="00CB54E5" w:rsidRDefault="00BA7E79" w:rsidP="00BA7E79">
      <w:pPr>
        <w:numPr>
          <w:ilvl w:val="0"/>
          <w:numId w:val="23"/>
        </w:numPr>
        <w:spacing w:after="120" w:line="80" w:lineRule="atLeast"/>
        <w:ind w:left="714" w:hanging="357"/>
        <w:jc w:val="both"/>
        <w:rPr>
          <w:rFonts w:ascii="Arial" w:hAnsi="Arial" w:cs="Arial"/>
          <w:lang w:eastAsia="en-GB"/>
        </w:rPr>
      </w:pPr>
      <w:r w:rsidRPr="00CB54E5">
        <w:rPr>
          <w:rFonts w:ascii="Arial" w:hAnsi="Arial" w:cs="Arial"/>
          <w:lang w:eastAsia="en-GB"/>
        </w:rPr>
        <w:t xml:space="preserve">members of visiting forces and certain international institutions; </w:t>
      </w:r>
    </w:p>
    <w:p w14:paraId="78F6A139" w14:textId="77777777" w:rsidR="00BA7E79" w:rsidRPr="00CB54E5" w:rsidRDefault="00BA7E79" w:rsidP="00BA7E79">
      <w:pPr>
        <w:numPr>
          <w:ilvl w:val="0"/>
          <w:numId w:val="23"/>
        </w:numPr>
        <w:spacing w:after="120" w:line="80" w:lineRule="atLeast"/>
        <w:ind w:left="714" w:hanging="357"/>
        <w:jc w:val="both"/>
        <w:rPr>
          <w:rFonts w:ascii="Arial" w:hAnsi="Arial" w:cs="Arial"/>
          <w:lang w:eastAsia="en-GB"/>
        </w:rPr>
      </w:pPr>
      <w:r w:rsidRPr="00CB54E5">
        <w:rPr>
          <w:rFonts w:ascii="Arial" w:hAnsi="Arial" w:cs="Arial"/>
          <w:lang w:eastAsia="en-GB"/>
        </w:rPr>
        <w:t xml:space="preserve">foreign diplomats and certain members of international organisations; </w:t>
      </w:r>
    </w:p>
    <w:p w14:paraId="2893FBFF" w14:textId="77777777" w:rsidR="00BA7E79" w:rsidRPr="00CB54E5" w:rsidRDefault="00BA7E79" w:rsidP="00BA7E79">
      <w:pPr>
        <w:numPr>
          <w:ilvl w:val="0"/>
          <w:numId w:val="23"/>
        </w:numPr>
        <w:spacing w:after="120" w:line="80" w:lineRule="atLeast"/>
        <w:ind w:left="714" w:hanging="357"/>
        <w:jc w:val="both"/>
        <w:rPr>
          <w:rFonts w:ascii="Arial" w:hAnsi="Arial" w:cs="Arial"/>
          <w:lang w:eastAsia="en-GB"/>
        </w:rPr>
      </w:pPr>
      <w:r w:rsidRPr="00CB54E5">
        <w:rPr>
          <w:rFonts w:ascii="Arial" w:hAnsi="Arial" w:cs="Arial"/>
          <w:lang w:eastAsia="en-GB"/>
        </w:rPr>
        <w:t xml:space="preserve">members of religious communities (for example, monks and nuns); </w:t>
      </w:r>
    </w:p>
    <w:p w14:paraId="64C8EE02" w14:textId="25722891" w:rsidR="006D6358" w:rsidRPr="0090429C" w:rsidRDefault="00BA7E79" w:rsidP="0090429C">
      <w:pPr>
        <w:numPr>
          <w:ilvl w:val="0"/>
          <w:numId w:val="23"/>
        </w:numPr>
        <w:spacing w:after="120" w:line="80" w:lineRule="atLeast"/>
        <w:ind w:left="714" w:hanging="357"/>
        <w:jc w:val="both"/>
        <w:rPr>
          <w:rFonts w:ascii="Arial" w:hAnsi="Arial" w:cs="Arial"/>
          <w:lang w:eastAsia="en-GB"/>
        </w:rPr>
      </w:pPr>
      <w:r w:rsidRPr="00CB54E5">
        <w:rPr>
          <w:rFonts w:ascii="Arial" w:hAnsi="Arial" w:cs="Arial"/>
          <w:lang w:eastAsia="en-GB"/>
        </w:rPr>
        <w:t xml:space="preserve">people in prison (except those in prison for not paying their Council Tax or a fine). </w:t>
      </w:r>
    </w:p>
    <w:p w14:paraId="2BE49AEA" w14:textId="04F276EC" w:rsidR="00BA7E79" w:rsidRPr="006F5405" w:rsidRDefault="00BA7E79" w:rsidP="00BA7E79">
      <w:pPr>
        <w:spacing w:after="240" w:line="80" w:lineRule="atLeast"/>
        <w:jc w:val="both"/>
        <w:rPr>
          <w:rFonts w:ascii="Arial" w:hAnsi="Arial" w:cs="Arial"/>
          <w:b/>
          <w:color w:val="990099"/>
          <w:lang w:eastAsia="en-GB"/>
        </w:rPr>
      </w:pPr>
      <w:r w:rsidRPr="006F5405">
        <w:rPr>
          <w:rFonts w:ascii="Arial" w:hAnsi="Arial" w:cs="Arial"/>
          <w:b/>
          <w:color w:val="990099"/>
          <w:lang w:eastAsia="en-GB"/>
        </w:rPr>
        <w:t>Annexes</w:t>
      </w:r>
    </w:p>
    <w:p w14:paraId="7C17BF52" w14:textId="77777777" w:rsidR="00BA7E79" w:rsidRPr="006F5405" w:rsidRDefault="00BA7E79" w:rsidP="00BA7E79">
      <w:pPr>
        <w:spacing w:after="240" w:line="80" w:lineRule="atLeast"/>
        <w:jc w:val="both"/>
        <w:rPr>
          <w:rFonts w:ascii="Arial" w:hAnsi="Arial" w:cs="Arial"/>
          <w:lang w:eastAsia="en-GB"/>
        </w:rPr>
      </w:pPr>
      <w:r w:rsidRPr="006F5405">
        <w:rPr>
          <w:rFonts w:ascii="Arial" w:hAnsi="Arial" w:cs="Arial"/>
          <w:lang w:eastAsia="en-GB"/>
        </w:rPr>
        <w:t xml:space="preserve">From 1 April 2014, a 50% reduction in the amount of Council Tax payable is available for people living in annexes (which are separately assessed and appear in the valuation list for Council Tax separately from the main dwelling) </w:t>
      </w:r>
      <w:r w:rsidRPr="006F5405">
        <w:rPr>
          <w:rFonts w:ascii="Arial" w:hAnsi="Arial" w:cs="Arial"/>
          <w:u w:val="single"/>
          <w:lang w:eastAsia="en-GB"/>
        </w:rPr>
        <w:t>provided they are related to the person liable to pay the Council Tax of the main dwelling</w:t>
      </w:r>
      <w:r w:rsidRPr="006F5405">
        <w:rPr>
          <w:rFonts w:ascii="Arial" w:hAnsi="Arial" w:cs="Arial"/>
          <w:lang w:eastAsia="en-GB"/>
        </w:rPr>
        <w:t xml:space="preserve"> (or the person who would be so liable were it not for an exemption or 100% discount or reduction).  </w:t>
      </w:r>
    </w:p>
    <w:p w14:paraId="3613B576" w14:textId="77777777" w:rsidR="00BA7E79" w:rsidRPr="006F5405" w:rsidRDefault="00BA7E79" w:rsidP="00BA7E79">
      <w:pPr>
        <w:spacing w:after="240" w:line="80" w:lineRule="atLeast"/>
        <w:jc w:val="both"/>
        <w:rPr>
          <w:rFonts w:ascii="Arial" w:hAnsi="Arial" w:cs="Arial"/>
          <w:lang w:eastAsia="en-GB"/>
        </w:rPr>
      </w:pPr>
      <w:r w:rsidRPr="006F5405">
        <w:rPr>
          <w:rFonts w:ascii="Arial" w:hAnsi="Arial" w:cs="Arial"/>
          <w:lang w:eastAsia="en-GB"/>
        </w:rPr>
        <w:t>This reduction is also available for people living in dwellings with annexes which are unoccupied, provided they are using those annexes as part of their main residence.</w:t>
      </w:r>
    </w:p>
    <w:p w14:paraId="6199595D" w14:textId="77777777" w:rsidR="0038577E" w:rsidRPr="006F5405" w:rsidRDefault="0038577E" w:rsidP="00BA7E79">
      <w:pPr>
        <w:spacing w:after="240" w:line="80" w:lineRule="atLeast"/>
        <w:jc w:val="both"/>
        <w:rPr>
          <w:rFonts w:ascii="Arial" w:hAnsi="Arial" w:cs="Arial"/>
          <w:b/>
          <w:color w:val="800080"/>
          <w:sz w:val="4"/>
          <w:szCs w:val="4"/>
        </w:rPr>
      </w:pPr>
    </w:p>
    <w:p w14:paraId="440F2C0C" w14:textId="77777777" w:rsidR="0090429C" w:rsidRDefault="0090429C" w:rsidP="00BA7E79">
      <w:pPr>
        <w:spacing w:after="240" w:line="80" w:lineRule="atLeast"/>
        <w:jc w:val="both"/>
        <w:rPr>
          <w:rFonts w:ascii="Arial" w:hAnsi="Arial" w:cs="Arial"/>
          <w:b/>
          <w:color w:val="800080"/>
        </w:rPr>
      </w:pPr>
    </w:p>
    <w:p w14:paraId="1EA0E7D3" w14:textId="78513B75" w:rsidR="0090429C" w:rsidRPr="00425E63" w:rsidRDefault="00425E63" w:rsidP="00425E63">
      <w:pPr>
        <w:spacing w:after="240" w:line="80" w:lineRule="atLeast"/>
        <w:jc w:val="center"/>
        <w:rPr>
          <w:rFonts w:ascii="Arial" w:hAnsi="Arial" w:cs="Arial"/>
          <w:b/>
          <w:color w:val="800080"/>
        </w:rPr>
      </w:pPr>
      <w:r w:rsidRPr="00425E63">
        <w:rPr>
          <w:rFonts w:ascii="Arial" w:hAnsi="Arial" w:cs="Arial"/>
          <w:b/>
          <w:color w:val="800080"/>
        </w:rPr>
        <w:t>2</w:t>
      </w:r>
      <w:r w:rsidR="0058606E">
        <w:rPr>
          <w:rFonts w:ascii="Arial" w:hAnsi="Arial" w:cs="Arial"/>
          <w:b/>
          <w:color w:val="800080"/>
        </w:rPr>
        <w:t>0</w:t>
      </w:r>
    </w:p>
    <w:p w14:paraId="0695A3F4" w14:textId="278B1B3E" w:rsidR="00BA7E79" w:rsidRPr="006F5405" w:rsidRDefault="00BA7E79" w:rsidP="00BA7E79">
      <w:pPr>
        <w:spacing w:after="240" w:line="80" w:lineRule="atLeast"/>
        <w:jc w:val="both"/>
        <w:rPr>
          <w:rFonts w:ascii="Arial" w:hAnsi="Arial" w:cs="Arial"/>
          <w:b/>
          <w:color w:val="800080"/>
        </w:rPr>
      </w:pPr>
      <w:r w:rsidRPr="006F5405">
        <w:rPr>
          <w:rFonts w:ascii="Arial" w:hAnsi="Arial" w:cs="Arial"/>
          <w:b/>
          <w:color w:val="800080"/>
        </w:rPr>
        <w:lastRenderedPageBreak/>
        <w:t>Vacant Properties (Unoccupied and Unfurnished)</w:t>
      </w:r>
    </w:p>
    <w:p w14:paraId="35BF737A" w14:textId="77777777" w:rsidR="00BA7E79" w:rsidRPr="006F5405" w:rsidRDefault="00BA7E79" w:rsidP="00BA7E79">
      <w:pPr>
        <w:spacing w:after="240" w:line="80" w:lineRule="atLeast"/>
        <w:jc w:val="both"/>
        <w:rPr>
          <w:rFonts w:ascii="Arial" w:hAnsi="Arial" w:cs="Arial"/>
        </w:rPr>
      </w:pPr>
      <w:r w:rsidRPr="006F5405">
        <w:rPr>
          <w:rFonts w:ascii="Arial" w:hAnsi="Arial" w:cs="Arial"/>
        </w:rPr>
        <w:t>The Government has given local authorities discretion to award discounts on empty properties, the cost of which is borne locally: -</w:t>
      </w:r>
    </w:p>
    <w:p w14:paraId="0CBDCCC4" w14:textId="77777777" w:rsidR="00BA7E79" w:rsidRPr="006F5405" w:rsidRDefault="00BA7E79" w:rsidP="00BA7E79">
      <w:pPr>
        <w:numPr>
          <w:ilvl w:val="0"/>
          <w:numId w:val="24"/>
        </w:numPr>
        <w:spacing w:after="240" w:line="80" w:lineRule="atLeast"/>
        <w:jc w:val="both"/>
        <w:rPr>
          <w:rFonts w:ascii="Arial" w:hAnsi="Arial" w:cs="Arial"/>
        </w:rPr>
      </w:pPr>
      <w:r w:rsidRPr="006F5405">
        <w:rPr>
          <w:rFonts w:ascii="Arial" w:hAnsi="Arial" w:cs="Arial"/>
        </w:rPr>
        <w:t xml:space="preserve">For unoccupied and unfurnished properties, a discount of 100% is available for one calendar month from the date that the property first becomes unoccupied and unfurnished. After this date, the full Council Tax charge becomes due;  </w:t>
      </w:r>
    </w:p>
    <w:p w14:paraId="68652C94" w14:textId="77777777" w:rsidR="00BA7E79" w:rsidRPr="006F5405" w:rsidRDefault="00BA7E79" w:rsidP="00BA7E79">
      <w:pPr>
        <w:numPr>
          <w:ilvl w:val="0"/>
          <w:numId w:val="24"/>
        </w:numPr>
        <w:spacing w:after="240" w:line="80" w:lineRule="atLeast"/>
        <w:jc w:val="both"/>
        <w:rPr>
          <w:rFonts w:ascii="Arial" w:hAnsi="Arial" w:cs="Arial"/>
        </w:rPr>
      </w:pPr>
      <w:r w:rsidRPr="006F5405">
        <w:rPr>
          <w:rFonts w:ascii="Arial" w:hAnsi="Arial" w:cs="Arial"/>
        </w:rPr>
        <w:t>No discount is available for properties that require major repairs. These will be charged at the full Council Tax level from the date they become vacant;</w:t>
      </w:r>
    </w:p>
    <w:p w14:paraId="2ADB148E" w14:textId="50C01FB0" w:rsidR="00BA7E79" w:rsidRPr="0090429C" w:rsidRDefault="00D46228" w:rsidP="00BA7E79">
      <w:pPr>
        <w:numPr>
          <w:ilvl w:val="0"/>
          <w:numId w:val="24"/>
        </w:numPr>
        <w:spacing w:after="240" w:line="80" w:lineRule="atLeast"/>
        <w:jc w:val="both"/>
        <w:rPr>
          <w:rFonts w:ascii="Arial" w:hAnsi="Arial" w:cs="Arial"/>
        </w:rPr>
      </w:pPr>
      <w:r w:rsidRPr="006F5405">
        <w:rPr>
          <w:rFonts w:ascii="Arial" w:hAnsi="Arial" w:cs="Arial"/>
        </w:rPr>
        <w:t>With effect from 1</w:t>
      </w:r>
      <w:r w:rsidRPr="006F5405">
        <w:rPr>
          <w:rFonts w:ascii="Arial" w:hAnsi="Arial" w:cs="Arial"/>
          <w:vertAlign w:val="superscript"/>
        </w:rPr>
        <w:t>st</w:t>
      </w:r>
      <w:r w:rsidRPr="006F5405">
        <w:rPr>
          <w:rFonts w:ascii="Arial" w:hAnsi="Arial" w:cs="Arial"/>
        </w:rPr>
        <w:t xml:space="preserve"> April 2024, p</w:t>
      </w:r>
      <w:r w:rsidR="00BA7E79" w:rsidRPr="006F5405">
        <w:rPr>
          <w:rFonts w:ascii="Arial" w:hAnsi="Arial" w:cs="Arial"/>
        </w:rPr>
        <w:t xml:space="preserve">roperties which have been unoccupied and unfurnished </w:t>
      </w:r>
      <w:proofErr w:type="gramStart"/>
      <w:r w:rsidR="00BA7E79" w:rsidRPr="006F5405">
        <w:rPr>
          <w:rFonts w:ascii="Arial" w:hAnsi="Arial" w:cs="Arial"/>
        </w:rPr>
        <w:t>in excess of</w:t>
      </w:r>
      <w:proofErr w:type="gramEnd"/>
      <w:r w:rsidR="00BA7E79" w:rsidRPr="006F5405">
        <w:rPr>
          <w:rFonts w:ascii="Arial" w:hAnsi="Arial" w:cs="Arial"/>
        </w:rPr>
        <w:t xml:space="preserve"> </w:t>
      </w:r>
      <w:r w:rsidR="002E2E0E" w:rsidRPr="006F5405">
        <w:rPr>
          <w:rFonts w:ascii="Arial" w:hAnsi="Arial" w:cs="Arial"/>
        </w:rPr>
        <w:t>1</w:t>
      </w:r>
      <w:r w:rsidR="00BA7E79" w:rsidRPr="006F5405">
        <w:rPr>
          <w:rFonts w:ascii="Arial" w:hAnsi="Arial" w:cs="Arial"/>
        </w:rPr>
        <w:t xml:space="preserve"> year will be subject to an additional premium charge of 100%. Properties which have been unoccupied and unfurnished for more than 5 years will be subject to premium charge of 200%. Properties which have been </w:t>
      </w:r>
      <w:r w:rsidR="00BA7E79" w:rsidRPr="006F5405">
        <w:rPr>
          <w:rFonts w:ascii="Arial" w:hAnsi="Arial" w:cs="Arial"/>
          <w:bCs/>
        </w:rPr>
        <w:t>unoccupied and unfurnished for more than 10 years will be subject to premium charge of 300%. You</w:t>
      </w:r>
      <w:r w:rsidR="00BA7E79" w:rsidRPr="006F5405">
        <w:rPr>
          <w:rFonts w:ascii="Arial" w:hAnsi="Arial" w:cs="Arial"/>
        </w:rPr>
        <w:t xml:space="preserve"> must notify us within 21 days if you believe that the premium charge does not apply. If you do not do this, you may be required to pay a penalty. </w:t>
      </w:r>
    </w:p>
    <w:p w14:paraId="31B04F53" w14:textId="77777777" w:rsidR="00BA7E79" w:rsidRPr="006F5405" w:rsidRDefault="00BA7E79" w:rsidP="00BA7E79">
      <w:pPr>
        <w:spacing w:after="240" w:line="80" w:lineRule="atLeast"/>
        <w:jc w:val="both"/>
        <w:rPr>
          <w:rFonts w:ascii="Arial" w:hAnsi="Arial" w:cs="Arial"/>
          <w:b/>
          <w:color w:val="800080"/>
        </w:rPr>
      </w:pPr>
      <w:r w:rsidRPr="006F5405">
        <w:rPr>
          <w:rFonts w:ascii="Arial" w:hAnsi="Arial" w:cs="Arial"/>
          <w:b/>
          <w:color w:val="800080"/>
        </w:rPr>
        <w:t xml:space="preserve">Second Homes and Unoccupied Furnished Property </w:t>
      </w:r>
    </w:p>
    <w:p w14:paraId="6E5279C7" w14:textId="77777777" w:rsidR="006D6358" w:rsidRPr="006D6358" w:rsidRDefault="006D6358" w:rsidP="006D6358">
      <w:pPr>
        <w:spacing w:after="0" w:line="240" w:lineRule="auto"/>
        <w:rPr>
          <w:rFonts w:ascii="Arial" w:eastAsia="Aptos" w:hAnsi="Arial" w:cs="Arial"/>
          <w:lang w:eastAsia="en-GB"/>
        </w:rPr>
      </w:pPr>
      <w:r w:rsidRPr="006D6358">
        <w:rPr>
          <w:rFonts w:ascii="Arial" w:eastAsia="Aptos" w:hAnsi="Arial" w:cs="Arial"/>
          <w:lang w:eastAsia="en-GB"/>
        </w:rPr>
        <w:t xml:space="preserve">From 1 April 2025, if a property is not your main residence and is substantially furnished, you will be charged double the amount of Council Tax that you would normally pay. </w:t>
      </w:r>
      <w:r w:rsidRPr="006D6358">
        <w:rPr>
          <w:rFonts w:ascii="Arial" w:eastAsia="Aptos" w:hAnsi="Arial" w:cs="Arial"/>
          <w:color w:val="212529"/>
          <w:shd w:val="clear" w:color="auto" w:fill="FFFFFF"/>
        </w:rPr>
        <w:t>The second home premium will be levied at an additional 100% of the Council Tax charge.</w:t>
      </w:r>
      <w:r w:rsidRPr="006D6358">
        <w:rPr>
          <w:rFonts w:ascii="Arial" w:eastAsia="Aptos" w:hAnsi="Arial" w:cs="Arial"/>
          <w:lang w:eastAsia="en-GB"/>
        </w:rPr>
        <w:t xml:space="preserve"> This applies to unoccupied properties (which are substantially furnished) and second homes (furnished properties that are not used as main residences). Second homes could have their Council Tax reduced by 50%, in the following situations:</w:t>
      </w:r>
    </w:p>
    <w:p w14:paraId="6D16C492" w14:textId="77777777" w:rsidR="006D6358" w:rsidRPr="006D6358" w:rsidRDefault="006D6358" w:rsidP="006D6358">
      <w:pPr>
        <w:spacing w:after="0" w:line="240" w:lineRule="auto"/>
        <w:rPr>
          <w:rFonts w:ascii="Arial" w:eastAsia="Aptos" w:hAnsi="Arial" w:cs="Arial"/>
          <w:lang w:eastAsia="en-GB"/>
        </w:rPr>
      </w:pPr>
    </w:p>
    <w:p w14:paraId="1D8009DB" w14:textId="77777777" w:rsidR="006D6358" w:rsidRPr="006D6358" w:rsidRDefault="006D6358" w:rsidP="006D6358">
      <w:pPr>
        <w:numPr>
          <w:ilvl w:val="0"/>
          <w:numId w:val="30"/>
        </w:numPr>
        <w:spacing w:after="0" w:line="240" w:lineRule="auto"/>
        <w:rPr>
          <w:rFonts w:ascii="Arial" w:eastAsia="Times New Roman" w:hAnsi="Arial" w:cs="Arial"/>
          <w:lang w:eastAsia="en-GB"/>
        </w:rPr>
      </w:pPr>
      <w:r w:rsidRPr="006D6358">
        <w:rPr>
          <w:rFonts w:ascii="Arial" w:eastAsia="Times New Roman" w:hAnsi="Arial" w:cs="Arial"/>
          <w:lang w:eastAsia="en-GB"/>
        </w:rPr>
        <w:t>The Council Taxpayer is required to live elsewhere in job-related accommodation because of the terms and conditions of their employment, for example, a caretaker, minister of religion or a member of the armed services. (This does not apply to a second home that you are renting because living there is convenient for work).</w:t>
      </w:r>
    </w:p>
    <w:p w14:paraId="64C3AF97" w14:textId="77777777" w:rsidR="006D6358" w:rsidRPr="006D6358" w:rsidRDefault="006D6358" w:rsidP="006D6358">
      <w:pPr>
        <w:spacing w:after="0" w:line="240" w:lineRule="auto"/>
        <w:ind w:left="720"/>
        <w:rPr>
          <w:rFonts w:ascii="Arial" w:eastAsia="Times New Roman" w:hAnsi="Arial" w:cs="Arial"/>
          <w:lang w:eastAsia="en-GB"/>
        </w:rPr>
      </w:pPr>
    </w:p>
    <w:p w14:paraId="5406D0ED" w14:textId="77777777" w:rsidR="006D6358" w:rsidRPr="006D6358" w:rsidRDefault="006D6358" w:rsidP="006D6358">
      <w:pPr>
        <w:numPr>
          <w:ilvl w:val="0"/>
          <w:numId w:val="30"/>
        </w:numPr>
        <w:spacing w:after="0" w:line="240" w:lineRule="auto"/>
        <w:rPr>
          <w:rFonts w:ascii="Arial" w:eastAsia="Times New Roman" w:hAnsi="Arial" w:cs="Arial"/>
          <w:lang w:eastAsia="en-GB"/>
        </w:rPr>
      </w:pPr>
      <w:r w:rsidRPr="006D6358">
        <w:rPr>
          <w:rFonts w:ascii="Arial" w:eastAsia="Times New Roman" w:hAnsi="Arial" w:cs="Arial"/>
          <w:lang w:eastAsia="en-GB"/>
        </w:rPr>
        <w:t>The second home is a pitch occupied by a caravan or a mooring occupied by a boat.</w:t>
      </w:r>
    </w:p>
    <w:p w14:paraId="64205EC3" w14:textId="77777777" w:rsidR="006D6358" w:rsidRPr="006D6358" w:rsidRDefault="006D6358" w:rsidP="006D6358">
      <w:pPr>
        <w:spacing w:after="0" w:line="240" w:lineRule="auto"/>
        <w:rPr>
          <w:rFonts w:ascii="Arial" w:eastAsia="Times New Roman" w:hAnsi="Arial" w:cs="Arial"/>
          <w:lang w:eastAsia="en-GB"/>
        </w:rPr>
      </w:pPr>
    </w:p>
    <w:p w14:paraId="73169E05" w14:textId="4A2A675F" w:rsidR="006D6358" w:rsidRDefault="006D6358" w:rsidP="0090429C">
      <w:pPr>
        <w:numPr>
          <w:ilvl w:val="0"/>
          <w:numId w:val="30"/>
        </w:numPr>
        <w:spacing w:after="0" w:line="240" w:lineRule="auto"/>
        <w:rPr>
          <w:rFonts w:ascii="Arial" w:eastAsia="Times New Roman" w:hAnsi="Arial" w:cs="Arial"/>
          <w:lang w:eastAsia="en-GB"/>
        </w:rPr>
      </w:pPr>
      <w:r w:rsidRPr="006D6358">
        <w:rPr>
          <w:rFonts w:ascii="Arial" w:eastAsia="Times New Roman" w:hAnsi="Arial" w:cs="Arial"/>
          <w:lang w:eastAsia="en-GB"/>
        </w:rPr>
        <w:t xml:space="preserve">A planning restriction on the second home prevents occupancy for a continuous period of at least 28 days in a year. </w:t>
      </w:r>
    </w:p>
    <w:p w14:paraId="596EC3AE" w14:textId="77777777" w:rsidR="0090429C" w:rsidRPr="0090429C" w:rsidRDefault="0090429C" w:rsidP="0090429C">
      <w:pPr>
        <w:spacing w:after="0" w:line="240" w:lineRule="auto"/>
        <w:rPr>
          <w:rFonts w:ascii="Arial" w:eastAsia="Times New Roman" w:hAnsi="Arial" w:cs="Arial"/>
          <w:lang w:eastAsia="en-GB"/>
        </w:rPr>
      </w:pPr>
    </w:p>
    <w:p w14:paraId="112D1254" w14:textId="0B5FBE5D" w:rsidR="00BA7E79" w:rsidRPr="003E2DB2" w:rsidRDefault="00BA7E79" w:rsidP="00BA7E79">
      <w:pPr>
        <w:spacing w:after="240" w:line="80" w:lineRule="atLeast"/>
        <w:jc w:val="both"/>
        <w:rPr>
          <w:rFonts w:ascii="Arial" w:hAnsi="Arial" w:cs="Arial"/>
          <w:b/>
          <w:color w:val="800080"/>
        </w:rPr>
      </w:pPr>
      <w:r w:rsidRPr="003E2DB2">
        <w:rPr>
          <w:rFonts w:ascii="Arial" w:hAnsi="Arial" w:cs="Arial"/>
          <w:b/>
          <w:color w:val="800080"/>
        </w:rPr>
        <w:t>Property Exempt from Council Tax</w:t>
      </w:r>
    </w:p>
    <w:p w14:paraId="3A61B0BD" w14:textId="7EBEE64F" w:rsidR="003E2DB2" w:rsidRPr="006D6358" w:rsidRDefault="003E2DB2" w:rsidP="003E2DB2">
      <w:pPr>
        <w:spacing w:after="0" w:line="240" w:lineRule="auto"/>
        <w:rPr>
          <w:rFonts w:ascii="Arial" w:eastAsia="Aptos" w:hAnsi="Arial" w:cs="Arial"/>
          <w:lang w:eastAsia="en-GB"/>
        </w:rPr>
      </w:pPr>
      <w:r w:rsidRPr="003E2DB2">
        <w:rPr>
          <w:rFonts w:ascii="Arial" w:eastAsia="Aptos" w:hAnsi="Arial" w:cs="Arial"/>
          <w:lang w:eastAsia="en-GB"/>
        </w:rPr>
        <w:t xml:space="preserve">Council Tax is not charged on properties which fall under certain classes of exemption. The list below provides a general description of the most common exemptions but for a full list and detailed descriptions go to: </w:t>
      </w:r>
      <w:hyperlink r:id="rId35" w:history="1">
        <w:r w:rsidRPr="003E2DB2">
          <w:rPr>
            <w:rFonts w:ascii="Arial" w:eastAsia="Aptos" w:hAnsi="Arial" w:cs="Arial"/>
            <w:color w:val="467886"/>
            <w:u w:val="single"/>
            <w:lang w:eastAsia="en-GB"/>
          </w:rPr>
          <w:t>www.knowsley.gov.uk/residents/council-tax</w:t>
        </w:r>
      </w:hyperlink>
    </w:p>
    <w:p w14:paraId="2D56E9F2" w14:textId="77777777" w:rsidR="003E2DB2" w:rsidRPr="006D6358" w:rsidRDefault="003E2DB2" w:rsidP="003E2DB2">
      <w:pPr>
        <w:spacing w:after="0" w:line="240" w:lineRule="auto"/>
        <w:rPr>
          <w:rFonts w:ascii="Arial" w:eastAsia="Aptos" w:hAnsi="Arial" w:cs="Arial"/>
          <w:sz w:val="21"/>
          <w:szCs w:val="21"/>
          <w:lang w:eastAsia="en-GB"/>
        </w:rPr>
      </w:pPr>
    </w:p>
    <w:p w14:paraId="6666B79D" w14:textId="3C98E094" w:rsidR="00BA7E79" w:rsidRPr="006D6358" w:rsidRDefault="00BA7E79" w:rsidP="00BA7E79">
      <w:pPr>
        <w:numPr>
          <w:ilvl w:val="0"/>
          <w:numId w:val="26"/>
        </w:numPr>
        <w:spacing w:after="120" w:line="40" w:lineRule="atLeast"/>
        <w:ind w:left="1077" w:hanging="357"/>
        <w:jc w:val="both"/>
        <w:rPr>
          <w:rFonts w:ascii="Arial" w:hAnsi="Arial" w:cs="Arial"/>
          <w:sz w:val="21"/>
          <w:szCs w:val="21"/>
          <w:lang w:eastAsia="en-GB"/>
        </w:rPr>
      </w:pPr>
      <w:r w:rsidRPr="006D6358">
        <w:rPr>
          <w:rFonts w:ascii="Arial" w:hAnsi="Arial" w:cs="Arial"/>
          <w:b/>
          <w:bCs/>
          <w:sz w:val="21"/>
          <w:szCs w:val="21"/>
          <w:lang w:eastAsia="en-GB"/>
        </w:rPr>
        <w:t>Class B</w:t>
      </w:r>
      <w:r w:rsidR="003E2DB2" w:rsidRPr="006D6358">
        <w:rPr>
          <w:rFonts w:ascii="Arial" w:hAnsi="Arial" w:cs="Arial"/>
          <w:b/>
          <w:bCs/>
          <w:sz w:val="21"/>
          <w:szCs w:val="21"/>
          <w:lang w:eastAsia="en-GB"/>
        </w:rPr>
        <w:t xml:space="preserve"> - </w:t>
      </w:r>
      <w:r w:rsidR="003E2DB2" w:rsidRPr="003E2DB2">
        <w:rPr>
          <w:rFonts w:ascii="Arial" w:hAnsi="Arial" w:cs="Arial"/>
          <w:sz w:val="21"/>
          <w:szCs w:val="21"/>
          <w:lang w:eastAsia="en-GB"/>
        </w:rPr>
        <w:t xml:space="preserve">The property is unoccupied (furnished or unfurnished), was last occupied by, and is owned by, a charity (exempt for up to six months). </w:t>
      </w:r>
      <w:r w:rsidRPr="006D6358">
        <w:rPr>
          <w:rFonts w:ascii="Arial" w:hAnsi="Arial" w:cs="Arial"/>
          <w:sz w:val="21"/>
          <w:szCs w:val="21"/>
          <w:lang w:eastAsia="en-GB"/>
        </w:rPr>
        <w:t xml:space="preserve"> </w:t>
      </w:r>
    </w:p>
    <w:p w14:paraId="0D9EF2A8" w14:textId="142D525F" w:rsidR="00BA7E79" w:rsidRPr="006D6358" w:rsidRDefault="00BA7E79" w:rsidP="00BA7E79">
      <w:pPr>
        <w:numPr>
          <w:ilvl w:val="0"/>
          <w:numId w:val="26"/>
        </w:numPr>
        <w:spacing w:after="120" w:line="40" w:lineRule="atLeast"/>
        <w:ind w:left="1077" w:hanging="357"/>
        <w:jc w:val="both"/>
        <w:rPr>
          <w:rFonts w:ascii="Arial" w:hAnsi="Arial" w:cs="Arial"/>
          <w:sz w:val="21"/>
          <w:szCs w:val="21"/>
          <w:lang w:eastAsia="en-GB"/>
        </w:rPr>
      </w:pPr>
      <w:r w:rsidRPr="006D6358">
        <w:rPr>
          <w:rFonts w:ascii="Arial" w:hAnsi="Arial" w:cs="Arial"/>
          <w:b/>
          <w:bCs/>
          <w:sz w:val="21"/>
          <w:szCs w:val="21"/>
          <w:lang w:eastAsia="en-GB"/>
        </w:rPr>
        <w:t>Class D</w:t>
      </w:r>
      <w:r w:rsidRPr="006D6358">
        <w:rPr>
          <w:rFonts w:ascii="Arial" w:hAnsi="Arial" w:cs="Arial"/>
          <w:sz w:val="21"/>
          <w:szCs w:val="21"/>
          <w:lang w:eastAsia="en-GB"/>
        </w:rPr>
        <w:t xml:space="preserve"> -</w:t>
      </w:r>
      <w:r w:rsidR="003E2DB2" w:rsidRPr="006D6358">
        <w:rPr>
          <w:rFonts w:ascii="Arial" w:hAnsi="Arial" w:cs="Arial"/>
          <w:sz w:val="21"/>
          <w:szCs w:val="21"/>
          <w:lang w:eastAsia="en-GB"/>
        </w:rPr>
        <w:t xml:space="preserve"> </w:t>
      </w:r>
      <w:r w:rsidR="003E2DB2" w:rsidRPr="003E2DB2">
        <w:rPr>
          <w:rFonts w:ascii="Arial" w:hAnsi="Arial" w:cs="Arial"/>
          <w:sz w:val="21"/>
          <w:szCs w:val="21"/>
          <w:lang w:eastAsia="en-GB"/>
        </w:rPr>
        <w:t>The property is unoccupied (can be furnished) because the liable person is in prison</w:t>
      </w:r>
      <w:r w:rsidRPr="006D6358">
        <w:rPr>
          <w:rFonts w:ascii="Arial" w:hAnsi="Arial" w:cs="Arial"/>
          <w:sz w:val="21"/>
          <w:szCs w:val="21"/>
          <w:lang w:eastAsia="en-GB"/>
        </w:rPr>
        <w:t xml:space="preserve"> </w:t>
      </w:r>
    </w:p>
    <w:p w14:paraId="25CFCABC" w14:textId="77777777" w:rsidR="00BA7E79" w:rsidRPr="006D6358" w:rsidRDefault="00BA7E79" w:rsidP="00BA7E79">
      <w:pPr>
        <w:numPr>
          <w:ilvl w:val="0"/>
          <w:numId w:val="26"/>
        </w:numPr>
        <w:spacing w:after="120" w:line="40" w:lineRule="atLeast"/>
        <w:ind w:left="1077" w:hanging="357"/>
        <w:jc w:val="both"/>
        <w:rPr>
          <w:rFonts w:ascii="Arial" w:hAnsi="Arial" w:cs="Arial"/>
          <w:sz w:val="21"/>
          <w:szCs w:val="21"/>
          <w:lang w:eastAsia="en-GB"/>
        </w:rPr>
      </w:pPr>
      <w:r w:rsidRPr="006D6358">
        <w:rPr>
          <w:rFonts w:ascii="Arial" w:hAnsi="Arial" w:cs="Arial"/>
          <w:b/>
          <w:bCs/>
          <w:sz w:val="21"/>
          <w:szCs w:val="21"/>
          <w:lang w:eastAsia="en-GB"/>
        </w:rPr>
        <w:t>Class E -</w:t>
      </w:r>
      <w:r w:rsidRPr="006D6358">
        <w:rPr>
          <w:rFonts w:ascii="Arial" w:hAnsi="Arial" w:cs="Arial"/>
          <w:sz w:val="21"/>
          <w:szCs w:val="21"/>
          <w:lang w:eastAsia="en-GB"/>
        </w:rPr>
        <w:t xml:space="preserve"> The property is unoccupied (can be furnished) because the liable person is a permanent patient in a hospital or a care home. </w:t>
      </w:r>
    </w:p>
    <w:p w14:paraId="2FA14E83" w14:textId="77777777" w:rsidR="00BA7E79" w:rsidRPr="006D6358" w:rsidRDefault="00BA7E79" w:rsidP="00BA7E79">
      <w:pPr>
        <w:numPr>
          <w:ilvl w:val="0"/>
          <w:numId w:val="26"/>
        </w:numPr>
        <w:spacing w:after="120" w:line="40" w:lineRule="atLeast"/>
        <w:ind w:left="1077" w:hanging="357"/>
        <w:jc w:val="both"/>
        <w:rPr>
          <w:rFonts w:ascii="Arial" w:hAnsi="Arial" w:cs="Arial"/>
          <w:sz w:val="21"/>
          <w:szCs w:val="21"/>
          <w:lang w:eastAsia="en-GB"/>
        </w:rPr>
      </w:pPr>
      <w:r w:rsidRPr="006D6358">
        <w:rPr>
          <w:rFonts w:ascii="Arial" w:hAnsi="Arial" w:cs="Arial"/>
          <w:b/>
          <w:bCs/>
          <w:sz w:val="21"/>
          <w:szCs w:val="21"/>
          <w:lang w:eastAsia="en-GB"/>
        </w:rPr>
        <w:t>Class F -</w:t>
      </w:r>
      <w:r w:rsidRPr="006D6358">
        <w:rPr>
          <w:rFonts w:ascii="Arial" w:hAnsi="Arial" w:cs="Arial"/>
          <w:sz w:val="21"/>
          <w:szCs w:val="21"/>
          <w:lang w:eastAsia="en-GB"/>
        </w:rPr>
        <w:t xml:space="preserve"> The property is unoccupied (can be furnished) because the liable person has died, and probate or letters of administration have not yet been granted. </w:t>
      </w:r>
      <w:r w:rsidRPr="006D6358">
        <w:rPr>
          <w:rFonts w:ascii="Arial" w:hAnsi="Arial" w:cs="Arial"/>
          <w:sz w:val="21"/>
          <w:szCs w:val="21"/>
          <w:lang w:val="en-US" w:eastAsia="en-GB"/>
        </w:rPr>
        <w:t xml:space="preserve">The exemption may continue for up to six months after probate or letters of administration have been granted, </w:t>
      </w:r>
      <w:r w:rsidRPr="006D6358">
        <w:rPr>
          <w:rFonts w:ascii="Arial" w:hAnsi="Arial" w:cs="Arial"/>
          <w:sz w:val="21"/>
          <w:szCs w:val="21"/>
          <w:lang w:val="en" w:eastAsia="en-GB"/>
        </w:rPr>
        <w:t>as long as the property remains unoccupied and has not been sold or transferred to someone else (including a beneficiary).</w:t>
      </w:r>
    </w:p>
    <w:p w14:paraId="5A4DC49D" w14:textId="77777777" w:rsidR="00BA7E79" w:rsidRPr="006D6358" w:rsidRDefault="00BA7E79" w:rsidP="00BA7E79">
      <w:pPr>
        <w:numPr>
          <w:ilvl w:val="0"/>
          <w:numId w:val="26"/>
        </w:numPr>
        <w:spacing w:after="120" w:line="40" w:lineRule="atLeast"/>
        <w:ind w:left="1077" w:hanging="357"/>
        <w:jc w:val="both"/>
        <w:rPr>
          <w:rFonts w:ascii="Arial" w:hAnsi="Arial" w:cs="Arial"/>
          <w:sz w:val="21"/>
          <w:szCs w:val="21"/>
          <w:lang w:eastAsia="en-GB"/>
        </w:rPr>
      </w:pPr>
      <w:r w:rsidRPr="006D6358">
        <w:rPr>
          <w:rFonts w:ascii="Arial" w:hAnsi="Arial" w:cs="Arial"/>
          <w:b/>
          <w:bCs/>
          <w:sz w:val="21"/>
          <w:szCs w:val="21"/>
          <w:lang w:eastAsia="en-GB"/>
        </w:rPr>
        <w:t>Class G</w:t>
      </w:r>
      <w:r w:rsidRPr="006D6358">
        <w:rPr>
          <w:rFonts w:ascii="Arial" w:hAnsi="Arial" w:cs="Arial"/>
          <w:sz w:val="21"/>
          <w:szCs w:val="21"/>
          <w:lang w:eastAsia="en-GB"/>
        </w:rPr>
        <w:t xml:space="preserve"> - The property is unoccupied (can be furnished) because nobody is allowed to live there by law. </w:t>
      </w:r>
    </w:p>
    <w:p w14:paraId="747CB0BF" w14:textId="77777777" w:rsidR="00BA7E79" w:rsidRDefault="00BA7E79" w:rsidP="00BA7E79">
      <w:pPr>
        <w:numPr>
          <w:ilvl w:val="0"/>
          <w:numId w:val="26"/>
        </w:numPr>
        <w:spacing w:after="120" w:line="40" w:lineRule="atLeast"/>
        <w:ind w:left="1077" w:hanging="357"/>
        <w:jc w:val="both"/>
        <w:rPr>
          <w:rFonts w:ascii="Arial" w:hAnsi="Arial" w:cs="Arial"/>
          <w:sz w:val="21"/>
          <w:szCs w:val="21"/>
          <w:lang w:eastAsia="en-GB"/>
        </w:rPr>
      </w:pPr>
      <w:r w:rsidRPr="006D6358">
        <w:rPr>
          <w:rFonts w:ascii="Arial" w:hAnsi="Arial" w:cs="Arial"/>
          <w:b/>
          <w:bCs/>
          <w:sz w:val="21"/>
          <w:szCs w:val="21"/>
          <w:lang w:eastAsia="en-GB"/>
        </w:rPr>
        <w:t>Class H -</w:t>
      </w:r>
      <w:r w:rsidRPr="006D6358">
        <w:rPr>
          <w:rFonts w:ascii="Arial" w:hAnsi="Arial" w:cs="Arial"/>
          <w:sz w:val="21"/>
          <w:szCs w:val="21"/>
          <w:lang w:eastAsia="en-GB"/>
        </w:rPr>
        <w:t xml:space="preserve"> The property is unoccupied (can be furnished) and a minister of religion will be moving in. </w:t>
      </w:r>
    </w:p>
    <w:p w14:paraId="1650FF5F" w14:textId="6F39555D" w:rsidR="0054201F" w:rsidRDefault="008D202D" w:rsidP="0054201F">
      <w:pPr>
        <w:spacing w:after="120" w:line="40" w:lineRule="atLeast"/>
        <w:jc w:val="center"/>
        <w:rPr>
          <w:rFonts w:ascii="Arial" w:hAnsi="Arial" w:cs="Arial"/>
          <w:b/>
          <w:bCs/>
          <w:color w:val="800080"/>
          <w:lang w:eastAsia="en-GB"/>
        </w:rPr>
      </w:pPr>
      <w:r w:rsidRPr="008D202D">
        <w:rPr>
          <w:rFonts w:ascii="Arial" w:hAnsi="Arial" w:cs="Arial"/>
          <w:b/>
          <w:bCs/>
          <w:color w:val="800080"/>
          <w:lang w:eastAsia="en-GB"/>
        </w:rPr>
        <w:t>2</w:t>
      </w:r>
      <w:r w:rsidR="0058606E">
        <w:rPr>
          <w:rFonts w:ascii="Arial" w:hAnsi="Arial" w:cs="Arial"/>
          <w:b/>
          <w:bCs/>
          <w:color w:val="800080"/>
          <w:lang w:eastAsia="en-GB"/>
        </w:rPr>
        <w:t>1</w:t>
      </w:r>
    </w:p>
    <w:p w14:paraId="567B9553" w14:textId="198ECCBC" w:rsidR="008D202D" w:rsidRPr="0054201F" w:rsidRDefault="008D202D" w:rsidP="0054201F">
      <w:pPr>
        <w:spacing w:after="120" w:line="40" w:lineRule="atLeast"/>
        <w:rPr>
          <w:rFonts w:ascii="Arial" w:hAnsi="Arial" w:cs="Arial"/>
          <w:b/>
          <w:bCs/>
          <w:color w:val="800080"/>
          <w:lang w:eastAsia="en-GB"/>
        </w:rPr>
      </w:pPr>
      <w:r w:rsidRPr="003E2DB2">
        <w:rPr>
          <w:rFonts w:ascii="Arial" w:hAnsi="Arial" w:cs="Arial"/>
          <w:b/>
          <w:color w:val="800080"/>
        </w:rPr>
        <w:lastRenderedPageBreak/>
        <w:t>Property Exempt from Council Tax</w:t>
      </w:r>
      <w:r>
        <w:rPr>
          <w:rFonts w:ascii="Arial" w:hAnsi="Arial" w:cs="Arial"/>
          <w:b/>
          <w:color w:val="800080"/>
        </w:rPr>
        <w:t xml:space="preserve"> (continued)</w:t>
      </w:r>
    </w:p>
    <w:p w14:paraId="6E9576EF" w14:textId="36688DDE" w:rsidR="00BA7E79" w:rsidRPr="006D6358" w:rsidRDefault="00BA7E79" w:rsidP="00BA7E79">
      <w:pPr>
        <w:numPr>
          <w:ilvl w:val="0"/>
          <w:numId w:val="26"/>
        </w:numPr>
        <w:spacing w:after="120" w:line="40" w:lineRule="atLeast"/>
        <w:ind w:left="1077" w:hanging="357"/>
        <w:jc w:val="both"/>
        <w:rPr>
          <w:rFonts w:ascii="Arial" w:hAnsi="Arial" w:cs="Arial"/>
          <w:sz w:val="21"/>
          <w:szCs w:val="21"/>
          <w:lang w:eastAsia="en-GB"/>
        </w:rPr>
      </w:pPr>
      <w:r w:rsidRPr="006D6358">
        <w:rPr>
          <w:rFonts w:ascii="Arial" w:hAnsi="Arial" w:cs="Arial"/>
          <w:b/>
          <w:bCs/>
          <w:sz w:val="21"/>
          <w:szCs w:val="21"/>
          <w:lang w:eastAsia="en-GB"/>
        </w:rPr>
        <w:t>Class I -</w:t>
      </w:r>
      <w:r w:rsidRPr="006D6358">
        <w:rPr>
          <w:rFonts w:ascii="Arial" w:hAnsi="Arial" w:cs="Arial"/>
          <w:sz w:val="21"/>
          <w:szCs w:val="21"/>
          <w:lang w:eastAsia="en-GB"/>
        </w:rPr>
        <w:t xml:space="preserve"> The property is unoccupied (can be furnished) because the liable person is receiving care elsewhere</w:t>
      </w:r>
      <w:r w:rsidR="003E2DB2" w:rsidRPr="006D6358">
        <w:rPr>
          <w:rFonts w:ascii="Arial" w:hAnsi="Arial" w:cs="Arial"/>
          <w:sz w:val="21"/>
          <w:szCs w:val="21"/>
          <w:lang w:eastAsia="en-GB"/>
        </w:rPr>
        <w:t>.</w:t>
      </w:r>
      <w:r w:rsidRPr="006D6358">
        <w:rPr>
          <w:rFonts w:ascii="Arial" w:hAnsi="Arial" w:cs="Arial"/>
          <w:sz w:val="21"/>
          <w:szCs w:val="21"/>
          <w:lang w:eastAsia="en-GB"/>
        </w:rPr>
        <w:t xml:space="preserve"> </w:t>
      </w:r>
    </w:p>
    <w:p w14:paraId="7700B039" w14:textId="77777777" w:rsidR="00BA7E79" w:rsidRPr="006D6358" w:rsidRDefault="00BA7E79" w:rsidP="00BA7E79">
      <w:pPr>
        <w:numPr>
          <w:ilvl w:val="0"/>
          <w:numId w:val="26"/>
        </w:numPr>
        <w:spacing w:after="120" w:line="40" w:lineRule="atLeast"/>
        <w:ind w:left="1077" w:hanging="357"/>
        <w:jc w:val="both"/>
        <w:rPr>
          <w:rFonts w:ascii="Arial" w:hAnsi="Arial" w:cs="Arial"/>
          <w:sz w:val="21"/>
          <w:szCs w:val="21"/>
          <w:lang w:eastAsia="en-GB"/>
        </w:rPr>
      </w:pPr>
      <w:r w:rsidRPr="006D6358">
        <w:rPr>
          <w:rFonts w:ascii="Arial" w:hAnsi="Arial" w:cs="Arial"/>
          <w:b/>
          <w:bCs/>
          <w:sz w:val="21"/>
          <w:szCs w:val="21"/>
          <w:lang w:eastAsia="en-GB"/>
        </w:rPr>
        <w:t>Class J -</w:t>
      </w:r>
      <w:r w:rsidRPr="006D6358">
        <w:rPr>
          <w:rFonts w:ascii="Arial" w:hAnsi="Arial" w:cs="Arial"/>
          <w:sz w:val="21"/>
          <w:szCs w:val="21"/>
          <w:lang w:eastAsia="en-GB"/>
        </w:rPr>
        <w:t xml:space="preserve"> The property is unoccupied (can be furnished) because the liable person is caring for someone elsewhere. </w:t>
      </w:r>
    </w:p>
    <w:p w14:paraId="70756F38" w14:textId="77777777" w:rsidR="00BA7E79" w:rsidRPr="006D6358" w:rsidRDefault="00BA7E79" w:rsidP="00BA7E79">
      <w:pPr>
        <w:numPr>
          <w:ilvl w:val="0"/>
          <w:numId w:val="26"/>
        </w:numPr>
        <w:spacing w:after="120" w:line="40" w:lineRule="atLeast"/>
        <w:ind w:left="1077" w:hanging="357"/>
        <w:jc w:val="both"/>
        <w:rPr>
          <w:rFonts w:ascii="Arial" w:hAnsi="Arial" w:cs="Arial"/>
          <w:sz w:val="21"/>
          <w:szCs w:val="21"/>
          <w:lang w:eastAsia="en-GB"/>
        </w:rPr>
      </w:pPr>
      <w:r w:rsidRPr="006D6358">
        <w:rPr>
          <w:rFonts w:ascii="Arial" w:hAnsi="Arial" w:cs="Arial"/>
          <w:b/>
          <w:bCs/>
          <w:sz w:val="21"/>
          <w:szCs w:val="21"/>
          <w:lang w:eastAsia="en-GB"/>
        </w:rPr>
        <w:t>Class K -</w:t>
      </w:r>
      <w:r w:rsidRPr="006D6358">
        <w:rPr>
          <w:rFonts w:ascii="Arial" w:hAnsi="Arial" w:cs="Arial"/>
          <w:sz w:val="21"/>
          <w:szCs w:val="21"/>
          <w:lang w:eastAsia="en-GB"/>
        </w:rPr>
        <w:t xml:space="preserve"> The property is unoccupied (can be furnished) because the liable person is a student living elsewhere to study. </w:t>
      </w:r>
    </w:p>
    <w:p w14:paraId="6438A290" w14:textId="77777777" w:rsidR="00BA7E79" w:rsidRPr="006D6358" w:rsidRDefault="00BA7E79" w:rsidP="00BA7E79">
      <w:pPr>
        <w:numPr>
          <w:ilvl w:val="0"/>
          <w:numId w:val="26"/>
        </w:numPr>
        <w:spacing w:after="120" w:line="40" w:lineRule="atLeast"/>
        <w:ind w:left="1077" w:hanging="357"/>
        <w:jc w:val="both"/>
        <w:rPr>
          <w:rFonts w:ascii="Arial" w:hAnsi="Arial" w:cs="Arial"/>
          <w:sz w:val="21"/>
          <w:szCs w:val="21"/>
          <w:lang w:eastAsia="en-GB"/>
        </w:rPr>
      </w:pPr>
      <w:r w:rsidRPr="006D6358">
        <w:rPr>
          <w:rFonts w:ascii="Arial" w:hAnsi="Arial" w:cs="Arial"/>
          <w:b/>
          <w:bCs/>
          <w:sz w:val="21"/>
          <w:szCs w:val="21"/>
          <w:lang w:eastAsia="en-GB"/>
        </w:rPr>
        <w:t>Class L -</w:t>
      </w:r>
      <w:r w:rsidRPr="006D6358">
        <w:rPr>
          <w:rFonts w:ascii="Arial" w:hAnsi="Arial" w:cs="Arial"/>
          <w:sz w:val="21"/>
          <w:szCs w:val="21"/>
          <w:lang w:eastAsia="en-GB"/>
        </w:rPr>
        <w:t xml:space="preserve"> The property is unoccupied (can be furnished) because it has been repossessed. </w:t>
      </w:r>
    </w:p>
    <w:p w14:paraId="6BC16BD1" w14:textId="77777777" w:rsidR="00BA7E79" w:rsidRPr="006D6358" w:rsidRDefault="00BA7E79" w:rsidP="00BA7E79">
      <w:pPr>
        <w:numPr>
          <w:ilvl w:val="0"/>
          <w:numId w:val="26"/>
        </w:numPr>
        <w:spacing w:after="120" w:line="40" w:lineRule="atLeast"/>
        <w:ind w:left="1077" w:hanging="357"/>
        <w:jc w:val="both"/>
        <w:rPr>
          <w:rFonts w:ascii="Arial" w:hAnsi="Arial" w:cs="Arial"/>
          <w:sz w:val="21"/>
          <w:szCs w:val="21"/>
          <w:lang w:eastAsia="en-GB"/>
        </w:rPr>
      </w:pPr>
      <w:r w:rsidRPr="006D6358">
        <w:rPr>
          <w:rFonts w:ascii="Arial" w:hAnsi="Arial" w:cs="Arial"/>
          <w:b/>
          <w:bCs/>
          <w:sz w:val="21"/>
          <w:szCs w:val="21"/>
          <w:lang w:eastAsia="en-GB"/>
        </w:rPr>
        <w:t>Class M -</w:t>
      </w:r>
      <w:r w:rsidRPr="006D6358">
        <w:rPr>
          <w:rFonts w:ascii="Arial" w:hAnsi="Arial" w:cs="Arial"/>
          <w:sz w:val="21"/>
          <w:szCs w:val="21"/>
          <w:lang w:eastAsia="en-GB"/>
        </w:rPr>
        <w:t xml:space="preserve"> The property is a hall of residence for students. </w:t>
      </w:r>
    </w:p>
    <w:p w14:paraId="76521447" w14:textId="302720A5" w:rsidR="00BA7E79" w:rsidRPr="006D6358" w:rsidRDefault="00BA7E79" w:rsidP="00BA7E79">
      <w:pPr>
        <w:numPr>
          <w:ilvl w:val="0"/>
          <w:numId w:val="26"/>
        </w:numPr>
        <w:spacing w:after="120" w:line="40" w:lineRule="atLeast"/>
        <w:ind w:left="1077" w:hanging="357"/>
        <w:jc w:val="both"/>
        <w:rPr>
          <w:rFonts w:ascii="Arial" w:hAnsi="Arial" w:cs="Arial"/>
          <w:sz w:val="21"/>
          <w:szCs w:val="21"/>
          <w:lang w:eastAsia="en-GB"/>
        </w:rPr>
      </w:pPr>
      <w:r w:rsidRPr="006D6358">
        <w:rPr>
          <w:rFonts w:ascii="Arial" w:hAnsi="Arial" w:cs="Arial"/>
          <w:b/>
          <w:bCs/>
          <w:sz w:val="21"/>
          <w:szCs w:val="21"/>
          <w:lang w:eastAsia="en-GB"/>
        </w:rPr>
        <w:t>Class N -</w:t>
      </w:r>
      <w:r w:rsidRPr="006D6358">
        <w:rPr>
          <w:rFonts w:ascii="Arial" w:hAnsi="Arial" w:cs="Arial"/>
          <w:sz w:val="21"/>
          <w:szCs w:val="21"/>
          <w:lang w:eastAsia="en-GB"/>
        </w:rPr>
        <w:t xml:space="preserve"> The property is lived in only by students.</w:t>
      </w:r>
      <w:r w:rsidR="006D6358" w:rsidRPr="006D6358">
        <w:rPr>
          <w:rFonts w:ascii="Arial" w:eastAsia="Times New Roman" w:hAnsi="Arial" w:cs="Arial"/>
          <w:sz w:val="21"/>
          <w:szCs w:val="21"/>
          <w:lang w:eastAsia="en-GB"/>
        </w:rPr>
        <w:t>,</w:t>
      </w:r>
      <w:r w:rsidR="006D6358" w:rsidRPr="006D6358">
        <w:rPr>
          <w:rFonts w:ascii="Arial" w:eastAsia="Times New Roman" w:hAnsi="Arial" w:cs="Arial"/>
          <w:sz w:val="21"/>
          <w:szCs w:val="21"/>
        </w:rPr>
        <w:t xml:space="preserve"> the foreign spouses of students, or school and college leavers</w:t>
      </w:r>
    </w:p>
    <w:p w14:paraId="45E0E29A" w14:textId="77777777" w:rsidR="00BA7E79" w:rsidRPr="006D6358" w:rsidRDefault="00BA7E79" w:rsidP="00BA7E79">
      <w:pPr>
        <w:numPr>
          <w:ilvl w:val="0"/>
          <w:numId w:val="26"/>
        </w:numPr>
        <w:spacing w:after="120" w:line="40" w:lineRule="atLeast"/>
        <w:ind w:left="1077" w:hanging="357"/>
        <w:jc w:val="both"/>
        <w:rPr>
          <w:rFonts w:ascii="Arial" w:hAnsi="Arial" w:cs="Arial"/>
          <w:sz w:val="21"/>
          <w:szCs w:val="21"/>
          <w:lang w:eastAsia="en-GB"/>
        </w:rPr>
      </w:pPr>
      <w:r w:rsidRPr="006D6358">
        <w:rPr>
          <w:rFonts w:ascii="Arial" w:hAnsi="Arial" w:cs="Arial"/>
          <w:b/>
          <w:bCs/>
          <w:sz w:val="21"/>
          <w:szCs w:val="21"/>
          <w:lang w:eastAsia="en-GB"/>
        </w:rPr>
        <w:t>Class O -</w:t>
      </w:r>
      <w:r w:rsidRPr="006D6358">
        <w:rPr>
          <w:rFonts w:ascii="Arial" w:hAnsi="Arial" w:cs="Arial"/>
          <w:sz w:val="21"/>
          <w:szCs w:val="21"/>
          <w:lang w:eastAsia="en-GB"/>
        </w:rPr>
        <w:t xml:space="preserve"> The property is owned by the Ministry of Defence and lived in only by members of the armed services. </w:t>
      </w:r>
    </w:p>
    <w:p w14:paraId="5F61FCB1" w14:textId="77777777" w:rsidR="00BA7E79" w:rsidRPr="006D6358" w:rsidRDefault="00BA7E79" w:rsidP="00BA7E79">
      <w:pPr>
        <w:numPr>
          <w:ilvl w:val="0"/>
          <w:numId w:val="26"/>
        </w:numPr>
        <w:spacing w:after="120" w:line="40" w:lineRule="atLeast"/>
        <w:ind w:left="1077" w:hanging="357"/>
        <w:jc w:val="both"/>
        <w:rPr>
          <w:rFonts w:ascii="Arial" w:hAnsi="Arial" w:cs="Arial"/>
          <w:sz w:val="21"/>
          <w:szCs w:val="21"/>
          <w:lang w:eastAsia="en-GB"/>
        </w:rPr>
      </w:pPr>
      <w:r w:rsidRPr="006D6358">
        <w:rPr>
          <w:rFonts w:ascii="Arial" w:hAnsi="Arial" w:cs="Arial"/>
          <w:b/>
          <w:bCs/>
          <w:sz w:val="21"/>
          <w:szCs w:val="21"/>
          <w:lang w:eastAsia="en-GB"/>
        </w:rPr>
        <w:t>Class P -</w:t>
      </w:r>
      <w:r w:rsidRPr="006D6358">
        <w:rPr>
          <w:rFonts w:ascii="Arial" w:hAnsi="Arial" w:cs="Arial"/>
          <w:sz w:val="21"/>
          <w:szCs w:val="21"/>
          <w:lang w:eastAsia="en-GB"/>
        </w:rPr>
        <w:t xml:space="preserve"> The property is lived in only by visiting service personnel. </w:t>
      </w:r>
    </w:p>
    <w:p w14:paraId="4D280ED5" w14:textId="77777777" w:rsidR="00BA7E79" w:rsidRPr="006D6358" w:rsidRDefault="00BA7E79" w:rsidP="00BA7E79">
      <w:pPr>
        <w:numPr>
          <w:ilvl w:val="0"/>
          <w:numId w:val="26"/>
        </w:numPr>
        <w:spacing w:after="120" w:line="40" w:lineRule="atLeast"/>
        <w:ind w:left="1077" w:hanging="357"/>
        <w:jc w:val="both"/>
        <w:rPr>
          <w:rFonts w:ascii="Arial" w:hAnsi="Arial" w:cs="Arial"/>
          <w:sz w:val="21"/>
          <w:szCs w:val="21"/>
          <w:lang w:eastAsia="en-GB"/>
        </w:rPr>
      </w:pPr>
      <w:r w:rsidRPr="006D6358">
        <w:rPr>
          <w:rFonts w:ascii="Arial" w:hAnsi="Arial" w:cs="Arial"/>
          <w:b/>
          <w:bCs/>
          <w:sz w:val="21"/>
          <w:szCs w:val="21"/>
          <w:lang w:eastAsia="en-GB"/>
        </w:rPr>
        <w:t>Class Q -</w:t>
      </w:r>
      <w:r w:rsidRPr="006D6358">
        <w:rPr>
          <w:rFonts w:ascii="Arial" w:hAnsi="Arial" w:cs="Arial"/>
          <w:sz w:val="21"/>
          <w:szCs w:val="21"/>
          <w:lang w:eastAsia="en-GB"/>
        </w:rPr>
        <w:t xml:space="preserve"> The property is left unoccupied by a bankruptcy trustee (can be furnished). </w:t>
      </w:r>
    </w:p>
    <w:p w14:paraId="14CDD6E0" w14:textId="77777777" w:rsidR="00BA7E79" w:rsidRPr="006D6358" w:rsidRDefault="00BA7E79" w:rsidP="00BA7E79">
      <w:pPr>
        <w:numPr>
          <w:ilvl w:val="0"/>
          <w:numId w:val="26"/>
        </w:numPr>
        <w:spacing w:after="120" w:line="40" w:lineRule="atLeast"/>
        <w:ind w:left="1077" w:hanging="357"/>
        <w:jc w:val="both"/>
        <w:rPr>
          <w:rFonts w:ascii="Arial" w:hAnsi="Arial" w:cs="Arial"/>
          <w:sz w:val="21"/>
          <w:szCs w:val="21"/>
          <w:lang w:eastAsia="en-GB"/>
        </w:rPr>
      </w:pPr>
      <w:r w:rsidRPr="006D6358">
        <w:rPr>
          <w:rFonts w:ascii="Arial" w:hAnsi="Arial" w:cs="Arial"/>
          <w:b/>
          <w:bCs/>
          <w:sz w:val="21"/>
          <w:szCs w:val="21"/>
          <w:lang w:eastAsia="en-GB"/>
        </w:rPr>
        <w:t>Class R -</w:t>
      </w:r>
      <w:r w:rsidRPr="006D6358">
        <w:rPr>
          <w:rFonts w:ascii="Arial" w:hAnsi="Arial" w:cs="Arial"/>
          <w:sz w:val="21"/>
          <w:szCs w:val="21"/>
          <w:lang w:eastAsia="en-GB"/>
        </w:rPr>
        <w:t xml:space="preserve"> The property is an empty caravan pitch or a boat mooring. </w:t>
      </w:r>
    </w:p>
    <w:p w14:paraId="37B90C84" w14:textId="19FDEF35" w:rsidR="00BA7E79" w:rsidRPr="006D6358" w:rsidRDefault="00BA7E79" w:rsidP="00BA7E79">
      <w:pPr>
        <w:numPr>
          <w:ilvl w:val="0"/>
          <w:numId w:val="26"/>
        </w:numPr>
        <w:spacing w:after="120" w:line="40" w:lineRule="atLeast"/>
        <w:ind w:left="1077" w:hanging="357"/>
        <w:jc w:val="both"/>
        <w:rPr>
          <w:rFonts w:ascii="Arial" w:hAnsi="Arial" w:cs="Arial"/>
          <w:sz w:val="21"/>
          <w:szCs w:val="21"/>
          <w:lang w:eastAsia="en-GB"/>
        </w:rPr>
      </w:pPr>
      <w:r w:rsidRPr="006D6358">
        <w:rPr>
          <w:rFonts w:ascii="Arial" w:hAnsi="Arial" w:cs="Arial"/>
          <w:b/>
          <w:bCs/>
          <w:sz w:val="21"/>
          <w:szCs w:val="21"/>
          <w:lang w:eastAsia="en-GB"/>
        </w:rPr>
        <w:t>Class S -</w:t>
      </w:r>
      <w:r w:rsidRPr="006D6358">
        <w:rPr>
          <w:rFonts w:ascii="Arial" w:hAnsi="Arial" w:cs="Arial"/>
          <w:sz w:val="21"/>
          <w:szCs w:val="21"/>
          <w:lang w:eastAsia="en-GB"/>
        </w:rPr>
        <w:t xml:space="preserve"> The property is lived in only by</w:t>
      </w:r>
      <w:r w:rsidR="006D6358" w:rsidRPr="006D6358">
        <w:rPr>
          <w:rFonts w:ascii="Arial" w:hAnsi="Arial" w:cs="Arial"/>
          <w:sz w:val="21"/>
          <w:szCs w:val="21"/>
          <w:lang w:eastAsia="en-GB"/>
        </w:rPr>
        <w:t xml:space="preserve"> a person or persons</w:t>
      </w:r>
      <w:r w:rsidRPr="006D6358">
        <w:rPr>
          <w:rFonts w:ascii="Arial" w:hAnsi="Arial" w:cs="Arial"/>
          <w:sz w:val="21"/>
          <w:szCs w:val="21"/>
          <w:lang w:eastAsia="en-GB"/>
        </w:rPr>
        <w:t xml:space="preserve"> who are under 18. </w:t>
      </w:r>
    </w:p>
    <w:p w14:paraId="5122062F" w14:textId="77777777" w:rsidR="00BA7E79" w:rsidRPr="006D6358" w:rsidRDefault="00BA7E79" w:rsidP="00BA7E79">
      <w:pPr>
        <w:numPr>
          <w:ilvl w:val="0"/>
          <w:numId w:val="26"/>
        </w:numPr>
        <w:spacing w:after="120" w:line="40" w:lineRule="atLeast"/>
        <w:ind w:left="1077" w:hanging="357"/>
        <w:jc w:val="both"/>
        <w:rPr>
          <w:rFonts w:ascii="Arial" w:hAnsi="Arial" w:cs="Arial"/>
          <w:sz w:val="21"/>
          <w:szCs w:val="21"/>
          <w:lang w:eastAsia="en-GB"/>
        </w:rPr>
      </w:pPr>
      <w:r w:rsidRPr="006D6358">
        <w:rPr>
          <w:rFonts w:ascii="Arial" w:hAnsi="Arial" w:cs="Arial"/>
          <w:b/>
          <w:bCs/>
          <w:sz w:val="21"/>
          <w:szCs w:val="21"/>
          <w:lang w:eastAsia="en-GB"/>
        </w:rPr>
        <w:t>Class T -</w:t>
      </w:r>
      <w:r w:rsidRPr="006D6358">
        <w:rPr>
          <w:rFonts w:ascii="Arial" w:hAnsi="Arial" w:cs="Arial"/>
          <w:sz w:val="21"/>
          <w:szCs w:val="21"/>
          <w:lang w:eastAsia="en-GB"/>
        </w:rPr>
        <w:t xml:space="preserve"> The property is an unoccupied part (can be furnished) of another property and may not be let separately due to planning restrictions. </w:t>
      </w:r>
    </w:p>
    <w:p w14:paraId="215417F0" w14:textId="77777777" w:rsidR="00BA7E79" w:rsidRPr="006D6358" w:rsidRDefault="00BA7E79" w:rsidP="00BA7E79">
      <w:pPr>
        <w:numPr>
          <w:ilvl w:val="0"/>
          <w:numId w:val="26"/>
        </w:numPr>
        <w:spacing w:after="120" w:line="40" w:lineRule="atLeast"/>
        <w:ind w:left="1077" w:hanging="357"/>
        <w:jc w:val="both"/>
        <w:rPr>
          <w:rFonts w:ascii="Arial" w:hAnsi="Arial" w:cs="Arial"/>
          <w:sz w:val="21"/>
          <w:szCs w:val="21"/>
          <w:lang w:eastAsia="en-GB"/>
        </w:rPr>
      </w:pPr>
      <w:r w:rsidRPr="006D6358">
        <w:rPr>
          <w:rFonts w:ascii="Arial" w:hAnsi="Arial" w:cs="Arial"/>
          <w:b/>
          <w:bCs/>
          <w:sz w:val="21"/>
          <w:szCs w:val="21"/>
          <w:lang w:eastAsia="en-GB"/>
        </w:rPr>
        <w:t>Class U -</w:t>
      </w:r>
      <w:r w:rsidRPr="006D6358">
        <w:rPr>
          <w:rFonts w:ascii="Arial" w:hAnsi="Arial" w:cs="Arial"/>
          <w:sz w:val="21"/>
          <w:szCs w:val="21"/>
          <w:lang w:eastAsia="en-GB"/>
        </w:rPr>
        <w:t xml:space="preserve"> The property is lived in only by people who are severely mentally impaired. </w:t>
      </w:r>
    </w:p>
    <w:p w14:paraId="32270404" w14:textId="77777777" w:rsidR="00BA7E79" w:rsidRPr="006D6358" w:rsidRDefault="00BA7E79" w:rsidP="00BA7E79">
      <w:pPr>
        <w:numPr>
          <w:ilvl w:val="0"/>
          <w:numId w:val="26"/>
        </w:numPr>
        <w:spacing w:after="120" w:line="40" w:lineRule="atLeast"/>
        <w:ind w:left="1077" w:hanging="357"/>
        <w:jc w:val="both"/>
        <w:rPr>
          <w:rFonts w:ascii="Arial" w:hAnsi="Arial" w:cs="Arial"/>
          <w:sz w:val="21"/>
          <w:szCs w:val="21"/>
          <w:lang w:eastAsia="en-GB"/>
        </w:rPr>
      </w:pPr>
      <w:r w:rsidRPr="006D6358">
        <w:rPr>
          <w:rFonts w:ascii="Arial" w:hAnsi="Arial" w:cs="Arial"/>
          <w:b/>
          <w:bCs/>
          <w:sz w:val="21"/>
          <w:szCs w:val="21"/>
          <w:lang w:eastAsia="en-GB"/>
        </w:rPr>
        <w:t>Class V -</w:t>
      </w:r>
      <w:r w:rsidRPr="006D6358">
        <w:rPr>
          <w:rFonts w:ascii="Arial" w:hAnsi="Arial" w:cs="Arial"/>
          <w:sz w:val="21"/>
          <w:szCs w:val="21"/>
          <w:lang w:eastAsia="en-GB"/>
        </w:rPr>
        <w:t xml:space="preserve"> The property is lived in by at least one foreign diplomat or specified member of an international organisation. </w:t>
      </w:r>
    </w:p>
    <w:p w14:paraId="56194F8B" w14:textId="09B49A18" w:rsidR="0038577E" w:rsidRPr="00311107" w:rsidRDefault="00BA7E79" w:rsidP="00311107">
      <w:pPr>
        <w:numPr>
          <w:ilvl w:val="0"/>
          <w:numId w:val="26"/>
        </w:numPr>
        <w:spacing w:after="120" w:line="40" w:lineRule="atLeast"/>
        <w:ind w:left="1077" w:hanging="357"/>
        <w:jc w:val="both"/>
        <w:rPr>
          <w:rFonts w:ascii="Arial" w:hAnsi="Arial" w:cs="Arial"/>
          <w:sz w:val="21"/>
          <w:szCs w:val="21"/>
          <w:lang w:eastAsia="en-GB"/>
        </w:rPr>
      </w:pPr>
      <w:r w:rsidRPr="006D6358">
        <w:rPr>
          <w:rFonts w:ascii="Arial" w:hAnsi="Arial" w:cs="Arial"/>
          <w:b/>
          <w:bCs/>
          <w:sz w:val="21"/>
          <w:szCs w:val="21"/>
          <w:lang w:eastAsia="en-GB"/>
        </w:rPr>
        <w:t>Class W -</w:t>
      </w:r>
      <w:r w:rsidRPr="006D6358">
        <w:rPr>
          <w:rFonts w:ascii="Arial" w:hAnsi="Arial" w:cs="Arial"/>
          <w:sz w:val="21"/>
          <w:szCs w:val="21"/>
          <w:lang w:eastAsia="en-GB"/>
        </w:rPr>
        <w:t xml:space="preserve"> Part of the property is lived in separately (as a self-contained flat or house) by a dependent elderly (aged 65 or over) or disabled relative of the family. </w:t>
      </w:r>
    </w:p>
    <w:p w14:paraId="176F67C2" w14:textId="77777777" w:rsidR="00BA7E79" w:rsidRPr="006F5405" w:rsidRDefault="00BA7E79" w:rsidP="00BA7E79">
      <w:pPr>
        <w:spacing w:after="240" w:line="80" w:lineRule="atLeast"/>
        <w:jc w:val="both"/>
        <w:rPr>
          <w:rFonts w:ascii="Arial" w:hAnsi="Arial" w:cs="Arial"/>
          <w:lang w:eastAsia="en-GB"/>
        </w:rPr>
      </w:pPr>
      <w:r w:rsidRPr="006F5405">
        <w:rPr>
          <w:rFonts w:ascii="Arial" w:hAnsi="Arial" w:cs="Arial"/>
          <w:lang w:eastAsia="en-GB"/>
        </w:rPr>
        <w:t>Claims for unoccupied property exemptions or discounts must be made at the time the property becomes unoccupied so that we can verify the claim. If you make the claim after the property is reoccupied, you will be asked to provide evidence to prove that the property was previously unoccupied (substantially unfurnished).</w:t>
      </w:r>
    </w:p>
    <w:p w14:paraId="5469C07D" w14:textId="211E9DDC" w:rsidR="0090429C" w:rsidRPr="006F5405" w:rsidRDefault="00BA7E79" w:rsidP="00BA7E79">
      <w:pPr>
        <w:spacing w:after="240" w:line="80" w:lineRule="atLeast"/>
        <w:jc w:val="both"/>
        <w:rPr>
          <w:rFonts w:ascii="Arial" w:hAnsi="Arial" w:cs="Arial"/>
          <w:b/>
          <w:lang w:eastAsia="en-GB"/>
        </w:rPr>
      </w:pPr>
      <w:r w:rsidRPr="006F5405">
        <w:rPr>
          <w:rFonts w:ascii="Arial" w:hAnsi="Arial" w:cs="Arial"/>
          <w:b/>
          <w:lang w:eastAsia="en-GB"/>
        </w:rPr>
        <w:t>If your bill shows that you have an exemption or discount, you must tell us about any change in circumstance that affects your entitlement within 21 days. If you do not do this, you may be required to pay a penalty.</w:t>
      </w:r>
    </w:p>
    <w:p w14:paraId="3E674B72" w14:textId="77777777" w:rsidR="00BA7E79" w:rsidRPr="006F5405" w:rsidRDefault="00BA7E79" w:rsidP="00BA7E79">
      <w:pPr>
        <w:spacing w:after="240" w:line="80" w:lineRule="atLeast"/>
        <w:jc w:val="both"/>
        <w:rPr>
          <w:rFonts w:ascii="Arial" w:hAnsi="Arial" w:cs="Arial"/>
          <w:lang w:eastAsia="en-GB"/>
        </w:rPr>
      </w:pPr>
      <w:r w:rsidRPr="006F5405">
        <w:rPr>
          <w:rFonts w:ascii="Arial" w:hAnsi="Arial" w:cs="Arial"/>
          <w:b/>
          <w:color w:val="800080"/>
        </w:rPr>
        <w:t>People with Disabilities</w:t>
      </w:r>
    </w:p>
    <w:p w14:paraId="1BC63274" w14:textId="77777777" w:rsidR="00BA7E79" w:rsidRPr="006F5405" w:rsidRDefault="00BA7E79" w:rsidP="00BA7E79">
      <w:pPr>
        <w:spacing w:after="240" w:line="80" w:lineRule="atLeast"/>
        <w:jc w:val="both"/>
        <w:rPr>
          <w:rFonts w:ascii="Arial" w:hAnsi="Arial" w:cs="Arial"/>
        </w:rPr>
      </w:pPr>
      <w:r w:rsidRPr="006F5405">
        <w:rPr>
          <w:rFonts w:ascii="Arial" w:hAnsi="Arial" w:cs="Arial"/>
        </w:rPr>
        <w:t xml:space="preserve">If you, or someone who lives with you, needs a room, an </w:t>
      </w:r>
      <w:r w:rsidRPr="006F5405">
        <w:rPr>
          <w:rFonts w:ascii="Arial" w:hAnsi="Arial" w:cs="Arial"/>
          <w:b/>
        </w:rPr>
        <w:t>additional</w:t>
      </w:r>
      <w:r w:rsidRPr="006F5405">
        <w:rPr>
          <w:rFonts w:ascii="Arial" w:hAnsi="Arial" w:cs="Arial"/>
        </w:rPr>
        <w:t xml:space="preserve"> kitchen or bathroom, or extra space (e.g. sufficient floor space to use a wheelchair indoors) to meet special needs arising from a disability, you may be entitled to a reduced Council Tax charge.  The charge may be reduced to that of a property in the band immediately below the band for your property shown on the valuation list. </w:t>
      </w:r>
    </w:p>
    <w:p w14:paraId="40F67898" w14:textId="09416366" w:rsidR="0090429C" w:rsidRPr="0090429C" w:rsidRDefault="00BA7E79" w:rsidP="00BA7E79">
      <w:pPr>
        <w:spacing w:after="240" w:line="80" w:lineRule="atLeast"/>
        <w:jc w:val="both"/>
        <w:rPr>
          <w:color w:val="0000FF"/>
          <w:u w:val="single"/>
        </w:rPr>
      </w:pPr>
      <w:r w:rsidRPr="006F5405">
        <w:rPr>
          <w:rFonts w:ascii="Arial" w:hAnsi="Arial" w:cs="Arial"/>
        </w:rPr>
        <w:t xml:space="preserve">For more information on the matter, or to apply for a disabled reduction, please visit </w:t>
      </w:r>
      <w:hyperlink r:id="rId36" w:history="1">
        <w:r w:rsidRPr="006F5405">
          <w:rPr>
            <w:rStyle w:val="Hyperlink"/>
            <w:rFonts w:ascii="Arial" w:hAnsi="Arial" w:cs="Arial"/>
          </w:rPr>
          <w:t>www.knowsley.gov.uk/residents/council-tax</w:t>
        </w:r>
      </w:hyperlink>
    </w:p>
    <w:p w14:paraId="0F2F4BC2" w14:textId="77777777" w:rsidR="00806097" w:rsidRDefault="00806097" w:rsidP="00BA7E79">
      <w:pPr>
        <w:spacing w:after="240" w:line="80" w:lineRule="atLeast"/>
        <w:jc w:val="both"/>
        <w:rPr>
          <w:rFonts w:ascii="Arial" w:hAnsi="Arial" w:cs="Arial"/>
          <w:b/>
          <w:color w:val="800080"/>
        </w:rPr>
      </w:pPr>
    </w:p>
    <w:p w14:paraId="7B898EDD" w14:textId="77777777" w:rsidR="00806097" w:rsidRDefault="00806097" w:rsidP="00BA7E79">
      <w:pPr>
        <w:spacing w:after="240" w:line="80" w:lineRule="atLeast"/>
        <w:jc w:val="both"/>
        <w:rPr>
          <w:rFonts w:ascii="Arial" w:hAnsi="Arial" w:cs="Arial"/>
          <w:b/>
          <w:color w:val="800080"/>
        </w:rPr>
      </w:pPr>
    </w:p>
    <w:p w14:paraId="5375825C" w14:textId="77777777" w:rsidR="00806097" w:rsidRDefault="00806097" w:rsidP="00BA7E79">
      <w:pPr>
        <w:spacing w:after="240" w:line="80" w:lineRule="atLeast"/>
        <w:jc w:val="both"/>
        <w:rPr>
          <w:rFonts w:ascii="Arial" w:hAnsi="Arial" w:cs="Arial"/>
          <w:b/>
          <w:color w:val="800080"/>
        </w:rPr>
      </w:pPr>
    </w:p>
    <w:p w14:paraId="2E304524" w14:textId="77777777" w:rsidR="00806097" w:rsidRDefault="00806097" w:rsidP="00BA7E79">
      <w:pPr>
        <w:spacing w:after="240" w:line="80" w:lineRule="atLeast"/>
        <w:jc w:val="both"/>
        <w:rPr>
          <w:rFonts w:ascii="Arial" w:hAnsi="Arial" w:cs="Arial"/>
          <w:b/>
          <w:color w:val="800080"/>
        </w:rPr>
      </w:pPr>
    </w:p>
    <w:p w14:paraId="086895B6" w14:textId="06E3E41B" w:rsidR="00806097" w:rsidRDefault="00806097" w:rsidP="00806097">
      <w:pPr>
        <w:spacing w:after="240" w:line="80" w:lineRule="atLeast"/>
        <w:jc w:val="center"/>
        <w:rPr>
          <w:rFonts w:ascii="Arial" w:hAnsi="Arial" w:cs="Arial"/>
          <w:b/>
          <w:color w:val="800080"/>
        </w:rPr>
      </w:pPr>
      <w:r>
        <w:rPr>
          <w:rFonts w:ascii="Arial" w:hAnsi="Arial" w:cs="Arial"/>
          <w:b/>
          <w:color w:val="800080"/>
        </w:rPr>
        <w:t>2</w:t>
      </w:r>
      <w:r w:rsidR="0058606E">
        <w:rPr>
          <w:rFonts w:ascii="Arial" w:hAnsi="Arial" w:cs="Arial"/>
          <w:b/>
          <w:color w:val="800080"/>
        </w:rPr>
        <w:t>2</w:t>
      </w:r>
    </w:p>
    <w:p w14:paraId="1973763A" w14:textId="0CD95398" w:rsidR="00BA7E79" w:rsidRPr="006F5405" w:rsidRDefault="00BA7E79" w:rsidP="00BA7E79">
      <w:pPr>
        <w:spacing w:after="240" w:line="80" w:lineRule="atLeast"/>
        <w:jc w:val="both"/>
        <w:rPr>
          <w:rFonts w:ascii="Arial" w:hAnsi="Arial" w:cs="Arial"/>
          <w:b/>
          <w:color w:val="800080"/>
        </w:rPr>
      </w:pPr>
      <w:r w:rsidRPr="006F5405">
        <w:rPr>
          <w:rFonts w:ascii="Arial" w:hAnsi="Arial" w:cs="Arial"/>
          <w:b/>
          <w:color w:val="800080"/>
        </w:rPr>
        <w:lastRenderedPageBreak/>
        <w:t>Problems Paying</w:t>
      </w:r>
    </w:p>
    <w:p w14:paraId="346284E1" w14:textId="2CF1DF12" w:rsidR="003E68E3" w:rsidRPr="006F5405" w:rsidRDefault="00BA7E79" w:rsidP="00BA7E79">
      <w:pPr>
        <w:spacing w:after="240" w:line="80" w:lineRule="atLeast"/>
        <w:jc w:val="both"/>
        <w:rPr>
          <w:rFonts w:ascii="Arial" w:hAnsi="Arial" w:cs="Arial"/>
        </w:rPr>
      </w:pPr>
      <w:r w:rsidRPr="006F5405">
        <w:rPr>
          <w:rFonts w:ascii="Arial" w:hAnsi="Arial" w:cs="Arial"/>
        </w:rPr>
        <w:t>If you experience genuine difficulty in meeting your Council Tax payments, please contact us immediately so that we can try to help you. If you do not make your payments when due, the full balance may become payable and additional costs may be added to your account.  If you would like to access independent money / budgeting advice and support, further details about free local and national organisations can be found on page 33 of this booklet</w:t>
      </w:r>
      <w:r w:rsidR="003E68E3">
        <w:rPr>
          <w:rFonts w:ascii="Arial" w:hAnsi="Arial" w:cs="Arial"/>
        </w:rPr>
        <w:t>.</w:t>
      </w:r>
    </w:p>
    <w:p w14:paraId="055FC12C" w14:textId="77777777" w:rsidR="0090429C" w:rsidRDefault="0090429C" w:rsidP="00BA7E79">
      <w:pPr>
        <w:spacing w:after="0" w:line="80" w:lineRule="atLeast"/>
        <w:jc w:val="both"/>
        <w:rPr>
          <w:rFonts w:ascii="Arial" w:hAnsi="Arial" w:cs="Arial"/>
          <w:b/>
          <w:color w:val="800080"/>
        </w:rPr>
      </w:pPr>
    </w:p>
    <w:p w14:paraId="28116565" w14:textId="2E9AD811" w:rsidR="00BA7E79" w:rsidRPr="006F5405" w:rsidRDefault="00BA7E79" w:rsidP="00BA7E79">
      <w:pPr>
        <w:spacing w:after="0" w:line="80" w:lineRule="atLeast"/>
        <w:jc w:val="both"/>
        <w:rPr>
          <w:rFonts w:ascii="Arial" w:hAnsi="Arial" w:cs="Arial"/>
          <w:b/>
          <w:color w:val="800080"/>
        </w:rPr>
      </w:pPr>
      <w:r w:rsidRPr="006F5405">
        <w:rPr>
          <w:rFonts w:ascii="Arial" w:hAnsi="Arial" w:cs="Arial"/>
          <w:b/>
          <w:color w:val="800080"/>
        </w:rPr>
        <w:t>Council Tax Reduction</w:t>
      </w:r>
    </w:p>
    <w:p w14:paraId="3E6B9B2C" w14:textId="77777777" w:rsidR="00BA7E79" w:rsidRPr="006F5405" w:rsidRDefault="00BA7E79" w:rsidP="00BA7E79">
      <w:pPr>
        <w:spacing w:after="0" w:line="240" w:lineRule="auto"/>
        <w:jc w:val="both"/>
        <w:rPr>
          <w:rFonts w:ascii="Arial" w:hAnsi="Arial" w:cs="Arial"/>
          <w:b/>
          <w:color w:val="800080"/>
        </w:rPr>
      </w:pPr>
    </w:p>
    <w:p w14:paraId="412CCBC3" w14:textId="77777777" w:rsidR="00BA7E79" w:rsidRPr="006F5405" w:rsidRDefault="00BA7E79" w:rsidP="00BA7E79">
      <w:pPr>
        <w:spacing w:after="0" w:line="240" w:lineRule="auto"/>
        <w:jc w:val="both"/>
        <w:rPr>
          <w:rFonts w:ascii="Arial" w:hAnsi="Arial" w:cs="Arial"/>
        </w:rPr>
      </w:pPr>
      <w:r w:rsidRPr="006F5405">
        <w:rPr>
          <w:rFonts w:ascii="Arial" w:hAnsi="Arial" w:cs="Arial"/>
        </w:rPr>
        <w:t xml:space="preserve">If you, or your partner, are on a low income, you may be entitled to a reduction in the amount of Council Tax that you need to pay.  The amount of reduction will depend on your Council Tax liability, your income and savings, the size of your household and your household’s income and savings (your savings and capital must be less than £16,000).  </w:t>
      </w:r>
    </w:p>
    <w:p w14:paraId="6E91DD71" w14:textId="77777777" w:rsidR="00BA7E79" w:rsidRPr="006F5405" w:rsidRDefault="00BA7E79" w:rsidP="00BA7E79">
      <w:pPr>
        <w:spacing w:after="0"/>
        <w:jc w:val="both"/>
        <w:rPr>
          <w:rFonts w:ascii="Arial" w:hAnsi="Arial" w:cs="Arial"/>
        </w:rPr>
      </w:pPr>
    </w:p>
    <w:p w14:paraId="6CE91D94" w14:textId="77777777" w:rsidR="00BA7E79" w:rsidRPr="006F5405" w:rsidRDefault="00BA7E79" w:rsidP="00BA7E79">
      <w:pPr>
        <w:spacing w:after="0"/>
        <w:jc w:val="both"/>
        <w:rPr>
          <w:rFonts w:ascii="Arial" w:hAnsi="Arial" w:cs="Arial"/>
          <w:b/>
        </w:rPr>
      </w:pPr>
      <w:r w:rsidRPr="006F5405">
        <w:rPr>
          <w:rFonts w:ascii="Arial" w:hAnsi="Arial" w:cs="Arial"/>
          <w:b/>
        </w:rPr>
        <w:t xml:space="preserve">If you are receiving Council Tax reduction, you must tell us immediately, in writing, about any changes in your circumstances which might affect your entitlement. This could include changes to your income, changes to the people living in your household or changes to their income.  You must tell us within one calendar month of the change. </w:t>
      </w:r>
    </w:p>
    <w:p w14:paraId="46209566" w14:textId="77777777" w:rsidR="00BA7E79" w:rsidRPr="006F5405" w:rsidRDefault="00BA7E79" w:rsidP="00BA7E79">
      <w:pPr>
        <w:spacing w:after="0"/>
        <w:jc w:val="both"/>
        <w:rPr>
          <w:rFonts w:ascii="Arial" w:hAnsi="Arial" w:cs="Arial"/>
          <w:b/>
          <w:sz w:val="4"/>
          <w:szCs w:val="4"/>
        </w:rPr>
      </w:pPr>
    </w:p>
    <w:p w14:paraId="02725C3C" w14:textId="77777777" w:rsidR="0038577E" w:rsidRPr="006F5405" w:rsidRDefault="0038577E" w:rsidP="00BA7E79">
      <w:pPr>
        <w:spacing w:after="0"/>
        <w:jc w:val="both"/>
        <w:rPr>
          <w:rFonts w:ascii="Arial" w:hAnsi="Arial" w:cs="Arial"/>
        </w:rPr>
      </w:pPr>
    </w:p>
    <w:p w14:paraId="6C6ADE72" w14:textId="77777777" w:rsidR="00BA7E79" w:rsidRPr="006F5405" w:rsidRDefault="00BA7E79" w:rsidP="00BA7E79">
      <w:pPr>
        <w:spacing w:after="240" w:line="80" w:lineRule="atLeast"/>
        <w:jc w:val="both"/>
        <w:rPr>
          <w:rFonts w:ascii="Arial" w:hAnsi="Arial" w:cs="Arial"/>
          <w:b/>
          <w:color w:val="800080"/>
        </w:rPr>
      </w:pPr>
      <w:r w:rsidRPr="006F5405">
        <w:rPr>
          <w:rFonts w:ascii="Arial" w:hAnsi="Arial" w:cs="Arial"/>
          <w:b/>
          <w:color w:val="800080"/>
        </w:rPr>
        <w:t>Second Adult Rebate for Pensioners</w:t>
      </w:r>
    </w:p>
    <w:p w14:paraId="5AE49DA5" w14:textId="77777777" w:rsidR="00BA7E79" w:rsidRPr="006F5405" w:rsidRDefault="00BA7E79" w:rsidP="00BA7E79">
      <w:pPr>
        <w:spacing w:after="240" w:line="80" w:lineRule="atLeast"/>
        <w:jc w:val="both"/>
        <w:rPr>
          <w:rFonts w:ascii="Arial" w:hAnsi="Arial" w:cs="Arial"/>
        </w:rPr>
      </w:pPr>
      <w:r w:rsidRPr="006F5405">
        <w:rPr>
          <w:rFonts w:ascii="Arial" w:hAnsi="Arial" w:cs="Arial"/>
        </w:rPr>
        <w:t>If you are a pensioner and you pay Council Tax but do not qualify for a reduction in your Council Tax under our Council Tax Reduction Scheme because your income is too high, you might still qualify for some help towards your Council Tax if someone who lives with you is on a low income. ‘Second Adult Rebate’ can be paid where the person responsible for the bill is single (or classed as single because their partner is disregarded) and is sharing their home on a non-commercial basis with someone who is getting Income Support, Job Seekers Allowance, Universal Credit, Pension Credit or has a low income.</w:t>
      </w:r>
    </w:p>
    <w:p w14:paraId="54CEED88" w14:textId="0E07139E" w:rsidR="00BA7E79" w:rsidRPr="0090429C" w:rsidRDefault="00BA7E79" w:rsidP="00BA7E79">
      <w:pPr>
        <w:spacing w:after="240" w:line="80" w:lineRule="atLeast"/>
        <w:jc w:val="both"/>
        <w:rPr>
          <w:rFonts w:ascii="Arial" w:hAnsi="Arial" w:cs="Arial"/>
        </w:rPr>
      </w:pPr>
      <w:r w:rsidRPr="006F5405">
        <w:rPr>
          <w:rFonts w:ascii="Arial" w:hAnsi="Arial" w:cs="Arial"/>
        </w:rPr>
        <w:t xml:space="preserve">Second Adult Rebate is </w:t>
      </w:r>
      <w:r w:rsidRPr="006F5405">
        <w:rPr>
          <w:rFonts w:ascii="Arial" w:hAnsi="Arial" w:cs="Arial"/>
          <w:b/>
          <w:u w:val="single"/>
        </w:rPr>
        <w:t>not</w:t>
      </w:r>
      <w:r w:rsidRPr="006F5405">
        <w:rPr>
          <w:rFonts w:ascii="Arial" w:hAnsi="Arial" w:cs="Arial"/>
          <w:b/>
        </w:rPr>
        <w:t xml:space="preserve"> </w:t>
      </w:r>
      <w:r w:rsidRPr="006F5405">
        <w:rPr>
          <w:rFonts w:ascii="Arial" w:hAnsi="Arial" w:cs="Arial"/>
        </w:rPr>
        <w:t>available if you are responsible for paying Council Tax and you are of working age.</w:t>
      </w:r>
    </w:p>
    <w:p w14:paraId="217B6E79" w14:textId="77777777" w:rsidR="00BA7E79" w:rsidRPr="006F5405" w:rsidRDefault="00BA7E79" w:rsidP="00BA7E79">
      <w:pPr>
        <w:spacing w:after="240" w:line="80" w:lineRule="atLeast"/>
        <w:jc w:val="both"/>
        <w:rPr>
          <w:rFonts w:ascii="Arial" w:hAnsi="Arial" w:cs="Arial"/>
          <w:b/>
          <w:color w:val="800080"/>
        </w:rPr>
      </w:pPr>
      <w:r w:rsidRPr="006F5405">
        <w:rPr>
          <w:rFonts w:ascii="Arial" w:hAnsi="Arial" w:cs="Arial"/>
          <w:b/>
          <w:color w:val="800080"/>
        </w:rPr>
        <w:t>How to Claim a Reduction in your Council Tax</w:t>
      </w:r>
    </w:p>
    <w:p w14:paraId="0721FB13" w14:textId="15B4EAEB" w:rsidR="00BA7E79" w:rsidRPr="006F5405" w:rsidRDefault="00BA7E79" w:rsidP="00BA7E79">
      <w:pPr>
        <w:spacing w:after="240" w:line="80" w:lineRule="atLeast"/>
        <w:jc w:val="both"/>
        <w:rPr>
          <w:color w:val="0000FF"/>
          <w:u w:val="single"/>
        </w:rPr>
      </w:pPr>
      <w:r w:rsidRPr="006F5405">
        <w:rPr>
          <w:rFonts w:ascii="Arial" w:hAnsi="Arial" w:cs="Arial"/>
        </w:rPr>
        <w:t xml:space="preserve">If you have not claimed before, or think you might qualify now, you need to fill in an application form.  Claims must be made online at: </w:t>
      </w:r>
      <w:hyperlink r:id="rId37" w:history="1">
        <w:r w:rsidRPr="006F5405">
          <w:rPr>
            <w:rStyle w:val="Hyperlink"/>
            <w:rFonts w:ascii="Arial" w:hAnsi="Arial" w:cs="Arial"/>
          </w:rPr>
          <w:t>www.knowsley.gov.uk/residents/council-tax</w:t>
        </w:r>
      </w:hyperlink>
    </w:p>
    <w:p w14:paraId="3DA9BFCD" w14:textId="77777777" w:rsidR="00BA7E79" w:rsidRPr="00D0044A" w:rsidRDefault="00BA7E79" w:rsidP="00BA7E79">
      <w:pPr>
        <w:spacing w:after="240" w:line="80" w:lineRule="atLeast"/>
        <w:jc w:val="both"/>
        <w:rPr>
          <w:rFonts w:ascii="Arial" w:hAnsi="Arial" w:cs="Arial"/>
          <w:b/>
        </w:rPr>
      </w:pPr>
      <w:r w:rsidRPr="00D0044A">
        <w:rPr>
          <w:rFonts w:ascii="Arial" w:hAnsi="Arial" w:cs="Arial"/>
          <w:b/>
          <w:bCs/>
          <w:color w:val="800080"/>
        </w:rPr>
        <w:t>Council Tax – Discretionary Discount</w:t>
      </w:r>
    </w:p>
    <w:p w14:paraId="342FE248" w14:textId="77777777" w:rsidR="00BA7E79" w:rsidRPr="00D0044A" w:rsidRDefault="00BA7E79" w:rsidP="00BA7E79">
      <w:pPr>
        <w:spacing w:after="240" w:line="80" w:lineRule="atLeast"/>
        <w:jc w:val="both"/>
        <w:rPr>
          <w:rFonts w:ascii="Arial" w:hAnsi="Arial" w:cs="Arial"/>
        </w:rPr>
      </w:pPr>
      <w:r w:rsidRPr="00D0044A">
        <w:rPr>
          <w:rFonts w:ascii="Arial" w:hAnsi="Arial" w:cs="Arial"/>
        </w:rPr>
        <w:t xml:space="preserve">Under Section 13A (1) (c) of the Local Government Finance Act 1992 (as amended by Section 76 of the Local Government Act 2003 and the Local Government Act 2012), the Council has discretionary powers to reduce liability for Council Tax in relation to individual cases, or class(es) of cases, that it may determine and where national discounts and exemptions cannot be applied.  This power will generally only be used in exceptional circumstances.  For more information, please visit: </w:t>
      </w:r>
    </w:p>
    <w:p w14:paraId="6C0E6CD0" w14:textId="38A53A56" w:rsidR="00830916" w:rsidRPr="005D67CE" w:rsidRDefault="00BA7E79" w:rsidP="00830916">
      <w:pPr>
        <w:spacing w:after="240" w:line="80" w:lineRule="atLeast"/>
        <w:jc w:val="both"/>
        <w:rPr>
          <w:rFonts w:ascii="Arial" w:hAnsi="Arial" w:cs="Arial"/>
          <w:strike/>
          <w:color w:val="333333"/>
        </w:rPr>
      </w:pPr>
      <w:hyperlink r:id="rId38" w:history="1">
        <w:r w:rsidRPr="00D0044A">
          <w:rPr>
            <w:rStyle w:val="Hyperlink"/>
            <w:rFonts w:ascii="Arial" w:hAnsi="Arial" w:cs="Arial"/>
          </w:rPr>
          <w:t>www.knowsley.gov.uk/residents/council-tax</w:t>
        </w:r>
      </w:hyperlink>
      <w:r w:rsidRPr="005D67CE">
        <w:rPr>
          <w:rFonts w:ascii="Arial" w:hAnsi="Arial" w:cs="Arial"/>
          <w:strike/>
        </w:rPr>
        <w:t xml:space="preserve"> </w:t>
      </w:r>
      <w:r w:rsidRPr="005D67CE">
        <w:rPr>
          <w:rFonts w:ascii="Arial" w:hAnsi="Arial" w:cs="Arial"/>
          <w:strike/>
          <w:color w:val="333333"/>
        </w:rPr>
        <w:br/>
      </w:r>
      <w:r w:rsidRPr="005D67CE">
        <w:rPr>
          <w:rFonts w:ascii="Arial" w:hAnsi="Arial" w:cs="Arial"/>
          <w:strike/>
          <w:color w:val="333333"/>
        </w:rPr>
        <w:br/>
      </w:r>
    </w:p>
    <w:p w14:paraId="1CD26DE9" w14:textId="6B4CA683" w:rsidR="00BA7E79" w:rsidRPr="005D67CE" w:rsidRDefault="00BA7E79" w:rsidP="004357F4">
      <w:pPr>
        <w:spacing w:after="240" w:line="80" w:lineRule="atLeast"/>
        <w:rPr>
          <w:rFonts w:ascii="Arial" w:hAnsi="Arial" w:cs="Arial"/>
          <w:strike/>
          <w:color w:val="333333"/>
          <w:u w:val="single"/>
          <w:shd w:val="clear" w:color="auto" w:fill="FFFFFF"/>
        </w:rPr>
      </w:pPr>
      <w:r w:rsidRPr="005D67CE">
        <w:rPr>
          <w:rFonts w:ascii="Arial" w:hAnsi="Arial" w:cs="Arial"/>
          <w:strike/>
          <w:color w:val="333333"/>
        </w:rPr>
        <w:br/>
      </w:r>
      <w:r w:rsidRPr="005D67CE">
        <w:rPr>
          <w:rFonts w:ascii="Arial" w:hAnsi="Arial" w:cs="Arial"/>
          <w:strike/>
          <w:color w:val="333333"/>
        </w:rPr>
        <w:br/>
      </w:r>
    </w:p>
    <w:p w14:paraId="0302F7C8" w14:textId="23E85AC5" w:rsidR="005741DE" w:rsidRPr="005D67CE" w:rsidRDefault="005741DE" w:rsidP="00091936">
      <w:pPr>
        <w:spacing w:after="0" w:line="240" w:lineRule="auto"/>
        <w:rPr>
          <w:rFonts w:ascii="Arial" w:hAnsi="Arial" w:cs="Arial"/>
          <w:b/>
          <w:bCs/>
          <w:strike/>
          <w:color w:val="800080"/>
        </w:rPr>
      </w:pPr>
    </w:p>
    <w:p w14:paraId="23EF0A5E" w14:textId="246D779D" w:rsidR="005741DE" w:rsidRPr="005D67CE" w:rsidRDefault="005741DE" w:rsidP="00091936">
      <w:pPr>
        <w:spacing w:after="0" w:line="240" w:lineRule="auto"/>
        <w:rPr>
          <w:rFonts w:ascii="Arial" w:hAnsi="Arial" w:cs="Arial"/>
          <w:b/>
          <w:bCs/>
          <w:strike/>
          <w:color w:val="800080"/>
        </w:rPr>
      </w:pPr>
    </w:p>
    <w:p w14:paraId="3AA2EDA5" w14:textId="30DD484A" w:rsidR="00BC3B32" w:rsidRPr="005D67CE" w:rsidRDefault="00093E96" w:rsidP="00093E96">
      <w:pPr>
        <w:spacing w:after="0" w:line="240" w:lineRule="auto"/>
        <w:jc w:val="center"/>
        <w:rPr>
          <w:rFonts w:ascii="Arial" w:hAnsi="Arial" w:cs="Arial"/>
          <w:b/>
          <w:bCs/>
          <w:strike/>
          <w:color w:val="800080"/>
        </w:rPr>
      </w:pPr>
      <w:r>
        <w:rPr>
          <w:rFonts w:ascii="Arial" w:hAnsi="Arial" w:cs="Arial"/>
          <w:b/>
          <w:bCs/>
          <w:strike/>
          <w:color w:val="800080"/>
        </w:rPr>
        <w:t>2</w:t>
      </w:r>
      <w:r w:rsidR="0058606E">
        <w:rPr>
          <w:rFonts w:ascii="Arial" w:hAnsi="Arial" w:cs="Arial"/>
          <w:b/>
          <w:bCs/>
          <w:strike/>
          <w:color w:val="800080"/>
        </w:rPr>
        <w:t>3</w:t>
      </w:r>
      <w:r w:rsidR="00BC3B32" w:rsidRPr="005D67CE">
        <w:rPr>
          <w:rFonts w:ascii="Arial" w:hAnsi="Arial" w:cs="Arial"/>
          <w:b/>
          <w:bCs/>
          <w:strike/>
          <w:color w:val="800080"/>
        </w:rPr>
        <w:br w:type="page"/>
      </w:r>
    </w:p>
    <w:p w14:paraId="39C02539" w14:textId="77777777" w:rsidR="002E0705" w:rsidRPr="002E0705" w:rsidRDefault="002E0705" w:rsidP="002E0705">
      <w:pPr>
        <w:rPr>
          <w:rFonts w:ascii="Arial" w:hAnsi="Arial" w:cs="Arial"/>
          <w:b/>
          <w:bCs/>
          <w:color w:val="800080"/>
        </w:rPr>
      </w:pPr>
      <w:r w:rsidRPr="002E0705">
        <w:rPr>
          <w:rFonts w:ascii="Arial" w:hAnsi="Arial" w:cs="Arial"/>
          <w:b/>
          <w:bCs/>
          <w:color w:val="800080"/>
        </w:rPr>
        <w:lastRenderedPageBreak/>
        <w:t xml:space="preserve">Contacting the council </w:t>
      </w:r>
    </w:p>
    <w:p w14:paraId="1B60C224" w14:textId="77777777" w:rsidR="002E0705" w:rsidRPr="002E0705" w:rsidRDefault="002E0705" w:rsidP="002E0705">
      <w:pPr>
        <w:jc w:val="both"/>
        <w:rPr>
          <w:rFonts w:ascii="Arial" w:hAnsi="Arial" w:cs="Arial"/>
          <w:color w:val="1D1D1B"/>
        </w:rPr>
      </w:pPr>
      <w:r w:rsidRPr="002E0705">
        <w:rPr>
          <w:rFonts w:ascii="Arial" w:hAnsi="Arial" w:cs="Arial"/>
          <w:color w:val="1D1D1B"/>
        </w:rPr>
        <w:t>There are several different methods available for you to choose how you contact the council.</w:t>
      </w:r>
    </w:p>
    <w:p w14:paraId="6A04AF06" w14:textId="77777777" w:rsidR="002E0705" w:rsidRPr="002E0705" w:rsidRDefault="002E0705" w:rsidP="002E0705">
      <w:pPr>
        <w:jc w:val="both"/>
        <w:rPr>
          <w:rFonts w:ascii="Arial" w:hAnsi="Arial" w:cs="Arial"/>
          <w:color w:val="1D1D1B"/>
        </w:rPr>
      </w:pPr>
      <w:r w:rsidRPr="002E0705">
        <w:rPr>
          <w:rFonts w:ascii="Arial" w:hAnsi="Arial" w:cs="Arial"/>
          <w:color w:val="1D1D1B"/>
        </w:rPr>
        <w:t>You can connect with us through our website, online chat, phone or post.</w:t>
      </w:r>
    </w:p>
    <w:p w14:paraId="50BB721D" w14:textId="77777777" w:rsidR="002E0705" w:rsidRPr="002E0705" w:rsidRDefault="002E0705" w:rsidP="002E0705">
      <w:pPr>
        <w:jc w:val="both"/>
        <w:rPr>
          <w:rFonts w:ascii="Arial" w:hAnsi="Arial" w:cs="Arial"/>
          <w:b/>
          <w:bCs/>
        </w:rPr>
      </w:pPr>
      <w:r w:rsidRPr="002E0705">
        <w:rPr>
          <w:rFonts w:ascii="Arial" w:hAnsi="Arial" w:cs="Arial"/>
          <w:b/>
          <w:bCs/>
        </w:rPr>
        <w:t>Choose which methods suits you.</w:t>
      </w:r>
    </w:p>
    <w:p w14:paraId="4215A2D1" w14:textId="77777777" w:rsidR="002E0705" w:rsidRPr="002E0705" w:rsidRDefault="002E0705" w:rsidP="002E0705">
      <w:pPr>
        <w:jc w:val="both"/>
        <w:rPr>
          <w:rFonts w:ascii="Arial" w:hAnsi="Arial" w:cs="Arial"/>
          <w:b/>
          <w:bCs/>
          <w:color w:val="800080"/>
          <w:u w:val="single"/>
        </w:rPr>
      </w:pPr>
      <w:r w:rsidRPr="002E0705">
        <w:rPr>
          <w:rFonts w:ascii="Arial" w:hAnsi="Arial" w:cs="Arial"/>
          <w:b/>
          <w:bCs/>
          <w:color w:val="800080"/>
          <w:u w:val="single"/>
        </w:rPr>
        <w:t>Online</w:t>
      </w:r>
    </w:p>
    <w:p w14:paraId="5314156D" w14:textId="77777777" w:rsidR="002E0705" w:rsidRPr="002E0705" w:rsidRDefault="002E0705" w:rsidP="002E0705">
      <w:pPr>
        <w:jc w:val="both"/>
        <w:rPr>
          <w:rFonts w:ascii="Open Sans" w:hAnsi="Open Sans" w:cs="Open Sans"/>
          <w:color w:val="1D1D1B"/>
        </w:rPr>
      </w:pPr>
      <w:r w:rsidRPr="002E0705">
        <w:rPr>
          <w:rFonts w:ascii="Arial" w:hAnsi="Arial" w:cs="Arial"/>
          <w:color w:val="1D1D1B"/>
        </w:rPr>
        <w:t xml:space="preserve">Our online services are available 24 hours a day, 7 days a week. Scan the QR code below or go to: </w:t>
      </w:r>
      <w:r w:rsidRPr="002E0705">
        <w:rPr>
          <w:rFonts w:ascii="Open Sans" w:hAnsi="Open Sans" w:cs="Open Sans"/>
          <w:color w:val="1D1D1B"/>
        </w:rPr>
        <w:t xml:space="preserve"> </w:t>
      </w:r>
      <w:hyperlink r:id="rId39" w:history="1">
        <w:r w:rsidRPr="002E0705">
          <w:rPr>
            <w:rFonts w:ascii="Open Sans" w:hAnsi="Open Sans" w:cs="Open Sans"/>
            <w:color w:val="0000FF"/>
            <w:u w:val="single"/>
          </w:rPr>
          <w:t>www.knowsley.gov.uk</w:t>
        </w:r>
      </w:hyperlink>
      <w:r w:rsidRPr="002E0705">
        <w:rPr>
          <w:rFonts w:ascii="Open Sans" w:hAnsi="Open Sans" w:cs="Open Sans"/>
          <w:color w:val="1D1D1B"/>
        </w:rPr>
        <w:t>.</w:t>
      </w:r>
    </w:p>
    <w:p w14:paraId="4486C6D9" w14:textId="77777777" w:rsidR="002E0705" w:rsidRPr="002E0705" w:rsidRDefault="002E0705" w:rsidP="002E0705">
      <w:pPr>
        <w:rPr>
          <w:rFonts w:ascii="Open Sans" w:hAnsi="Open Sans" w:cs="Open Sans"/>
          <w:color w:val="1D1D1B"/>
        </w:rPr>
      </w:pPr>
      <w:r w:rsidRPr="002E0705">
        <w:rPr>
          <w:rFonts w:ascii="Arial" w:hAnsi="Arial" w:cs="Arial"/>
          <w:bCs/>
          <w:noProof/>
        </w:rPr>
        <w:drawing>
          <wp:anchor distT="0" distB="0" distL="114300" distR="114300" simplePos="0" relativeHeight="251658241" behindDoc="1" locked="0" layoutInCell="1" allowOverlap="1" wp14:anchorId="1F6E0C6F" wp14:editId="4738192A">
            <wp:simplePos x="0" y="0"/>
            <wp:positionH relativeFrom="column">
              <wp:posOffset>0</wp:posOffset>
            </wp:positionH>
            <wp:positionV relativeFrom="paragraph">
              <wp:posOffset>306070</wp:posOffset>
            </wp:positionV>
            <wp:extent cx="876300" cy="876300"/>
            <wp:effectExtent l="0" t="0" r="0" b="0"/>
            <wp:wrapTight wrapText="bothSides">
              <wp:wrapPolygon edited="0">
                <wp:start x="0" y="0"/>
                <wp:lineTo x="0" y="21130"/>
                <wp:lineTo x="21130" y="21130"/>
                <wp:lineTo x="21130" y="0"/>
                <wp:lineTo x="0" y="0"/>
              </wp:wrapPolygon>
            </wp:wrapTight>
            <wp:docPr id="1211256511" name="Picture 121125651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14:sizeRelH relativeFrom="page">
              <wp14:pctWidth>0</wp14:pctWidth>
            </wp14:sizeRelH>
            <wp14:sizeRelV relativeFrom="page">
              <wp14:pctHeight>0</wp14:pctHeight>
            </wp14:sizeRelV>
          </wp:anchor>
        </w:drawing>
      </w:r>
    </w:p>
    <w:p w14:paraId="01873AEB" w14:textId="77777777" w:rsidR="002E0705" w:rsidRPr="002E0705" w:rsidRDefault="002E0705" w:rsidP="002E0705">
      <w:pPr>
        <w:numPr>
          <w:ilvl w:val="0"/>
          <w:numId w:val="9"/>
        </w:numPr>
        <w:spacing w:after="240" w:line="80" w:lineRule="atLeast"/>
        <w:ind w:left="2160"/>
        <w:contextualSpacing/>
        <w:rPr>
          <w:rFonts w:ascii="Arial" w:hAnsi="Arial" w:cs="Arial"/>
          <w:bCs/>
        </w:rPr>
      </w:pPr>
      <w:r w:rsidRPr="002E0705">
        <w:rPr>
          <w:rFonts w:ascii="Arial" w:hAnsi="Arial" w:cs="Arial"/>
          <w:bCs/>
        </w:rPr>
        <w:t>Make payments</w:t>
      </w:r>
    </w:p>
    <w:p w14:paraId="3BEBF2CF" w14:textId="77777777" w:rsidR="002E0705" w:rsidRPr="002E0705" w:rsidRDefault="002E0705" w:rsidP="002E0705">
      <w:pPr>
        <w:numPr>
          <w:ilvl w:val="0"/>
          <w:numId w:val="9"/>
        </w:numPr>
        <w:spacing w:after="240" w:line="80" w:lineRule="atLeast"/>
        <w:ind w:left="2160"/>
        <w:contextualSpacing/>
        <w:rPr>
          <w:rFonts w:ascii="Arial" w:hAnsi="Arial" w:cs="Arial"/>
          <w:bCs/>
        </w:rPr>
      </w:pPr>
      <w:r w:rsidRPr="002E0705">
        <w:rPr>
          <w:rFonts w:ascii="Arial" w:hAnsi="Arial" w:cs="Arial"/>
          <w:bCs/>
        </w:rPr>
        <w:t>Book appointments- Pest control, bulky item collection, registrars</w:t>
      </w:r>
    </w:p>
    <w:p w14:paraId="65CEB3D5" w14:textId="77777777" w:rsidR="002E0705" w:rsidRPr="002E0705" w:rsidRDefault="002E0705" w:rsidP="002E0705">
      <w:pPr>
        <w:numPr>
          <w:ilvl w:val="0"/>
          <w:numId w:val="9"/>
        </w:numPr>
        <w:spacing w:after="240" w:line="80" w:lineRule="atLeast"/>
        <w:ind w:left="2160"/>
        <w:contextualSpacing/>
        <w:rPr>
          <w:rFonts w:ascii="Arial" w:hAnsi="Arial" w:cs="Arial"/>
          <w:bCs/>
        </w:rPr>
      </w:pPr>
      <w:r w:rsidRPr="002E0705">
        <w:rPr>
          <w:rFonts w:ascii="Arial" w:hAnsi="Arial" w:cs="Arial"/>
          <w:bCs/>
        </w:rPr>
        <w:t>Report Issues- Missed bin, dog fouling, fly tipping, litter, noise, road problems</w:t>
      </w:r>
    </w:p>
    <w:p w14:paraId="45D5E65E" w14:textId="77777777" w:rsidR="002E0705" w:rsidRPr="002E0705" w:rsidRDefault="002E0705" w:rsidP="002E0705">
      <w:pPr>
        <w:numPr>
          <w:ilvl w:val="0"/>
          <w:numId w:val="9"/>
        </w:numPr>
        <w:spacing w:after="240" w:line="80" w:lineRule="atLeast"/>
        <w:ind w:left="2160"/>
        <w:contextualSpacing/>
        <w:rPr>
          <w:rFonts w:ascii="Arial" w:hAnsi="Arial" w:cs="Arial"/>
          <w:bCs/>
        </w:rPr>
      </w:pPr>
      <w:r w:rsidRPr="002E0705">
        <w:rPr>
          <w:rFonts w:ascii="Arial" w:hAnsi="Arial" w:cs="Arial"/>
          <w:bCs/>
        </w:rPr>
        <w:t xml:space="preserve">Apply for it - </w:t>
      </w:r>
      <w:proofErr w:type="gramStart"/>
      <w:r w:rsidRPr="002E0705">
        <w:rPr>
          <w:rFonts w:ascii="Arial" w:hAnsi="Arial" w:cs="Arial"/>
          <w:bCs/>
        </w:rPr>
        <w:t>Blue</w:t>
      </w:r>
      <w:proofErr w:type="gramEnd"/>
      <w:r w:rsidRPr="002E0705">
        <w:rPr>
          <w:rFonts w:ascii="Arial" w:hAnsi="Arial" w:cs="Arial"/>
          <w:bCs/>
        </w:rPr>
        <w:t xml:space="preserve"> badge, council tax reduction, school bus pass</w:t>
      </w:r>
    </w:p>
    <w:p w14:paraId="39F384E2" w14:textId="77777777" w:rsidR="002E0705" w:rsidRPr="002E0705" w:rsidRDefault="002E0705" w:rsidP="002E0705">
      <w:pPr>
        <w:numPr>
          <w:ilvl w:val="0"/>
          <w:numId w:val="9"/>
        </w:numPr>
        <w:spacing w:after="240" w:line="80" w:lineRule="atLeast"/>
        <w:ind w:left="2160"/>
        <w:contextualSpacing/>
        <w:rPr>
          <w:rFonts w:ascii="Arial" w:hAnsi="Arial" w:cs="Arial"/>
          <w:bCs/>
        </w:rPr>
      </w:pPr>
      <w:r w:rsidRPr="002E0705">
        <w:rPr>
          <w:rFonts w:ascii="Arial" w:hAnsi="Arial" w:cs="Arial"/>
          <w:bCs/>
        </w:rPr>
        <w:t>Find out local information such as bin collections</w:t>
      </w:r>
    </w:p>
    <w:p w14:paraId="4E3D98AF" w14:textId="77777777" w:rsidR="002E0705" w:rsidRDefault="002E0705" w:rsidP="002E0705">
      <w:pPr>
        <w:numPr>
          <w:ilvl w:val="0"/>
          <w:numId w:val="9"/>
        </w:numPr>
        <w:spacing w:after="240" w:line="80" w:lineRule="atLeast"/>
        <w:ind w:left="2160"/>
        <w:contextualSpacing/>
        <w:rPr>
          <w:rFonts w:ascii="Arial" w:hAnsi="Arial" w:cs="Arial"/>
        </w:rPr>
      </w:pPr>
      <w:r w:rsidRPr="002E0705">
        <w:rPr>
          <w:rFonts w:ascii="Arial" w:hAnsi="Arial" w:cs="Arial"/>
        </w:rPr>
        <w:t>My Account gives you access to your council tax account, benefits, pest control, bulky collections and bin orders</w:t>
      </w:r>
    </w:p>
    <w:p w14:paraId="3D99ACB8" w14:textId="77777777" w:rsidR="002E0705" w:rsidRPr="002E0705" w:rsidRDefault="002E0705" w:rsidP="00B64997">
      <w:pPr>
        <w:spacing w:after="240" w:line="80" w:lineRule="atLeast"/>
        <w:ind w:left="2160"/>
        <w:contextualSpacing/>
        <w:rPr>
          <w:rFonts w:ascii="Arial" w:hAnsi="Arial" w:cs="Arial"/>
        </w:rPr>
      </w:pPr>
    </w:p>
    <w:p w14:paraId="2C174F76" w14:textId="77777777" w:rsidR="002E0705" w:rsidRPr="002E0705" w:rsidRDefault="002E0705" w:rsidP="002E0705">
      <w:pPr>
        <w:spacing w:after="240" w:line="80" w:lineRule="atLeast"/>
        <w:contextualSpacing/>
        <w:rPr>
          <w:rFonts w:ascii="Arial" w:hAnsi="Arial" w:cs="Arial"/>
          <w:bCs/>
          <w:color w:val="00B050"/>
        </w:rPr>
      </w:pPr>
      <w:r w:rsidRPr="002E0705">
        <w:rPr>
          <w:rFonts w:ascii="Arial" w:hAnsi="Arial" w:cs="Arial"/>
          <w:bCs/>
        </w:rPr>
        <w:t xml:space="preserve">Some of our services require you to register for an online My Account- </w:t>
      </w:r>
    </w:p>
    <w:p w14:paraId="15502C33" w14:textId="77777777" w:rsidR="002E0705" w:rsidRPr="002E0705" w:rsidRDefault="002E0705" w:rsidP="002E0705">
      <w:pPr>
        <w:spacing w:after="100" w:afterAutospacing="1" w:line="240" w:lineRule="auto"/>
        <w:rPr>
          <w:rFonts w:ascii="Arial" w:eastAsia="Times New Roman" w:hAnsi="Arial" w:cs="Arial"/>
          <w:color w:val="1D1D1B"/>
          <w:lang w:eastAsia="en-GB"/>
        </w:rPr>
      </w:pPr>
      <w:r w:rsidRPr="002E0705">
        <w:rPr>
          <w:rFonts w:ascii="Arial" w:eastAsia="Times New Roman" w:hAnsi="Arial" w:cs="Arial"/>
          <w:color w:val="1D1D1B"/>
          <w:lang w:eastAsia="en-GB"/>
        </w:rPr>
        <w:t>You can register for an online account in 3 easy steps:</w:t>
      </w:r>
    </w:p>
    <w:p w14:paraId="3FBC5B32" w14:textId="77777777" w:rsidR="002E0705" w:rsidRPr="002E0705" w:rsidRDefault="002E0705" w:rsidP="002E0705">
      <w:pPr>
        <w:numPr>
          <w:ilvl w:val="0"/>
          <w:numId w:val="28"/>
        </w:numPr>
        <w:spacing w:after="100" w:afterAutospacing="1" w:line="240" w:lineRule="auto"/>
        <w:rPr>
          <w:rFonts w:ascii="Arial" w:eastAsia="Times New Roman" w:hAnsi="Arial" w:cs="Arial"/>
          <w:color w:val="1D1D1B"/>
          <w:lang w:eastAsia="en-GB"/>
        </w:rPr>
      </w:pPr>
      <w:r w:rsidRPr="002E0705">
        <w:rPr>
          <w:rFonts w:ascii="Arial" w:eastAsia="Times New Roman" w:hAnsi="Arial" w:cs="Arial"/>
          <w:color w:val="1D1D1B"/>
          <w:lang w:eastAsia="en-GB"/>
        </w:rPr>
        <w:t>Complete your details and submit the form</w:t>
      </w:r>
    </w:p>
    <w:p w14:paraId="38036F9F" w14:textId="77777777" w:rsidR="002E0705" w:rsidRPr="002E0705" w:rsidRDefault="002E0705" w:rsidP="002E0705">
      <w:pPr>
        <w:numPr>
          <w:ilvl w:val="0"/>
          <w:numId w:val="28"/>
        </w:numPr>
        <w:spacing w:after="100" w:afterAutospacing="1" w:line="240" w:lineRule="auto"/>
        <w:rPr>
          <w:rFonts w:ascii="Arial" w:eastAsia="Times New Roman" w:hAnsi="Arial" w:cs="Arial"/>
          <w:color w:val="1D1D1B"/>
          <w:lang w:eastAsia="en-GB"/>
        </w:rPr>
      </w:pPr>
      <w:r w:rsidRPr="002E0705">
        <w:rPr>
          <w:rFonts w:ascii="Arial" w:eastAsia="Times New Roman" w:hAnsi="Arial" w:cs="Arial"/>
          <w:color w:val="1D1D1B"/>
          <w:lang w:eastAsia="en-GB"/>
        </w:rPr>
        <w:t>An activation email is sent to your inbox (or junk folder)</w:t>
      </w:r>
    </w:p>
    <w:p w14:paraId="76DDF429" w14:textId="77777777" w:rsidR="002E0705" w:rsidRDefault="002E0705" w:rsidP="002E0705">
      <w:pPr>
        <w:numPr>
          <w:ilvl w:val="0"/>
          <w:numId w:val="28"/>
        </w:numPr>
        <w:spacing w:after="100" w:afterAutospacing="1" w:line="240" w:lineRule="auto"/>
        <w:rPr>
          <w:rFonts w:ascii="Arial" w:eastAsia="Times New Roman" w:hAnsi="Arial" w:cs="Arial"/>
          <w:color w:val="1D1D1B"/>
          <w:sz w:val="21"/>
          <w:szCs w:val="21"/>
          <w:lang w:eastAsia="en-GB"/>
        </w:rPr>
      </w:pPr>
      <w:r w:rsidRPr="002E0705">
        <w:rPr>
          <w:rFonts w:ascii="Arial" w:eastAsia="Times New Roman" w:hAnsi="Arial" w:cs="Arial"/>
          <w:color w:val="1D1D1B"/>
          <w:lang w:eastAsia="en-GB"/>
        </w:rPr>
        <w:t>Follow the link in the email and sign into your account</w:t>
      </w:r>
      <w:r w:rsidRPr="002E0705">
        <w:rPr>
          <w:rFonts w:ascii="Arial" w:eastAsia="Times New Roman" w:hAnsi="Arial" w:cs="Arial"/>
          <w:color w:val="1D1D1B"/>
          <w:sz w:val="21"/>
          <w:szCs w:val="21"/>
          <w:lang w:eastAsia="en-GB"/>
        </w:rPr>
        <w:t>.</w:t>
      </w:r>
    </w:p>
    <w:p w14:paraId="6B426C29" w14:textId="77777777" w:rsidR="00DC3459" w:rsidRPr="002E0705" w:rsidRDefault="00DC3459" w:rsidP="00554B6D">
      <w:pPr>
        <w:spacing w:after="100" w:afterAutospacing="1" w:line="240" w:lineRule="auto"/>
        <w:ind w:left="360"/>
        <w:rPr>
          <w:rFonts w:ascii="Arial" w:eastAsia="Times New Roman" w:hAnsi="Arial" w:cs="Arial"/>
          <w:color w:val="1D1D1B"/>
          <w:sz w:val="21"/>
          <w:szCs w:val="21"/>
          <w:lang w:eastAsia="en-GB"/>
        </w:rPr>
      </w:pPr>
    </w:p>
    <w:p w14:paraId="3BECBB16" w14:textId="77777777" w:rsidR="002E0705" w:rsidRPr="002E0705" w:rsidRDefault="002E0705" w:rsidP="002E0705">
      <w:pPr>
        <w:spacing w:after="100" w:afterAutospacing="1" w:line="240" w:lineRule="auto"/>
        <w:rPr>
          <w:rFonts w:ascii="Arial" w:eastAsia="Times New Roman" w:hAnsi="Arial" w:cs="Arial"/>
          <w:b/>
          <w:bCs/>
          <w:color w:val="800080"/>
          <w:u w:val="single"/>
          <w:lang w:eastAsia="en-GB"/>
        </w:rPr>
      </w:pPr>
      <w:r w:rsidRPr="002E0705">
        <w:rPr>
          <w:rFonts w:ascii="Arial" w:eastAsia="Times New Roman" w:hAnsi="Arial" w:cs="Arial"/>
          <w:b/>
          <w:bCs/>
          <w:color w:val="800080"/>
          <w:u w:val="single"/>
          <w:lang w:eastAsia="en-GB"/>
        </w:rPr>
        <w:t>Online Chat</w:t>
      </w:r>
    </w:p>
    <w:p w14:paraId="03D20DF1" w14:textId="77777777" w:rsidR="002E0705" w:rsidRPr="002E0705" w:rsidRDefault="002E0705" w:rsidP="002E0705">
      <w:pPr>
        <w:spacing w:after="100" w:afterAutospacing="1" w:line="240" w:lineRule="auto"/>
        <w:jc w:val="both"/>
        <w:rPr>
          <w:rFonts w:ascii="Arial" w:eastAsia="Times New Roman" w:hAnsi="Arial" w:cs="Arial"/>
          <w:color w:val="1D1D1B"/>
          <w:lang w:eastAsia="en-GB"/>
        </w:rPr>
      </w:pPr>
      <w:r w:rsidRPr="002E0705">
        <w:rPr>
          <w:rFonts w:ascii="Arial" w:eastAsia="Times New Roman" w:hAnsi="Arial" w:cs="Arial"/>
          <w:color w:val="1D1D1B"/>
          <w:lang w:eastAsia="en-GB"/>
        </w:rPr>
        <w:t xml:space="preserve">Online chat is available on all our webpages, just click the chat with us button to connect. </w:t>
      </w:r>
    </w:p>
    <w:p w14:paraId="2C6D8CF3" w14:textId="77777777" w:rsidR="002E0705" w:rsidRPr="002E0705" w:rsidRDefault="002E0705" w:rsidP="002E0705">
      <w:pPr>
        <w:spacing w:after="100" w:afterAutospacing="1" w:line="240" w:lineRule="auto"/>
        <w:jc w:val="both"/>
        <w:rPr>
          <w:rFonts w:ascii="Arial" w:eastAsia="Times New Roman" w:hAnsi="Arial" w:cs="Arial"/>
          <w:color w:val="1D1D1B"/>
          <w:lang w:eastAsia="en-GB"/>
        </w:rPr>
      </w:pPr>
      <w:r w:rsidRPr="002E0705">
        <w:rPr>
          <w:rFonts w:ascii="Arial" w:hAnsi="Arial" w:cs="Arial"/>
          <w:bCs/>
          <w:noProof/>
        </w:rPr>
        <w:drawing>
          <wp:anchor distT="0" distB="0" distL="114300" distR="114300" simplePos="0" relativeHeight="251658242" behindDoc="1" locked="0" layoutInCell="1" allowOverlap="1" wp14:anchorId="34D95BEA" wp14:editId="319BF5F9">
            <wp:simplePos x="0" y="0"/>
            <wp:positionH relativeFrom="column">
              <wp:posOffset>2122715</wp:posOffset>
            </wp:positionH>
            <wp:positionV relativeFrom="paragraph">
              <wp:posOffset>767534</wp:posOffset>
            </wp:positionV>
            <wp:extent cx="876300" cy="876300"/>
            <wp:effectExtent l="0" t="0" r="0" b="0"/>
            <wp:wrapTight wrapText="bothSides">
              <wp:wrapPolygon edited="0">
                <wp:start x="0" y="0"/>
                <wp:lineTo x="0" y="21130"/>
                <wp:lineTo x="21130" y="21130"/>
                <wp:lineTo x="21130" y="0"/>
                <wp:lineTo x="0" y="0"/>
              </wp:wrapPolygon>
            </wp:wrapTight>
            <wp:docPr id="899999485" name="Picture 89999948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14:sizeRelH relativeFrom="page">
              <wp14:pctWidth>0</wp14:pctWidth>
            </wp14:sizeRelH>
            <wp14:sizeRelV relativeFrom="page">
              <wp14:pctHeight>0</wp14:pctHeight>
            </wp14:sizeRelV>
          </wp:anchor>
        </w:drawing>
      </w:r>
      <w:r w:rsidRPr="002E0705">
        <w:rPr>
          <w:rFonts w:ascii="Arial" w:eastAsia="Times New Roman" w:hAnsi="Arial" w:cs="Arial"/>
          <w:color w:val="1D1D1B"/>
          <w:lang w:eastAsia="en-GB"/>
        </w:rPr>
        <w:t>Our chatbot VIK will start the conversation and direct you to the correct webpage but don’t worry if you can’t find what you are looking for, you can be transferred to a customer service advisor.</w:t>
      </w:r>
    </w:p>
    <w:p w14:paraId="01C51B2D" w14:textId="77777777" w:rsidR="002E0705" w:rsidRPr="002E0705" w:rsidRDefault="002E0705" w:rsidP="002E0705">
      <w:pPr>
        <w:spacing w:after="100" w:afterAutospacing="1" w:line="240" w:lineRule="auto"/>
        <w:jc w:val="both"/>
        <w:rPr>
          <w:rFonts w:ascii="Open Sans" w:eastAsia="Times New Roman" w:hAnsi="Open Sans" w:cs="Open Sans"/>
          <w:color w:val="1D1D1B"/>
          <w:sz w:val="24"/>
          <w:szCs w:val="24"/>
          <w:lang w:eastAsia="en-GB"/>
        </w:rPr>
      </w:pPr>
      <w:r w:rsidRPr="002E0705">
        <w:rPr>
          <w:rFonts w:ascii="Open Sans" w:eastAsia="Times New Roman" w:hAnsi="Open Sans" w:cs="Open Sans"/>
          <w:color w:val="1D1D1B"/>
          <w:lang w:eastAsia="en-GB"/>
        </w:rPr>
        <w:t xml:space="preserve"> </w:t>
      </w:r>
      <w:hyperlink r:id="rId41" w:history="1">
        <w:r w:rsidRPr="002E0705">
          <w:rPr>
            <w:rFonts w:ascii="Open Sans" w:hAnsi="Open Sans" w:cs="Open Sans"/>
            <w:color w:val="0000FF"/>
            <w:u w:val="single"/>
          </w:rPr>
          <w:t>www.knowsley.gov.uk</w:t>
        </w:r>
      </w:hyperlink>
    </w:p>
    <w:p w14:paraId="01B0391C" w14:textId="77777777" w:rsidR="002E0705" w:rsidRPr="002E0705" w:rsidRDefault="002E0705" w:rsidP="002E0705">
      <w:pPr>
        <w:spacing w:after="100" w:afterAutospacing="1" w:line="240" w:lineRule="auto"/>
        <w:rPr>
          <w:rFonts w:ascii="Open Sans" w:eastAsia="Times New Roman" w:hAnsi="Open Sans" w:cs="Open Sans"/>
          <w:color w:val="1D1D1B"/>
          <w:sz w:val="24"/>
          <w:szCs w:val="24"/>
          <w:lang w:eastAsia="en-GB"/>
        </w:rPr>
      </w:pPr>
    </w:p>
    <w:p w14:paraId="608B9DA5" w14:textId="77777777" w:rsidR="002E0705" w:rsidRPr="002E0705" w:rsidRDefault="002E0705" w:rsidP="002E0705">
      <w:pPr>
        <w:spacing w:after="100" w:afterAutospacing="1" w:line="240" w:lineRule="auto"/>
        <w:rPr>
          <w:rFonts w:ascii="Open Sans" w:eastAsia="Times New Roman" w:hAnsi="Open Sans" w:cs="Open Sans"/>
          <w:color w:val="1D1D1B"/>
          <w:sz w:val="24"/>
          <w:szCs w:val="24"/>
          <w:lang w:eastAsia="en-GB"/>
        </w:rPr>
      </w:pPr>
    </w:p>
    <w:p w14:paraId="672BB5CD" w14:textId="77777777" w:rsidR="002E0705" w:rsidRPr="002E0705" w:rsidRDefault="002E0705" w:rsidP="002E0705">
      <w:pPr>
        <w:spacing w:after="100" w:line="240" w:lineRule="auto"/>
        <w:rPr>
          <w:rFonts w:ascii="Arial" w:hAnsi="Arial" w:cs="Arial"/>
          <w:b/>
          <w:u w:val="single"/>
        </w:rPr>
      </w:pPr>
    </w:p>
    <w:p w14:paraId="12EA5D21" w14:textId="77777777" w:rsidR="002E0705" w:rsidRPr="002E0705" w:rsidRDefault="002E0705" w:rsidP="002E0705">
      <w:pPr>
        <w:spacing w:after="100" w:line="240" w:lineRule="auto"/>
        <w:rPr>
          <w:rFonts w:ascii="Arial" w:hAnsi="Arial" w:cs="Arial"/>
          <w:b/>
          <w:u w:val="single"/>
        </w:rPr>
      </w:pPr>
    </w:p>
    <w:p w14:paraId="440384CB" w14:textId="77777777" w:rsidR="002E0705" w:rsidRPr="002E0705" w:rsidRDefault="002E0705" w:rsidP="002E0705">
      <w:pPr>
        <w:spacing w:after="100" w:line="240" w:lineRule="auto"/>
        <w:rPr>
          <w:rFonts w:ascii="Arial" w:hAnsi="Arial" w:cs="Arial"/>
          <w:b/>
          <w:u w:val="single"/>
        </w:rPr>
      </w:pPr>
    </w:p>
    <w:p w14:paraId="560A365D" w14:textId="77777777" w:rsidR="002E0705" w:rsidRPr="002E0705" w:rsidRDefault="002E0705" w:rsidP="002E0705">
      <w:pPr>
        <w:spacing w:after="100" w:line="240" w:lineRule="auto"/>
        <w:rPr>
          <w:rFonts w:ascii="Arial" w:hAnsi="Arial" w:cs="Arial"/>
          <w:b/>
          <w:u w:val="single"/>
        </w:rPr>
      </w:pPr>
    </w:p>
    <w:p w14:paraId="722E12CF" w14:textId="77777777" w:rsidR="002E0705" w:rsidRPr="002E0705" w:rsidRDefault="002E0705" w:rsidP="002E0705">
      <w:pPr>
        <w:spacing w:after="100" w:line="240" w:lineRule="auto"/>
        <w:rPr>
          <w:rFonts w:ascii="Arial" w:hAnsi="Arial" w:cs="Arial"/>
          <w:b/>
          <w:u w:val="single"/>
        </w:rPr>
      </w:pPr>
    </w:p>
    <w:p w14:paraId="4714CFBA" w14:textId="77777777" w:rsidR="0090429C" w:rsidRDefault="0090429C" w:rsidP="002E0705">
      <w:pPr>
        <w:spacing w:after="100" w:line="240" w:lineRule="auto"/>
        <w:rPr>
          <w:rFonts w:ascii="Arial" w:hAnsi="Arial" w:cs="Arial"/>
          <w:b/>
          <w:color w:val="800080"/>
          <w:u w:val="single"/>
        </w:rPr>
      </w:pPr>
    </w:p>
    <w:p w14:paraId="23BD9057" w14:textId="77777777" w:rsidR="0090429C" w:rsidRDefault="0090429C" w:rsidP="002E0705">
      <w:pPr>
        <w:spacing w:after="100" w:line="240" w:lineRule="auto"/>
        <w:rPr>
          <w:rFonts w:ascii="Arial" w:hAnsi="Arial" w:cs="Arial"/>
          <w:b/>
          <w:color w:val="800080"/>
          <w:u w:val="single"/>
        </w:rPr>
      </w:pPr>
    </w:p>
    <w:p w14:paraId="3D5D9999" w14:textId="30AA31DA" w:rsidR="0090429C" w:rsidRPr="00093E96" w:rsidRDefault="00093E96" w:rsidP="00093E96">
      <w:pPr>
        <w:spacing w:after="100" w:line="240" w:lineRule="auto"/>
        <w:jc w:val="center"/>
        <w:rPr>
          <w:rFonts w:ascii="Arial" w:hAnsi="Arial" w:cs="Arial"/>
          <w:b/>
          <w:color w:val="800080"/>
        </w:rPr>
      </w:pPr>
      <w:r w:rsidRPr="00093E96">
        <w:rPr>
          <w:rFonts w:ascii="Arial" w:hAnsi="Arial" w:cs="Arial"/>
          <w:b/>
          <w:color w:val="800080"/>
        </w:rPr>
        <w:t>2</w:t>
      </w:r>
      <w:r w:rsidR="001344C9">
        <w:rPr>
          <w:rFonts w:ascii="Arial" w:hAnsi="Arial" w:cs="Arial"/>
          <w:b/>
          <w:color w:val="800080"/>
        </w:rPr>
        <w:t>4</w:t>
      </w:r>
    </w:p>
    <w:p w14:paraId="2192B440" w14:textId="77777777" w:rsidR="00B64997" w:rsidRDefault="00B64997" w:rsidP="002E0705">
      <w:pPr>
        <w:spacing w:after="100" w:line="240" w:lineRule="auto"/>
        <w:rPr>
          <w:rFonts w:ascii="Arial" w:hAnsi="Arial" w:cs="Arial"/>
          <w:b/>
          <w:color w:val="800080"/>
          <w:u w:val="single"/>
        </w:rPr>
      </w:pPr>
    </w:p>
    <w:p w14:paraId="6C947F4A" w14:textId="75FA621C" w:rsidR="002E0705" w:rsidRPr="002E0705" w:rsidRDefault="002E0705" w:rsidP="002E0705">
      <w:pPr>
        <w:spacing w:after="100" w:line="240" w:lineRule="auto"/>
        <w:rPr>
          <w:rFonts w:ascii="Arial" w:hAnsi="Arial" w:cs="Arial"/>
          <w:b/>
          <w:color w:val="800080"/>
          <w:u w:val="single"/>
        </w:rPr>
      </w:pPr>
      <w:r w:rsidRPr="002E0705">
        <w:rPr>
          <w:rFonts w:ascii="Arial" w:hAnsi="Arial" w:cs="Arial"/>
          <w:b/>
          <w:color w:val="800080"/>
          <w:u w:val="single"/>
        </w:rPr>
        <w:lastRenderedPageBreak/>
        <w:t>Contact Centre</w:t>
      </w:r>
    </w:p>
    <w:p w14:paraId="17E42FE6" w14:textId="77777777" w:rsidR="002E0705" w:rsidRPr="002E0705" w:rsidRDefault="002E0705" w:rsidP="002E0705">
      <w:pPr>
        <w:rPr>
          <w:rFonts w:ascii="Open Sans" w:hAnsi="Open Sans" w:cs="Open Sans"/>
          <w:color w:val="1D1D1B"/>
        </w:rPr>
      </w:pPr>
      <w:r w:rsidRPr="002E0705">
        <w:rPr>
          <w:rFonts w:ascii="Open Sans" w:hAnsi="Open Sans" w:cs="Open Sans"/>
          <w:color w:val="1D1D1B"/>
        </w:rPr>
        <w:t>Our trained staff are happy to help you with any questions you may have.</w:t>
      </w:r>
    </w:p>
    <w:p w14:paraId="280E4154" w14:textId="77777777" w:rsidR="002E0705" w:rsidRPr="002E0705" w:rsidRDefault="002E0705" w:rsidP="002E0705">
      <w:pPr>
        <w:spacing w:after="0" w:line="240" w:lineRule="auto"/>
        <w:rPr>
          <w:rFonts w:ascii="Arial" w:hAnsi="Arial" w:cs="Arial"/>
          <w:b/>
        </w:rPr>
      </w:pPr>
      <w:r w:rsidRPr="002E0705">
        <w:rPr>
          <w:rFonts w:ascii="Arial" w:hAnsi="Arial" w:cs="Arial"/>
          <w:b/>
          <w:bCs/>
          <w:color w:val="800080"/>
        </w:rPr>
        <w:t>The Contact Centre opening times are:</w:t>
      </w:r>
      <w:r w:rsidRPr="002E0705">
        <w:rPr>
          <w:rFonts w:ascii="Arial" w:hAnsi="Arial" w:cs="Arial"/>
          <w:b/>
        </w:rPr>
        <w:t xml:space="preserve">  </w:t>
      </w:r>
    </w:p>
    <w:p w14:paraId="45ED04E3" w14:textId="77777777" w:rsidR="002E0705" w:rsidRPr="001A2A9D" w:rsidRDefault="002E0705" w:rsidP="0006721D">
      <w:pPr>
        <w:spacing w:after="0" w:line="240" w:lineRule="auto"/>
        <w:ind w:left="1440"/>
        <w:rPr>
          <w:rFonts w:ascii="Arial" w:hAnsi="Arial" w:cs="Arial"/>
          <w:b/>
          <w:bCs/>
          <w:color w:val="800080"/>
        </w:rPr>
      </w:pPr>
    </w:p>
    <w:p w14:paraId="30E15C58" w14:textId="41F5072F" w:rsidR="002E0705" w:rsidRPr="001A2A9D" w:rsidRDefault="00DB7029" w:rsidP="0006721D">
      <w:pPr>
        <w:spacing w:after="0" w:line="240" w:lineRule="auto"/>
        <w:ind w:left="1440"/>
        <w:rPr>
          <w:rFonts w:ascii="Arial" w:hAnsi="Arial" w:cs="Arial"/>
          <w:b/>
          <w:bCs/>
          <w:color w:val="800080"/>
          <w:sz w:val="28"/>
          <w:szCs w:val="28"/>
        </w:rPr>
      </w:pPr>
      <w:r>
        <w:rPr>
          <w:rFonts w:ascii="Arial" w:hAnsi="Arial" w:cs="Arial"/>
          <w:b/>
          <w:bCs/>
          <w:color w:val="800080"/>
          <w:sz w:val="28"/>
          <w:szCs w:val="28"/>
        </w:rPr>
        <w:t xml:space="preserve">             </w:t>
      </w:r>
      <w:r w:rsidR="002E0705" w:rsidRPr="001A2A9D">
        <w:rPr>
          <w:rFonts w:ascii="Arial" w:hAnsi="Arial" w:cs="Arial"/>
          <w:b/>
          <w:bCs/>
          <w:color w:val="800080"/>
          <w:sz w:val="28"/>
          <w:szCs w:val="28"/>
        </w:rPr>
        <w:t>Monday to Friday: 9am to 4.45pm</w:t>
      </w:r>
    </w:p>
    <w:p w14:paraId="50A07AAD" w14:textId="77777777" w:rsidR="002E0705" w:rsidRPr="002E0705" w:rsidRDefault="002E0705" w:rsidP="0006721D">
      <w:pPr>
        <w:spacing w:after="0" w:line="240" w:lineRule="auto"/>
        <w:ind w:left="1440"/>
        <w:rPr>
          <w:rFonts w:ascii="Arial" w:hAnsi="Arial" w:cs="Arial"/>
          <w:strike/>
          <w:color w:val="FF0000"/>
        </w:rPr>
      </w:pPr>
    </w:p>
    <w:p w14:paraId="378F2F77" w14:textId="77777777" w:rsidR="002E0705" w:rsidRPr="002E0705" w:rsidRDefault="002E0705" w:rsidP="002E0705">
      <w:pPr>
        <w:spacing w:after="100" w:line="240" w:lineRule="auto"/>
        <w:rPr>
          <w:rFonts w:ascii="Arial" w:hAnsi="Arial" w:cs="Arial"/>
        </w:rPr>
      </w:pPr>
      <w:r w:rsidRPr="002E0705">
        <w:rPr>
          <w:rFonts w:ascii="Arial" w:hAnsi="Arial" w:cs="Arial"/>
          <w:b/>
        </w:rPr>
        <w:t>Council Tax:</w:t>
      </w:r>
      <w:r w:rsidRPr="002E0705">
        <w:rPr>
          <w:rFonts w:ascii="Arial" w:hAnsi="Arial" w:cs="Arial"/>
        </w:rPr>
        <w:t xml:space="preserve"> 0151 443 4476</w:t>
      </w:r>
    </w:p>
    <w:p w14:paraId="0B1CC24C" w14:textId="77777777" w:rsidR="002E0705" w:rsidRPr="002E0705" w:rsidRDefault="002E0705" w:rsidP="002E0705">
      <w:pPr>
        <w:spacing w:after="100" w:line="240" w:lineRule="auto"/>
        <w:rPr>
          <w:rFonts w:ascii="Arial" w:hAnsi="Arial" w:cs="Arial"/>
        </w:rPr>
      </w:pPr>
      <w:r w:rsidRPr="002E0705">
        <w:rPr>
          <w:rFonts w:ascii="Arial" w:hAnsi="Arial" w:cs="Arial"/>
          <w:b/>
        </w:rPr>
        <w:t>Council Tax Reduction / Housing Benefit:</w:t>
      </w:r>
      <w:r w:rsidRPr="002E0705">
        <w:rPr>
          <w:rFonts w:ascii="Arial" w:hAnsi="Arial" w:cs="Arial"/>
        </w:rPr>
        <w:t xml:space="preserve"> 0151 443 4042</w:t>
      </w:r>
    </w:p>
    <w:p w14:paraId="69569DD2" w14:textId="77777777" w:rsidR="002E0705" w:rsidRPr="002E0705" w:rsidRDefault="002E0705" w:rsidP="002E0705">
      <w:pPr>
        <w:spacing w:after="100"/>
        <w:rPr>
          <w:rFonts w:ascii="Arial" w:hAnsi="Arial" w:cs="Arial"/>
        </w:rPr>
      </w:pPr>
      <w:r w:rsidRPr="002E0705">
        <w:rPr>
          <w:rFonts w:ascii="Arial" w:hAnsi="Arial" w:cs="Arial"/>
          <w:b/>
          <w:bCs/>
        </w:rPr>
        <w:t>Environmental Services:</w:t>
      </w:r>
      <w:r w:rsidRPr="002E0705">
        <w:rPr>
          <w:rFonts w:ascii="Arial" w:hAnsi="Arial" w:cs="Arial"/>
        </w:rPr>
        <w:t xml:space="preserve"> 0151 443 2400</w:t>
      </w:r>
    </w:p>
    <w:p w14:paraId="3AF174AE" w14:textId="77777777" w:rsidR="002E0705" w:rsidRPr="002E0705" w:rsidRDefault="002E0705" w:rsidP="002E0705">
      <w:pPr>
        <w:spacing w:after="100"/>
        <w:rPr>
          <w:rFonts w:ascii="Arial" w:hAnsi="Arial" w:cs="Arial"/>
        </w:rPr>
      </w:pPr>
      <w:r w:rsidRPr="002E0705">
        <w:rPr>
          <w:rFonts w:ascii="Arial" w:hAnsi="Arial" w:cs="Arial"/>
          <w:b/>
          <w:bCs/>
        </w:rPr>
        <w:t>Social Services:</w:t>
      </w:r>
      <w:r w:rsidRPr="002E0705">
        <w:rPr>
          <w:rFonts w:ascii="Arial" w:hAnsi="Arial" w:cs="Arial"/>
        </w:rPr>
        <w:t xml:space="preserve"> 0151 443 2600</w:t>
      </w:r>
    </w:p>
    <w:p w14:paraId="54068380" w14:textId="7CF6F617" w:rsidR="002E0705" w:rsidRPr="002E0705" w:rsidRDefault="002E0705" w:rsidP="002E0705">
      <w:pPr>
        <w:spacing w:after="100"/>
        <w:rPr>
          <w:rFonts w:ascii="Arial" w:hAnsi="Arial" w:cs="Arial"/>
        </w:rPr>
      </w:pPr>
      <w:r w:rsidRPr="002E0705">
        <w:rPr>
          <w:rFonts w:ascii="Arial" w:hAnsi="Arial" w:cs="Arial"/>
          <w:b/>
          <w:bCs/>
        </w:rPr>
        <w:t>General Enquiries</w:t>
      </w:r>
      <w:r w:rsidRPr="002E0705">
        <w:rPr>
          <w:rFonts w:ascii="Arial" w:hAnsi="Arial" w:cs="Arial"/>
        </w:rPr>
        <w:t>: 0151 489 6000</w:t>
      </w:r>
    </w:p>
    <w:p w14:paraId="18EFA064" w14:textId="77777777" w:rsidR="002E0705" w:rsidRPr="002E0705" w:rsidRDefault="002E0705" w:rsidP="002E0705">
      <w:pPr>
        <w:spacing w:after="0" w:line="240" w:lineRule="auto"/>
        <w:rPr>
          <w:rFonts w:ascii="Arial" w:hAnsi="Arial" w:cs="Arial"/>
          <w:b/>
          <w:bCs/>
          <w:color w:val="7030A0"/>
        </w:rPr>
      </w:pPr>
      <w:r w:rsidRPr="002E0705">
        <w:rPr>
          <w:rFonts w:ascii="Arial" w:hAnsi="Arial" w:cs="Arial"/>
          <w:b/>
          <w:bCs/>
          <w:color w:val="800080"/>
          <w:sz w:val="28"/>
          <w:szCs w:val="28"/>
        </w:rPr>
        <w:t xml:space="preserve">For </w:t>
      </w:r>
      <w:r w:rsidRPr="001A2A9D">
        <w:rPr>
          <w:rFonts w:ascii="Arial" w:hAnsi="Arial" w:cs="Arial"/>
          <w:b/>
          <w:bCs/>
          <w:color w:val="800080"/>
          <w:sz w:val="28"/>
          <w:szCs w:val="28"/>
        </w:rPr>
        <w:t>customers</w:t>
      </w:r>
      <w:r w:rsidRPr="002E0705">
        <w:rPr>
          <w:rFonts w:ascii="Arial" w:hAnsi="Arial" w:cs="Arial"/>
          <w:b/>
          <w:bCs/>
          <w:color w:val="800080"/>
          <w:sz w:val="28"/>
          <w:szCs w:val="28"/>
        </w:rPr>
        <w:t xml:space="preserve"> that require a face-to-face enquiry, an appointment can be made, and you will be seen in your local library.  Please ask our advisors for more information</w:t>
      </w:r>
      <w:r w:rsidRPr="002E0705">
        <w:rPr>
          <w:rFonts w:ascii="Arial" w:hAnsi="Arial" w:cs="Arial"/>
          <w:b/>
          <w:bCs/>
          <w:color w:val="800080"/>
        </w:rPr>
        <w:t>.</w:t>
      </w:r>
    </w:p>
    <w:p w14:paraId="6F5EADA6" w14:textId="77777777" w:rsidR="002E0705" w:rsidRPr="002E0705" w:rsidRDefault="002E0705" w:rsidP="002E0705">
      <w:pPr>
        <w:spacing w:after="0" w:line="240" w:lineRule="auto"/>
        <w:rPr>
          <w:rFonts w:ascii="Arial" w:hAnsi="Arial" w:cs="Arial"/>
          <w:b/>
          <w:bCs/>
          <w:color w:val="800080"/>
        </w:rPr>
      </w:pPr>
    </w:p>
    <w:p w14:paraId="1E38B324" w14:textId="77777777" w:rsidR="002E0705" w:rsidRPr="002E0705" w:rsidRDefault="002E0705" w:rsidP="002E0705">
      <w:pPr>
        <w:rPr>
          <w:rFonts w:ascii="Open Sans" w:hAnsi="Open Sans" w:cs="Open Sans"/>
          <w:b/>
          <w:bCs/>
          <w:color w:val="800080"/>
          <w:u w:val="single"/>
        </w:rPr>
      </w:pPr>
      <w:r w:rsidRPr="002E0705">
        <w:rPr>
          <w:rFonts w:ascii="Open Sans" w:hAnsi="Open Sans" w:cs="Open Sans"/>
          <w:b/>
          <w:bCs/>
          <w:color w:val="800080"/>
          <w:u w:val="single"/>
        </w:rPr>
        <w:t>By Post</w:t>
      </w:r>
    </w:p>
    <w:p w14:paraId="003D2D0C" w14:textId="77777777" w:rsidR="002E0705" w:rsidRPr="002E0705" w:rsidRDefault="002E0705" w:rsidP="002E0705">
      <w:pPr>
        <w:rPr>
          <w:rFonts w:ascii="Arial" w:hAnsi="Arial" w:cs="Arial"/>
          <w:color w:val="1D1D1B"/>
        </w:rPr>
      </w:pPr>
      <w:r w:rsidRPr="002E0705">
        <w:rPr>
          <w:rFonts w:ascii="Arial" w:hAnsi="Arial" w:cs="Arial"/>
          <w:color w:val="1D1D1B"/>
        </w:rPr>
        <w:t>Write to us:</w:t>
      </w:r>
    </w:p>
    <w:p w14:paraId="45F5C4FB" w14:textId="77777777" w:rsidR="002E0705" w:rsidRPr="002E0705" w:rsidRDefault="002E0705" w:rsidP="002E0705">
      <w:pPr>
        <w:spacing w:after="0" w:line="240" w:lineRule="auto"/>
        <w:rPr>
          <w:rFonts w:ascii="Arial" w:hAnsi="Arial" w:cs="Arial"/>
        </w:rPr>
      </w:pPr>
      <w:r w:rsidRPr="002E0705">
        <w:rPr>
          <w:rFonts w:ascii="Arial" w:hAnsi="Arial" w:cs="Arial"/>
        </w:rPr>
        <w:t>Knowsley Metropolitan Borough Council,</w:t>
      </w:r>
    </w:p>
    <w:p w14:paraId="00929DB1" w14:textId="77777777" w:rsidR="002E0705" w:rsidRPr="002E0705" w:rsidRDefault="002E0705" w:rsidP="002E0705">
      <w:pPr>
        <w:spacing w:after="0" w:line="240" w:lineRule="auto"/>
        <w:rPr>
          <w:rFonts w:ascii="Arial" w:hAnsi="Arial" w:cs="Arial"/>
        </w:rPr>
      </w:pPr>
      <w:r w:rsidRPr="002E0705">
        <w:rPr>
          <w:rFonts w:ascii="Arial" w:hAnsi="Arial" w:cs="Arial"/>
        </w:rPr>
        <w:t>Municipal Buildings,</w:t>
      </w:r>
    </w:p>
    <w:p w14:paraId="13B83C43" w14:textId="77777777" w:rsidR="002E0705" w:rsidRPr="002E0705" w:rsidRDefault="002E0705" w:rsidP="002E0705">
      <w:pPr>
        <w:spacing w:after="0" w:line="240" w:lineRule="auto"/>
        <w:rPr>
          <w:rFonts w:ascii="Arial" w:hAnsi="Arial" w:cs="Arial"/>
        </w:rPr>
      </w:pPr>
      <w:r w:rsidRPr="002E0705">
        <w:rPr>
          <w:rFonts w:ascii="Arial" w:hAnsi="Arial" w:cs="Arial"/>
        </w:rPr>
        <w:t>Archway Road,</w:t>
      </w:r>
    </w:p>
    <w:p w14:paraId="1DEC8938" w14:textId="77777777" w:rsidR="002E0705" w:rsidRPr="002E0705" w:rsidRDefault="002E0705" w:rsidP="002E0705">
      <w:pPr>
        <w:spacing w:after="0" w:line="240" w:lineRule="auto"/>
        <w:rPr>
          <w:rFonts w:ascii="Arial" w:hAnsi="Arial" w:cs="Arial"/>
        </w:rPr>
      </w:pPr>
      <w:r w:rsidRPr="002E0705">
        <w:rPr>
          <w:rFonts w:ascii="Arial" w:hAnsi="Arial" w:cs="Arial"/>
        </w:rPr>
        <w:t>Huyton.</w:t>
      </w:r>
    </w:p>
    <w:p w14:paraId="1658F523" w14:textId="77777777" w:rsidR="002E0705" w:rsidRPr="002E0705" w:rsidRDefault="002E0705" w:rsidP="002E0705">
      <w:pPr>
        <w:spacing w:after="0" w:line="240" w:lineRule="auto"/>
        <w:rPr>
          <w:rFonts w:ascii="Arial" w:hAnsi="Arial" w:cs="Arial"/>
        </w:rPr>
      </w:pPr>
      <w:r w:rsidRPr="002E0705">
        <w:rPr>
          <w:rFonts w:ascii="Arial" w:hAnsi="Arial" w:cs="Arial"/>
        </w:rPr>
        <w:t>L36 9UX</w:t>
      </w:r>
    </w:p>
    <w:p w14:paraId="6DC0FBFE" w14:textId="77777777" w:rsidR="002E0705" w:rsidRPr="002E0705" w:rsidRDefault="002E0705" w:rsidP="002E0705">
      <w:pPr>
        <w:spacing w:after="0" w:line="240" w:lineRule="auto"/>
        <w:rPr>
          <w:rFonts w:ascii="Arial" w:hAnsi="Arial" w:cs="Arial"/>
          <w:b/>
        </w:rPr>
      </w:pPr>
    </w:p>
    <w:p w14:paraId="1F903147" w14:textId="77777777" w:rsidR="002E0705" w:rsidRPr="00B64997" w:rsidRDefault="002E0705" w:rsidP="002E0705">
      <w:pPr>
        <w:spacing w:after="0" w:line="240" w:lineRule="auto"/>
        <w:rPr>
          <w:rFonts w:ascii="Arial" w:hAnsi="Arial" w:cs="Arial"/>
          <w:b/>
          <w:color w:val="800080"/>
        </w:rPr>
      </w:pPr>
      <w:r w:rsidRPr="00B64997">
        <w:rPr>
          <w:rFonts w:ascii="Arial" w:hAnsi="Arial" w:cs="Arial"/>
          <w:b/>
          <w:color w:val="800080"/>
        </w:rPr>
        <w:t>Access and support to online services is available at all Knowsley libraries.</w:t>
      </w:r>
    </w:p>
    <w:p w14:paraId="79BF4589" w14:textId="77777777" w:rsidR="002E0705" w:rsidRPr="002E0705" w:rsidRDefault="002E0705" w:rsidP="002E0705">
      <w:pPr>
        <w:spacing w:after="0" w:line="240" w:lineRule="auto"/>
        <w:rPr>
          <w:rFonts w:ascii="Arial" w:hAnsi="Arial" w:cs="Arial"/>
          <w:b/>
        </w:rPr>
      </w:pPr>
    </w:p>
    <w:p w14:paraId="39DB8351" w14:textId="77777777" w:rsidR="002E0705" w:rsidRDefault="002E0705" w:rsidP="002E0705">
      <w:pPr>
        <w:spacing w:after="0" w:line="240" w:lineRule="auto"/>
        <w:rPr>
          <w:rFonts w:ascii="Arial" w:hAnsi="Arial" w:cs="Arial"/>
        </w:rPr>
      </w:pPr>
      <w:r w:rsidRPr="002E0705">
        <w:rPr>
          <w:rFonts w:ascii="Arial" w:hAnsi="Arial" w:cs="Arial"/>
        </w:rPr>
        <w:t>All our Libraries offer PC access to online services and scan stations to provide evidence for Council services. There are digital buddies available to support you if needed.</w:t>
      </w:r>
    </w:p>
    <w:p w14:paraId="6EA63C06" w14:textId="77777777" w:rsidR="00A064A6" w:rsidRPr="002E0705" w:rsidRDefault="00A064A6" w:rsidP="002E0705">
      <w:pPr>
        <w:spacing w:after="0" w:line="240" w:lineRule="auto"/>
        <w:rPr>
          <w:rFonts w:ascii="Arial" w:hAnsi="Arial" w:cs="Arial"/>
        </w:rPr>
      </w:pPr>
    </w:p>
    <w:p w14:paraId="35499FA8" w14:textId="77777777" w:rsidR="002E0705" w:rsidRPr="002E0705" w:rsidRDefault="002E0705" w:rsidP="002E0705">
      <w:pPr>
        <w:spacing w:after="0" w:line="240" w:lineRule="auto"/>
        <w:rPr>
          <w:rFonts w:ascii="Arial" w:hAnsi="Arial" w:cs="Arial"/>
          <w:b/>
        </w:rPr>
      </w:pPr>
    </w:p>
    <w:p w14:paraId="647EB2B7" w14:textId="550A0295" w:rsidR="002E0705" w:rsidRPr="00B64997" w:rsidRDefault="002E0705" w:rsidP="002E0705">
      <w:pPr>
        <w:spacing w:after="0" w:line="240" w:lineRule="auto"/>
        <w:rPr>
          <w:rFonts w:ascii="Arial" w:hAnsi="Arial" w:cs="Arial"/>
          <w:b/>
          <w:color w:val="800080"/>
        </w:rPr>
      </w:pPr>
      <w:r w:rsidRPr="00B64997">
        <w:rPr>
          <w:rFonts w:ascii="Arial" w:hAnsi="Arial" w:cs="Arial"/>
          <w:b/>
          <w:color w:val="800080"/>
        </w:rPr>
        <w:t>For further information contact your local library 0151</w:t>
      </w:r>
      <w:r w:rsidR="00C46623" w:rsidRPr="00B64997">
        <w:rPr>
          <w:rFonts w:ascii="Arial" w:hAnsi="Arial" w:cs="Arial"/>
          <w:b/>
          <w:color w:val="800080"/>
        </w:rPr>
        <w:t xml:space="preserve"> </w:t>
      </w:r>
      <w:r w:rsidRPr="00B64997">
        <w:rPr>
          <w:rFonts w:ascii="Arial" w:hAnsi="Arial" w:cs="Arial"/>
          <w:b/>
          <w:color w:val="800080"/>
        </w:rPr>
        <w:t>443</w:t>
      </w:r>
      <w:r w:rsidR="00C46623" w:rsidRPr="00B64997">
        <w:rPr>
          <w:rFonts w:ascii="Arial" w:hAnsi="Arial" w:cs="Arial"/>
          <w:b/>
          <w:color w:val="800080"/>
        </w:rPr>
        <w:t xml:space="preserve"> </w:t>
      </w:r>
      <w:r w:rsidRPr="00B64997">
        <w:rPr>
          <w:rFonts w:ascii="Arial" w:hAnsi="Arial" w:cs="Arial"/>
          <w:b/>
          <w:color w:val="800080"/>
        </w:rPr>
        <w:t>3734</w:t>
      </w:r>
    </w:p>
    <w:p w14:paraId="59A51ED2" w14:textId="77777777" w:rsidR="00A064A6" w:rsidRPr="002E0705" w:rsidRDefault="00A064A6" w:rsidP="002E0705">
      <w:pPr>
        <w:spacing w:after="0" w:line="240" w:lineRule="auto"/>
        <w:rPr>
          <w:rFonts w:ascii="Arial" w:hAnsi="Arial" w:cs="Arial"/>
          <w:b/>
        </w:rPr>
      </w:pPr>
    </w:p>
    <w:p w14:paraId="6B9B09A5" w14:textId="77777777" w:rsidR="002E0705" w:rsidRPr="002E0705" w:rsidRDefault="002E0705" w:rsidP="002E0705">
      <w:pPr>
        <w:spacing w:after="0" w:line="240" w:lineRule="auto"/>
        <w:rPr>
          <w:rFonts w:ascii="Arial" w:hAnsi="Arial" w:cs="Arial"/>
          <w:b/>
        </w:rPr>
      </w:pPr>
    </w:p>
    <w:p w14:paraId="3570F1FC" w14:textId="77777777" w:rsidR="00C46623" w:rsidRDefault="002E0705" w:rsidP="002E0705">
      <w:pPr>
        <w:spacing w:after="20" w:line="240" w:lineRule="auto"/>
        <w:rPr>
          <w:rFonts w:ascii="Arial" w:hAnsi="Arial" w:cs="Arial"/>
        </w:rPr>
      </w:pPr>
      <w:r w:rsidRPr="002E0705">
        <w:rPr>
          <w:rFonts w:ascii="Arial" w:hAnsi="Arial" w:cs="Arial"/>
          <w:b/>
          <w:color w:val="800080"/>
        </w:rPr>
        <w:t>Halewood</w:t>
      </w:r>
      <w:r w:rsidRPr="002E0705">
        <w:rPr>
          <w:rFonts w:ascii="Arial" w:hAnsi="Arial" w:cs="Arial"/>
        </w:rPr>
        <w:tab/>
      </w:r>
      <w:r w:rsidRPr="002E0705">
        <w:rPr>
          <w:rFonts w:ascii="Arial" w:hAnsi="Arial" w:cs="Arial"/>
        </w:rPr>
        <w:tab/>
        <w:t xml:space="preserve">The Halewood Centre, </w:t>
      </w:r>
      <w:proofErr w:type="spellStart"/>
      <w:r w:rsidRPr="002E0705">
        <w:rPr>
          <w:rFonts w:ascii="Arial" w:hAnsi="Arial" w:cs="Arial"/>
        </w:rPr>
        <w:t>Roseheath</w:t>
      </w:r>
      <w:proofErr w:type="spellEnd"/>
      <w:r w:rsidRPr="002E0705">
        <w:rPr>
          <w:rFonts w:ascii="Arial" w:hAnsi="Arial" w:cs="Arial"/>
        </w:rPr>
        <w:t xml:space="preserve"> Drive, Halewood, L26 9UH</w:t>
      </w:r>
      <w:r w:rsidRPr="002E0705">
        <w:rPr>
          <w:rFonts w:ascii="Arial" w:hAnsi="Arial" w:cs="Arial"/>
        </w:rPr>
        <w:tab/>
      </w:r>
    </w:p>
    <w:p w14:paraId="35CDDFC0" w14:textId="246AEF74" w:rsidR="002E0705" w:rsidRPr="002E0705" w:rsidRDefault="002E0705" w:rsidP="002E0705">
      <w:pPr>
        <w:spacing w:after="20" w:line="240" w:lineRule="auto"/>
        <w:rPr>
          <w:rFonts w:ascii="Arial" w:hAnsi="Arial" w:cs="Arial"/>
          <w:sz w:val="10"/>
          <w:szCs w:val="10"/>
        </w:rPr>
      </w:pPr>
      <w:r w:rsidRPr="002E0705">
        <w:rPr>
          <w:rFonts w:ascii="Arial" w:hAnsi="Arial" w:cs="Arial"/>
        </w:rPr>
        <w:tab/>
      </w:r>
    </w:p>
    <w:p w14:paraId="360D964D" w14:textId="77777777" w:rsidR="002E0705" w:rsidRPr="002E0705" w:rsidRDefault="002E0705" w:rsidP="002E0705">
      <w:pPr>
        <w:spacing w:after="20" w:line="240" w:lineRule="auto"/>
        <w:ind w:left="2160" w:hanging="2160"/>
        <w:rPr>
          <w:rFonts w:ascii="Arial" w:hAnsi="Arial" w:cs="Arial"/>
        </w:rPr>
      </w:pPr>
      <w:r w:rsidRPr="002E0705">
        <w:rPr>
          <w:rFonts w:ascii="Arial" w:hAnsi="Arial" w:cs="Arial"/>
          <w:b/>
          <w:color w:val="800080"/>
        </w:rPr>
        <w:t>Huyton</w:t>
      </w:r>
      <w:r w:rsidRPr="002E0705">
        <w:rPr>
          <w:rFonts w:ascii="Arial" w:hAnsi="Arial" w:cs="Arial"/>
        </w:rPr>
        <w:tab/>
      </w:r>
      <w:proofErr w:type="spellStart"/>
      <w:r w:rsidRPr="002E0705">
        <w:rPr>
          <w:rFonts w:ascii="Arial" w:hAnsi="Arial" w:cs="Arial"/>
        </w:rPr>
        <w:t>Huyton</w:t>
      </w:r>
      <w:proofErr w:type="spellEnd"/>
      <w:r w:rsidRPr="002E0705">
        <w:rPr>
          <w:rFonts w:ascii="Arial" w:hAnsi="Arial" w:cs="Arial"/>
        </w:rPr>
        <w:t xml:space="preserve"> Library, Civic Way, Huyton, Knowsley, L36 9GD</w:t>
      </w:r>
    </w:p>
    <w:p w14:paraId="424BE1BD" w14:textId="77777777" w:rsidR="002E0705" w:rsidRPr="002E0705" w:rsidRDefault="002E0705" w:rsidP="002E0705">
      <w:pPr>
        <w:spacing w:after="20" w:line="240" w:lineRule="auto"/>
        <w:rPr>
          <w:rFonts w:ascii="Arial" w:hAnsi="Arial" w:cs="Arial"/>
          <w:sz w:val="10"/>
          <w:szCs w:val="10"/>
        </w:rPr>
      </w:pPr>
      <w:r w:rsidRPr="002E0705">
        <w:rPr>
          <w:rFonts w:ascii="Arial" w:hAnsi="Arial" w:cs="Arial"/>
        </w:rPr>
        <w:tab/>
      </w:r>
      <w:r w:rsidRPr="002E0705">
        <w:rPr>
          <w:rFonts w:ascii="Arial" w:hAnsi="Arial" w:cs="Arial"/>
        </w:rPr>
        <w:tab/>
      </w:r>
    </w:p>
    <w:p w14:paraId="741FDA5C" w14:textId="77777777" w:rsidR="002E0705" w:rsidRPr="002E0705" w:rsidRDefault="002E0705" w:rsidP="002E0705">
      <w:pPr>
        <w:spacing w:after="20" w:line="240" w:lineRule="auto"/>
        <w:rPr>
          <w:rFonts w:ascii="Arial" w:hAnsi="Arial" w:cs="Arial"/>
        </w:rPr>
      </w:pPr>
      <w:r w:rsidRPr="002E0705">
        <w:rPr>
          <w:rFonts w:ascii="Arial" w:hAnsi="Arial" w:cs="Arial"/>
          <w:b/>
          <w:color w:val="800080"/>
        </w:rPr>
        <w:t>Kirkby</w:t>
      </w:r>
      <w:r w:rsidRPr="002E0705">
        <w:rPr>
          <w:rFonts w:ascii="Arial" w:hAnsi="Arial" w:cs="Arial"/>
          <w:b/>
          <w:color w:val="FF0000"/>
        </w:rPr>
        <w:tab/>
      </w:r>
      <w:r w:rsidRPr="002E0705">
        <w:rPr>
          <w:rFonts w:ascii="Arial" w:hAnsi="Arial" w:cs="Arial"/>
        </w:rPr>
        <w:tab/>
      </w:r>
      <w:r w:rsidRPr="002E0705">
        <w:rPr>
          <w:rFonts w:ascii="Arial" w:hAnsi="Arial" w:cs="Arial"/>
        </w:rPr>
        <w:tab/>
        <w:t>The Kirkby Centre, Norwich Way, Kirkby, L32 8XY</w:t>
      </w:r>
    </w:p>
    <w:p w14:paraId="0508FF4D" w14:textId="77777777" w:rsidR="002E0705" w:rsidRPr="002E0705" w:rsidRDefault="002E0705" w:rsidP="002E0705">
      <w:pPr>
        <w:spacing w:after="20" w:line="240" w:lineRule="auto"/>
        <w:rPr>
          <w:rFonts w:ascii="Arial" w:hAnsi="Arial" w:cs="Arial"/>
          <w:sz w:val="10"/>
          <w:szCs w:val="10"/>
        </w:rPr>
      </w:pPr>
      <w:r w:rsidRPr="002E0705">
        <w:rPr>
          <w:rFonts w:ascii="Arial" w:hAnsi="Arial" w:cs="Arial"/>
        </w:rPr>
        <w:tab/>
      </w:r>
      <w:r w:rsidRPr="002E0705">
        <w:rPr>
          <w:rFonts w:ascii="Arial" w:hAnsi="Arial" w:cs="Arial"/>
        </w:rPr>
        <w:tab/>
      </w:r>
      <w:r w:rsidRPr="002E0705">
        <w:rPr>
          <w:rFonts w:ascii="Arial" w:hAnsi="Arial" w:cs="Arial"/>
        </w:rPr>
        <w:tab/>
      </w:r>
    </w:p>
    <w:p w14:paraId="4536D476" w14:textId="77777777" w:rsidR="002E0705" w:rsidRPr="002E0705" w:rsidRDefault="002E0705" w:rsidP="002E0705">
      <w:pPr>
        <w:spacing w:after="20" w:line="240" w:lineRule="auto"/>
        <w:ind w:left="2160" w:hanging="2160"/>
        <w:rPr>
          <w:rFonts w:ascii="Arial" w:hAnsi="Arial" w:cs="Arial"/>
        </w:rPr>
      </w:pPr>
      <w:r w:rsidRPr="002E0705">
        <w:rPr>
          <w:rFonts w:ascii="Arial" w:hAnsi="Arial" w:cs="Arial"/>
          <w:b/>
          <w:color w:val="800080"/>
        </w:rPr>
        <w:t>Prescot</w:t>
      </w:r>
      <w:r w:rsidRPr="002E0705">
        <w:rPr>
          <w:rFonts w:ascii="Arial" w:hAnsi="Arial" w:cs="Arial"/>
          <w:b/>
        </w:rPr>
        <w:tab/>
      </w:r>
      <w:r w:rsidRPr="002E0705">
        <w:rPr>
          <w:rFonts w:ascii="Arial" w:hAnsi="Arial" w:cs="Arial"/>
        </w:rPr>
        <w:t>The Prescot Centre, Prescot Shopping Centre, Aspinall Street, Prescot, L34 5GA</w:t>
      </w:r>
    </w:p>
    <w:p w14:paraId="63818224" w14:textId="77777777" w:rsidR="002E0705" w:rsidRPr="002E0705" w:rsidRDefault="002E0705" w:rsidP="002E0705">
      <w:pPr>
        <w:spacing w:after="20" w:line="240" w:lineRule="auto"/>
        <w:ind w:left="2160" w:hanging="2160"/>
        <w:rPr>
          <w:rFonts w:ascii="Arial" w:hAnsi="Arial" w:cs="Arial"/>
          <w:sz w:val="8"/>
          <w:szCs w:val="8"/>
        </w:rPr>
      </w:pPr>
    </w:p>
    <w:p w14:paraId="7A6A7FA8" w14:textId="77777777" w:rsidR="002E0705" w:rsidRPr="002E0705" w:rsidRDefault="002E0705" w:rsidP="002E0705">
      <w:pPr>
        <w:spacing w:after="20" w:line="240" w:lineRule="auto"/>
        <w:ind w:left="2160" w:hanging="2160"/>
        <w:rPr>
          <w:rFonts w:ascii="Arial" w:hAnsi="Arial" w:cs="Arial"/>
          <w:b/>
          <w:color w:val="800080"/>
        </w:rPr>
      </w:pPr>
      <w:r w:rsidRPr="002E0705">
        <w:rPr>
          <w:rFonts w:ascii="Arial" w:hAnsi="Arial" w:cs="Arial"/>
          <w:b/>
          <w:color w:val="800080"/>
        </w:rPr>
        <w:t>Stockbridge</w:t>
      </w:r>
      <w:r w:rsidRPr="002E0705">
        <w:rPr>
          <w:rFonts w:ascii="Arial" w:hAnsi="Arial" w:cs="Arial"/>
          <w:b/>
          <w:color w:val="800080"/>
        </w:rPr>
        <w:tab/>
      </w:r>
      <w:proofErr w:type="spellStart"/>
      <w:r w:rsidRPr="002E0705">
        <w:rPr>
          <w:rFonts w:ascii="Arial" w:hAnsi="Arial" w:cs="Arial"/>
        </w:rPr>
        <w:t>Stockbridge</w:t>
      </w:r>
      <w:proofErr w:type="spellEnd"/>
      <w:r w:rsidRPr="002E0705">
        <w:rPr>
          <w:rFonts w:ascii="Arial" w:hAnsi="Arial" w:cs="Arial"/>
        </w:rPr>
        <w:t xml:space="preserve"> Village Library, The </w:t>
      </w:r>
      <w:proofErr w:type="spellStart"/>
      <w:r w:rsidRPr="002E0705">
        <w:rPr>
          <w:rFonts w:ascii="Arial" w:hAnsi="Arial" w:cs="Arial"/>
        </w:rPr>
        <w:t>Withens</w:t>
      </w:r>
      <w:proofErr w:type="spellEnd"/>
      <w:r w:rsidRPr="002E0705">
        <w:rPr>
          <w:rFonts w:ascii="Arial" w:hAnsi="Arial" w:cs="Arial"/>
        </w:rPr>
        <w:t>, Knowsley, L28 1AB</w:t>
      </w:r>
    </w:p>
    <w:p w14:paraId="62B05567" w14:textId="77777777" w:rsidR="002E0705" w:rsidRPr="002E0705" w:rsidRDefault="002E0705" w:rsidP="002E0705">
      <w:pPr>
        <w:spacing w:after="20" w:line="240" w:lineRule="auto"/>
        <w:ind w:left="2160" w:hanging="2160"/>
        <w:rPr>
          <w:rFonts w:ascii="Arial" w:hAnsi="Arial" w:cs="Arial"/>
        </w:rPr>
      </w:pPr>
      <w:r w:rsidRPr="002E0705">
        <w:rPr>
          <w:rFonts w:ascii="Arial" w:hAnsi="Arial" w:cs="Arial"/>
          <w:b/>
          <w:color w:val="800080"/>
        </w:rPr>
        <w:t>Village</w:t>
      </w:r>
      <w:r w:rsidRPr="002E0705">
        <w:rPr>
          <w:rFonts w:ascii="Arial" w:hAnsi="Arial" w:cs="Arial"/>
          <w:b/>
        </w:rPr>
        <w:tab/>
      </w:r>
    </w:p>
    <w:p w14:paraId="4F76F0C9" w14:textId="77777777" w:rsidR="00A761A0" w:rsidRPr="002E0705" w:rsidRDefault="00A761A0" w:rsidP="002E0705">
      <w:pPr>
        <w:spacing w:after="0" w:line="240" w:lineRule="auto"/>
        <w:rPr>
          <w:rFonts w:ascii="Arial" w:hAnsi="Arial" w:cs="Arial"/>
          <w:b/>
          <w:bCs/>
          <w:color w:val="800080"/>
        </w:rPr>
      </w:pPr>
    </w:p>
    <w:p w14:paraId="7DDA5518" w14:textId="77777777" w:rsidR="002E0705" w:rsidRPr="002E0705" w:rsidRDefault="002E0705" w:rsidP="002E0705">
      <w:pPr>
        <w:spacing w:after="0" w:line="240" w:lineRule="auto"/>
        <w:rPr>
          <w:rFonts w:ascii="Arial" w:hAnsi="Arial" w:cs="Arial"/>
          <w:b/>
          <w:bCs/>
          <w:color w:val="800080"/>
        </w:rPr>
      </w:pPr>
      <w:r w:rsidRPr="002E0705">
        <w:rPr>
          <w:rFonts w:ascii="Arial" w:hAnsi="Arial" w:cs="Arial"/>
          <w:b/>
          <w:bCs/>
          <w:color w:val="800080"/>
        </w:rPr>
        <w:t>Library Opening Times</w:t>
      </w:r>
    </w:p>
    <w:p w14:paraId="3BFF68C3" w14:textId="77777777" w:rsidR="002E0705" w:rsidRPr="002E0705" w:rsidRDefault="002E0705" w:rsidP="002E0705">
      <w:pPr>
        <w:spacing w:after="0" w:line="240" w:lineRule="auto"/>
        <w:rPr>
          <w:rFonts w:ascii="Arial" w:hAnsi="Arial" w:cs="Arial"/>
          <w:b/>
        </w:rPr>
      </w:pPr>
    </w:p>
    <w:p w14:paraId="5062E22C" w14:textId="77777777" w:rsidR="002E0705" w:rsidRPr="002E0705" w:rsidRDefault="002E0705" w:rsidP="002E0705">
      <w:pPr>
        <w:spacing w:after="0" w:line="240" w:lineRule="auto"/>
        <w:rPr>
          <w:rFonts w:ascii="Arial" w:hAnsi="Arial" w:cs="Arial"/>
          <w:bCs/>
        </w:rPr>
      </w:pPr>
      <w:r w:rsidRPr="002E0705">
        <w:rPr>
          <w:rFonts w:ascii="Arial" w:hAnsi="Arial" w:cs="Arial"/>
          <w:bCs/>
        </w:rPr>
        <w:t xml:space="preserve">Monday </w:t>
      </w:r>
      <w:r w:rsidRPr="002E0705">
        <w:rPr>
          <w:rFonts w:ascii="Arial" w:hAnsi="Arial" w:cs="Arial"/>
          <w:bCs/>
        </w:rPr>
        <w:tab/>
        <w:t>10am-5pm</w:t>
      </w:r>
    </w:p>
    <w:p w14:paraId="7C8B89F2" w14:textId="77777777" w:rsidR="002E0705" w:rsidRPr="002E0705" w:rsidRDefault="002E0705" w:rsidP="002E0705">
      <w:pPr>
        <w:spacing w:after="0" w:line="240" w:lineRule="auto"/>
        <w:rPr>
          <w:rFonts w:ascii="Arial" w:hAnsi="Arial" w:cs="Arial"/>
          <w:bCs/>
        </w:rPr>
      </w:pPr>
      <w:r w:rsidRPr="002E0705">
        <w:rPr>
          <w:rFonts w:ascii="Arial" w:hAnsi="Arial" w:cs="Arial"/>
          <w:bCs/>
        </w:rPr>
        <w:t xml:space="preserve">Tuesday </w:t>
      </w:r>
      <w:r w:rsidRPr="002E0705">
        <w:rPr>
          <w:rFonts w:ascii="Arial" w:hAnsi="Arial" w:cs="Arial"/>
          <w:bCs/>
        </w:rPr>
        <w:tab/>
        <w:t>10am-5pm</w:t>
      </w:r>
    </w:p>
    <w:p w14:paraId="10381290" w14:textId="77777777" w:rsidR="002E0705" w:rsidRPr="002E0705" w:rsidRDefault="002E0705" w:rsidP="002E0705">
      <w:pPr>
        <w:spacing w:after="0" w:line="240" w:lineRule="auto"/>
        <w:rPr>
          <w:rFonts w:ascii="Arial" w:hAnsi="Arial" w:cs="Arial"/>
          <w:bCs/>
        </w:rPr>
      </w:pPr>
      <w:r w:rsidRPr="002E0705">
        <w:rPr>
          <w:rFonts w:ascii="Arial" w:hAnsi="Arial" w:cs="Arial"/>
          <w:bCs/>
        </w:rPr>
        <w:t>Wednesday</w:t>
      </w:r>
      <w:r w:rsidRPr="002E0705">
        <w:rPr>
          <w:rFonts w:ascii="Arial" w:hAnsi="Arial" w:cs="Arial"/>
          <w:bCs/>
        </w:rPr>
        <w:tab/>
        <w:t>10am-5pm</w:t>
      </w:r>
    </w:p>
    <w:p w14:paraId="522CC559" w14:textId="77777777" w:rsidR="002E0705" w:rsidRPr="002E0705" w:rsidRDefault="002E0705" w:rsidP="002E0705">
      <w:pPr>
        <w:spacing w:after="0" w:line="240" w:lineRule="auto"/>
        <w:rPr>
          <w:rFonts w:ascii="Arial" w:hAnsi="Arial" w:cs="Arial"/>
          <w:bCs/>
        </w:rPr>
      </w:pPr>
      <w:r w:rsidRPr="002E0705">
        <w:rPr>
          <w:rFonts w:ascii="Arial" w:hAnsi="Arial" w:cs="Arial"/>
          <w:bCs/>
        </w:rPr>
        <w:t xml:space="preserve">Thursday </w:t>
      </w:r>
      <w:r w:rsidRPr="002E0705">
        <w:rPr>
          <w:rFonts w:ascii="Arial" w:hAnsi="Arial" w:cs="Arial"/>
          <w:bCs/>
        </w:rPr>
        <w:tab/>
        <w:t>10am-5pm</w:t>
      </w:r>
    </w:p>
    <w:p w14:paraId="1A9BD986" w14:textId="77777777" w:rsidR="002E0705" w:rsidRPr="002E0705" w:rsidRDefault="002E0705" w:rsidP="002E0705">
      <w:pPr>
        <w:spacing w:after="0" w:line="240" w:lineRule="auto"/>
        <w:rPr>
          <w:rFonts w:ascii="Arial" w:hAnsi="Arial" w:cs="Arial"/>
          <w:bCs/>
        </w:rPr>
      </w:pPr>
      <w:r w:rsidRPr="002E0705">
        <w:rPr>
          <w:rFonts w:ascii="Arial" w:hAnsi="Arial" w:cs="Arial"/>
          <w:bCs/>
        </w:rPr>
        <w:t>Friday</w:t>
      </w:r>
      <w:r w:rsidRPr="002E0705">
        <w:rPr>
          <w:rFonts w:ascii="Arial" w:hAnsi="Arial" w:cs="Arial"/>
          <w:bCs/>
        </w:rPr>
        <w:tab/>
      </w:r>
      <w:r w:rsidRPr="002E0705">
        <w:rPr>
          <w:rFonts w:ascii="Arial" w:hAnsi="Arial" w:cs="Arial"/>
          <w:bCs/>
        </w:rPr>
        <w:tab/>
        <w:t>10am-5pm</w:t>
      </w:r>
    </w:p>
    <w:p w14:paraId="67F4BCA0" w14:textId="77777777" w:rsidR="002E0705" w:rsidRPr="002E0705" w:rsidRDefault="002E0705" w:rsidP="002E0705">
      <w:pPr>
        <w:spacing w:after="0" w:line="240" w:lineRule="auto"/>
        <w:rPr>
          <w:rFonts w:ascii="Arial" w:hAnsi="Arial" w:cs="Arial"/>
          <w:bCs/>
        </w:rPr>
      </w:pPr>
      <w:r w:rsidRPr="002E0705">
        <w:rPr>
          <w:rFonts w:ascii="Arial" w:hAnsi="Arial" w:cs="Arial"/>
          <w:bCs/>
        </w:rPr>
        <w:t>Saturday</w:t>
      </w:r>
      <w:r w:rsidRPr="002E0705">
        <w:rPr>
          <w:rFonts w:ascii="Arial" w:hAnsi="Arial" w:cs="Arial"/>
          <w:bCs/>
        </w:rPr>
        <w:tab/>
        <w:t>10am-1pm</w:t>
      </w:r>
    </w:p>
    <w:p w14:paraId="32F522E3" w14:textId="77777777" w:rsidR="002E0705" w:rsidRDefault="002E0705" w:rsidP="002E0705">
      <w:pPr>
        <w:spacing w:after="0" w:line="240" w:lineRule="auto"/>
        <w:rPr>
          <w:rFonts w:ascii="Arial" w:hAnsi="Arial" w:cs="Arial"/>
          <w:bCs/>
        </w:rPr>
      </w:pPr>
      <w:r w:rsidRPr="002E0705">
        <w:rPr>
          <w:rFonts w:ascii="Arial" w:hAnsi="Arial" w:cs="Arial"/>
          <w:bCs/>
        </w:rPr>
        <w:t>Sunday</w:t>
      </w:r>
      <w:r w:rsidRPr="002E0705">
        <w:rPr>
          <w:rFonts w:ascii="Arial" w:hAnsi="Arial" w:cs="Arial"/>
          <w:bCs/>
        </w:rPr>
        <w:tab/>
        <w:t>Closed</w:t>
      </w:r>
    </w:p>
    <w:p w14:paraId="56C6EA96" w14:textId="27149597" w:rsidR="00732AC2" w:rsidRPr="00732AC2" w:rsidRDefault="00732AC2" w:rsidP="00732AC2">
      <w:pPr>
        <w:spacing w:after="0" w:line="240" w:lineRule="auto"/>
        <w:jc w:val="center"/>
        <w:rPr>
          <w:rFonts w:ascii="Arial" w:hAnsi="Arial" w:cs="Arial"/>
          <w:b/>
          <w:color w:val="800080"/>
        </w:rPr>
      </w:pPr>
      <w:r w:rsidRPr="00732AC2">
        <w:rPr>
          <w:rFonts w:ascii="Arial" w:hAnsi="Arial" w:cs="Arial"/>
          <w:b/>
          <w:color w:val="800080"/>
        </w:rPr>
        <w:t>2</w:t>
      </w:r>
      <w:r w:rsidR="001344C9">
        <w:rPr>
          <w:rFonts w:ascii="Arial" w:hAnsi="Arial" w:cs="Arial"/>
          <w:b/>
          <w:color w:val="800080"/>
        </w:rPr>
        <w:t>5</w:t>
      </w:r>
    </w:p>
    <w:p w14:paraId="0148335D" w14:textId="77777777" w:rsidR="002E0705" w:rsidRPr="002E0705" w:rsidRDefault="002E0705" w:rsidP="002E0705">
      <w:pPr>
        <w:spacing w:before="100" w:beforeAutospacing="1" w:after="100" w:afterAutospacing="1" w:line="312" w:lineRule="atLeast"/>
        <w:jc w:val="both"/>
        <w:rPr>
          <w:rFonts w:ascii="Arial" w:hAnsi="Arial" w:cs="Arial"/>
          <w:b/>
          <w:color w:val="800080"/>
        </w:rPr>
      </w:pPr>
      <w:r w:rsidRPr="002E0705">
        <w:rPr>
          <w:rFonts w:ascii="Arial" w:hAnsi="Arial" w:cs="Arial"/>
          <w:b/>
          <w:color w:val="800080"/>
        </w:rPr>
        <w:lastRenderedPageBreak/>
        <w:t>Comments, compliments, and complaints</w:t>
      </w:r>
    </w:p>
    <w:p w14:paraId="49E7228B" w14:textId="77777777" w:rsidR="002E0705" w:rsidRPr="002E0705" w:rsidRDefault="002E0705" w:rsidP="002E0705">
      <w:pPr>
        <w:spacing w:before="100" w:beforeAutospacing="1" w:after="100" w:afterAutospacing="1" w:line="312" w:lineRule="atLeast"/>
        <w:jc w:val="both"/>
        <w:rPr>
          <w:rFonts w:ascii="Arial" w:hAnsi="Arial" w:cs="Arial"/>
        </w:rPr>
      </w:pPr>
      <w:r w:rsidRPr="002E0705">
        <w:rPr>
          <w:rFonts w:ascii="Arial" w:hAnsi="Arial" w:cs="Arial"/>
        </w:rPr>
        <w:t xml:space="preserve">To contact us: </w:t>
      </w:r>
    </w:p>
    <w:p w14:paraId="43250B55" w14:textId="77777777" w:rsidR="002E0705" w:rsidRPr="002E0705" w:rsidRDefault="002E0705" w:rsidP="002E0705">
      <w:pPr>
        <w:numPr>
          <w:ilvl w:val="0"/>
          <w:numId w:val="8"/>
        </w:numPr>
        <w:spacing w:before="100" w:beforeAutospacing="1" w:after="120" w:line="360" w:lineRule="auto"/>
        <w:jc w:val="both"/>
        <w:rPr>
          <w:rFonts w:ascii="Verdana" w:hAnsi="Verdana"/>
          <w:color w:val="000000"/>
          <w:sz w:val="17"/>
          <w:szCs w:val="17"/>
        </w:rPr>
      </w:pPr>
      <w:r w:rsidRPr="002E0705">
        <w:rPr>
          <w:rFonts w:ascii="Arial" w:hAnsi="Arial" w:cs="Arial"/>
        </w:rPr>
        <w:t xml:space="preserve">Complete the online form at  </w:t>
      </w:r>
      <w:hyperlink r:id="rId42" w:history="1">
        <w:r w:rsidRPr="002E0705">
          <w:rPr>
            <w:rFonts w:ascii="Arial" w:hAnsi="Arial" w:cs="Arial"/>
            <w:color w:val="0000FF"/>
            <w:u w:val="single"/>
          </w:rPr>
          <w:t>Compliments, complaints and feedback | Knowsley Council</w:t>
        </w:r>
      </w:hyperlink>
    </w:p>
    <w:p w14:paraId="7F30A334" w14:textId="77777777" w:rsidR="002E0705" w:rsidRPr="002E0705" w:rsidRDefault="002E0705" w:rsidP="002E0705">
      <w:pPr>
        <w:numPr>
          <w:ilvl w:val="0"/>
          <w:numId w:val="8"/>
        </w:numPr>
        <w:spacing w:before="100" w:beforeAutospacing="1" w:after="120" w:line="360" w:lineRule="auto"/>
        <w:jc w:val="both"/>
        <w:rPr>
          <w:rFonts w:ascii="Verdana" w:hAnsi="Verdana"/>
          <w:color w:val="000000"/>
          <w:sz w:val="17"/>
          <w:szCs w:val="17"/>
        </w:rPr>
      </w:pPr>
      <w:r w:rsidRPr="002E0705">
        <w:rPr>
          <w:rFonts w:ascii="Arial" w:hAnsi="Arial" w:cs="Arial"/>
        </w:rPr>
        <w:t>To provide feedback regarding Adult and Children Services you can also telephone 0151 443 3231; or</w:t>
      </w:r>
    </w:p>
    <w:p w14:paraId="674D66CF" w14:textId="1E1D8094" w:rsidR="002E0705" w:rsidRPr="008249EE" w:rsidRDefault="002E0705" w:rsidP="002E0705">
      <w:pPr>
        <w:numPr>
          <w:ilvl w:val="0"/>
          <w:numId w:val="8"/>
        </w:numPr>
        <w:spacing w:before="100" w:beforeAutospacing="1" w:after="120" w:line="360" w:lineRule="auto"/>
        <w:jc w:val="both"/>
        <w:rPr>
          <w:rFonts w:ascii="Verdana" w:hAnsi="Verdana"/>
          <w:color w:val="000000"/>
          <w:sz w:val="17"/>
          <w:szCs w:val="17"/>
        </w:rPr>
      </w:pPr>
      <w:r w:rsidRPr="002E0705">
        <w:rPr>
          <w:rFonts w:ascii="Arial" w:hAnsi="Arial" w:cs="Arial"/>
        </w:rPr>
        <w:t>Write to: Customer Liaison Team, Knowsley Council, Huyton Municipal Building, Archway Road, Huyton, L36 9UX</w:t>
      </w:r>
    </w:p>
    <w:p w14:paraId="46FC2D1E" w14:textId="77777777" w:rsidR="002E0705" w:rsidRDefault="002E0705" w:rsidP="00C2370F">
      <w:pPr>
        <w:rPr>
          <w:rFonts w:ascii="Arial" w:hAnsi="Arial" w:cs="Arial"/>
          <w:b/>
          <w:bCs/>
          <w:strike/>
          <w:color w:val="800080"/>
        </w:rPr>
      </w:pPr>
    </w:p>
    <w:p w14:paraId="41155E4D" w14:textId="77777777" w:rsidR="002B7050" w:rsidRPr="00C32410" w:rsidRDefault="002B7050" w:rsidP="002B7050">
      <w:pPr>
        <w:spacing w:after="20" w:line="240" w:lineRule="auto"/>
        <w:ind w:left="2160" w:hanging="2160"/>
        <w:rPr>
          <w:rFonts w:ascii="Arial" w:hAnsi="Arial" w:cs="Arial"/>
          <w:sz w:val="2"/>
          <w:szCs w:val="2"/>
        </w:rPr>
      </w:pPr>
      <w:bookmarkStart w:id="21" w:name="_Hlk124262858"/>
    </w:p>
    <w:bookmarkEnd w:id="21"/>
    <w:p w14:paraId="6BCF91FA" w14:textId="77777777" w:rsidR="002B7050" w:rsidRPr="00C32410" w:rsidRDefault="002B7050" w:rsidP="002B7050">
      <w:pPr>
        <w:jc w:val="center"/>
        <w:rPr>
          <w:rFonts w:ascii="Arial" w:hAnsi="Arial" w:cs="Arial"/>
          <w:b/>
          <w:color w:val="800080"/>
        </w:rPr>
      </w:pPr>
      <w:r w:rsidRPr="00C32410">
        <w:rPr>
          <w:rFonts w:ascii="Arial" w:hAnsi="Arial" w:cs="Arial"/>
          <w:b/>
          <w:color w:val="800080"/>
        </w:rPr>
        <w:t>Emergency contacts (24 Hours)</w:t>
      </w:r>
    </w:p>
    <w:tbl>
      <w:tblPr>
        <w:tblW w:w="9640" w:type="dxa"/>
        <w:tblInd w:w="-142" w:type="dxa"/>
        <w:shd w:val="clear" w:color="auto" w:fill="E0E0E0"/>
        <w:tblLook w:val="01E0" w:firstRow="1" w:lastRow="1" w:firstColumn="1" w:lastColumn="1" w:noHBand="0" w:noVBand="0"/>
      </w:tblPr>
      <w:tblGrid>
        <w:gridCol w:w="7513"/>
        <w:gridCol w:w="2127"/>
      </w:tblGrid>
      <w:tr w:rsidR="002B7050" w:rsidRPr="00A13155" w14:paraId="52D672A2" w14:textId="77777777" w:rsidTr="00A13155">
        <w:trPr>
          <w:trHeight w:hRule="exact" w:val="340"/>
        </w:trPr>
        <w:tc>
          <w:tcPr>
            <w:tcW w:w="7513" w:type="dxa"/>
            <w:shd w:val="clear" w:color="auto" w:fill="D9D9D9" w:themeFill="background1" w:themeFillShade="D9"/>
          </w:tcPr>
          <w:p w14:paraId="15201424" w14:textId="3F572508" w:rsidR="002B7050" w:rsidRPr="00A13155" w:rsidRDefault="002B7050" w:rsidP="002B7050">
            <w:pPr>
              <w:rPr>
                <w:rFonts w:ascii="Arial" w:hAnsi="Arial" w:cs="Arial"/>
                <w:b/>
                <w:sz w:val="20"/>
                <w:szCs w:val="20"/>
                <w:highlight w:val="lightGray"/>
              </w:rPr>
            </w:pPr>
            <w:r w:rsidRPr="00A13155">
              <w:rPr>
                <w:rFonts w:ascii="Arial" w:hAnsi="Arial" w:cs="Arial"/>
                <w:b/>
                <w:sz w:val="20"/>
                <w:szCs w:val="20"/>
                <w:highlight w:val="lightGray"/>
              </w:rPr>
              <w:t xml:space="preserve">Emergencies outside of normal office hours </w:t>
            </w:r>
            <w:r w:rsidRPr="00A13155">
              <w:rPr>
                <w:rFonts w:ascii="Arial" w:hAnsi="Arial" w:cs="Arial"/>
                <w:sz w:val="20"/>
                <w:szCs w:val="20"/>
                <w:highlight w:val="lightGray"/>
              </w:rPr>
              <w:t>(Contact Centre hours, as above)</w:t>
            </w:r>
          </w:p>
        </w:tc>
        <w:tc>
          <w:tcPr>
            <w:tcW w:w="2127" w:type="dxa"/>
            <w:shd w:val="clear" w:color="auto" w:fill="D9D9D9" w:themeFill="background1" w:themeFillShade="D9"/>
            <w:vAlign w:val="center"/>
          </w:tcPr>
          <w:p w14:paraId="0AB16759" w14:textId="099B1FF9" w:rsidR="002B7050" w:rsidRPr="00A13155" w:rsidRDefault="009E4BC7" w:rsidP="009E4BC7">
            <w:pPr>
              <w:jc w:val="center"/>
              <w:rPr>
                <w:rFonts w:ascii="Arial" w:hAnsi="Arial" w:cs="Arial"/>
                <w:sz w:val="20"/>
                <w:szCs w:val="20"/>
                <w:highlight w:val="lightGray"/>
              </w:rPr>
            </w:pPr>
            <w:r w:rsidRPr="00A13155">
              <w:rPr>
                <w:rFonts w:ascii="Arial" w:hAnsi="Arial" w:cs="Arial"/>
                <w:sz w:val="20"/>
                <w:szCs w:val="20"/>
                <w:highlight w:val="lightGray"/>
              </w:rPr>
              <w:t xml:space="preserve">        </w:t>
            </w:r>
            <w:r w:rsidR="002B7050" w:rsidRPr="00A13155">
              <w:rPr>
                <w:rFonts w:ascii="Arial" w:hAnsi="Arial" w:cs="Arial"/>
                <w:sz w:val="20"/>
                <w:szCs w:val="20"/>
                <w:highlight w:val="lightGray"/>
              </w:rPr>
              <w:t>0151 489 6000</w:t>
            </w:r>
          </w:p>
        </w:tc>
      </w:tr>
      <w:tr w:rsidR="002B7050" w:rsidRPr="00A13155" w14:paraId="1A9725C4" w14:textId="77777777" w:rsidTr="00A13155">
        <w:trPr>
          <w:trHeight w:hRule="exact" w:val="340"/>
        </w:trPr>
        <w:tc>
          <w:tcPr>
            <w:tcW w:w="7513" w:type="dxa"/>
            <w:shd w:val="clear" w:color="auto" w:fill="D9D9D9" w:themeFill="background1" w:themeFillShade="D9"/>
          </w:tcPr>
          <w:p w14:paraId="07F89EA0" w14:textId="77777777" w:rsidR="002B7050" w:rsidRPr="00A13155" w:rsidRDefault="002B7050" w:rsidP="002B7050">
            <w:pPr>
              <w:rPr>
                <w:rFonts w:ascii="Arial" w:hAnsi="Arial" w:cs="Arial"/>
                <w:sz w:val="20"/>
                <w:szCs w:val="20"/>
                <w:highlight w:val="lightGray"/>
              </w:rPr>
            </w:pPr>
            <w:r w:rsidRPr="00A13155">
              <w:rPr>
                <w:rFonts w:ascii="Arial" w:hAnsi="Arial" w:cs="Arial"/>
                <w:b/>
                <w:sz w:val="20"/>
                <w:szCs w:val="20"/>
                <w:highlight w:val="lightGray"/>
              </w:rPr>
              <w:t xml:space="preserve">Highways </w:t>
            </w:r>
            <w:r w:rsidRPr="00A13155">
              <w:rPr>
                <w:rFonts w:ascii="Arial" w:hAnsi="Arial" w:cs="Arial"/>
                <w:sz w:val="20"/>
                <w:szCs w:val="20"/>
                <w:highlight w:val="lightGray"/>
              </w:rPr>
              <w:t>(Footways &amp; Street Lighting)</w:t>
            </w:r>
          </w:p>
        </w:tc>
        <w:tc>
          <w:tcPr>
            <w:tcW w:w="2127" w:type="dxa"/>
            <w:shd w:val="clear" w:color="auto" w:fill="D9D9D9" w:themeFill="background1" w:themeFillShade="D9"/>
            <w:vAlign w:val="center"/>
          </w:tcPr>
          <w:p w14:paraId="67EA1792" w14:textId="27C9F3CF" w:rsidR="002B7050" w:rsidRPr="00A13155" w:rsidRDefault="009E4BC7" w:rsidP="009E4BC7">
            <w:pPr>
              <w:jc w:val="center"/>
              <w:rPr>
                <w:rFonts w:ascii="Arial" w:hAnsi="Arial" w:cs="Arial"/>
                <w:sz w:val="20"/>
                <w:szCs w:val="20"/>
                <w:highlight w:val="lightGray"/>
              </w:rPr>
            </w:pPr>
            <w:r w:rsidRPr="00A13155">
              <w:rPr>
                <w:rFonts w:ascii="Arial" w:hAnsi="Arial" w:cs="Arial"/>
                <w:sz w:val="20"/>
                <w:szCs w:val="20"/>
                <w:highlight w:val="lightGray"/>
              </w:rPr>
              <w:t xml:space="preserve">        </w:t>
            </w:r>
            <w:r w:rsidR="002B7050" w:rsidRPr="00A13155">
              <w:rPr>
                <w:rFonts w:ascii="Arial" w:hAnsi="Arial" w:cs="Arial"/>
                <w:sz w:val="20"/>
                <w:szCs w:val="20"/>
                <w:highlight w:val="lightGray"/>
              </w:rPr>
              <w:t>0151 443 3100</w:t>
            </w:r>
          </w:p>
        </w:tc>
      </w:tr>
      <w:tr w:rsidR="002B7050" w:rsidRPr="00A13155" w14:paraId="33DDDBFB" w14:textId="77777777" w:rsidTr="00A13155">
        <w:trPr>
          <w:trHeight w:hRule="exact" w:val="340"/>
        </w:trPr>
        <w:tc>
          <w:tcPr>
            <w:tcW w:w="7513" w:type="dxa"/>
            <w:shd w:val="clear" w:color="auto" w:fill="D9D9D9" w:themeFill="background1" w:themeFillShade="D9"/>
          </w:tcPr>
          <w:p w14:paraId="33908EFE" w14:textId="72C568D8" w:rsidR="002B7050" w:rsidRPr="00A13155" w:rsidRDefault="0080355C" w:rsidP="002B7050">
            <w:pPr>
              <w:rPr>
                <w:rFonts w:ascii="Arial" w:hAnsi="Arial" w:cs="Arial"/>
                <w:sz w:val="20"/>
                <w:szCs w:val="20"/>
                <w:highlight w:val="lightGray"/>
              </w:rPr>
            </w:pPr>
            <w:proofErr w:type="spellStart"/>
            <w:r w:rsidRPr="00A13155">
              <w:rPr>
                <w:rFonts w:ascii="Arial" w:hAnsi="Arial" w:cs="Arial"/>
                <w:b/>
                <w:sz w:val="20"/>
                <w:szCs w:val="20"/>
                <w:highlight w:val="lightGray"/>
              </w:rPr>
              <w:t>Livv</w:t>
            </w:r>
            <w:proofErr w:type="spellEnd"/>
            <w:r w:rsidRPr="00A13155">
              <w:rPr>
                <w:rFonts w:ascii="Arial" w:hAnsi="Arial" w:cs="Arial"/>
                <w:b/>
                <w:sz w:val="20"/>
                <w:szCs w:val="20"/>
                <w:highlight w:val="lightGray"/>
              </w:rPr>
              <w:t xml:space="preserve"> Housing Repairs</w:t>
            </w:r>
          </w:p>
        </w:tc>
        <w:tc>
          <w:tcPr>
            <w:tcW w:w="2127" w:type="dxa"/>
            <w:shd w:val="clear" w:color="auto" w:fill="D9D9D9" w:themeFill="background1" w:themeFillShade="D9"/>
            <w:vAlign w:val="center"/>
          </w:tcPr>
          <w:p w14:paraId="4BCA885B" w14:textId="689210AC" w:rsidR="002B7050" w:rsidRPr="00A13155" w:rsidRDefault="00802482" w:rsidP="002B7050">
            <w:pPr>
              <w:jc w:val="center"/>
              <w:rPr>
                <w:rFonts w:ascii="Arial" w:hAnsi="Arial" w:cs="Arial"/>
                <w:sz w:val="20"/>
                <w:szCs w:val="20"/>
                <w:highlight w:val="lightGray"/>
              </w:rPr>
            </w:pPr>
            <w:r w:rsidRPr="00A13155">
              <w:rPr>
                <w:rFonts w:ascii="Arial" w:hAnsi="Arial" w:cs="Arial"/>
                <w:sz w:val="20"/>
                <w:szCs w:val="20"/>
                <w:highlight w:val="lightGray"/>
              </w:rPr>
              <w:t xml:space="preserve">       </w:t>
            </w:r>
            <w:r w:rsidR="002B7050" w:rsidRPr="00A13155">
              <w:rPr>
                <w:rFonts w:ascii="Arial" w:hAnsi="Arial" w:cs="Arial"/>
                <w:sz w:val="20"/>
                <w:szCs w:val="20"/>
                <w:highlight w:val="lightGray"/>
              </w:rPr>
              <w:t xml:space="preserve"> </w:t>
            </w:r>
            <w:r w:rsidRPr="00A13155">
              <w:rPr>
                <w:rFonts w:ascii="Arial" w:hAnsi="Arial" w:cs="Arial"/>
                <w:sz w:val="20"/>
                <w:szCs w:val="20"/>
                <w:highlight w:val="lightGray"/>
              </w:rPr>
              <w:t>0800 561 0007</w:t>
            </w:r>
          </w:p>
        </w:tc>
      </w:tr>
      <w:tr w:rsidR="002B7050" w:rsidRPr="00A13155" w14:paraId="1D6F1BF7" w14:textId="77777777" w:rsidTr="00A13155">
        <w:trPr>
          <w:trHeight w:hRule="exact" w:val="340"/>
        </w:trPr>
        <w:tc>
          <w:tcPr>
            <w:tcW w:w="7513" w:type="dxa"/>
            <w:shd w:val="clear" w:color="auto" w:fill="D9D9D9" w:themeFill="background1" w:themeFillShade="D9"/>
          </w:tcPr>
          <w:p w14:paraId="614D0C9D" w14:textId="77777777" w:rsidR="002B7050" w:rsidRPr="00A13155" w:rsidRDefault="002B7050" w:rsidP="002B7050">
            <w:pPr>
              <w:rPr>
                <w:rFonts w:ascii="Arial" w:hAnsi="Arial" w:cs="Arial"/>
                <w:b/>
                <w:sz w:val="20"/>
                <w:szCs w:val="20"/>
                <w:highlight w:val="lightGray"/>
              </w:rPr>
            </w:pPr>
            <w:r w:rsidRPr="00A13155">
              <w:rPr>
                <w:rFonts w:ascii="Arial" w:hAnsi="Arial" w:cs="Arial"/>
                <w:b/>
                <w:sz w:val="20"/>
                <w:szCs w:val="20"/>
                <w:highlight w:val="lightGray"/>
              </w:rPr>
              <w:t>Homelessness</w:t>
            </w:r>
          </w:p>
        </w:tc>
        <w:tc>
          <w:tcPr>
            <w:tcW w:w="2127" w:type="dxa"/>
            <w:shd w:val="clear" w:color="auto" w:fill="D9D9D9" w:themeFill="background1" w:themeFillShade="D9"/>
            <w:vAlign w:val="center"/>
          </w:tcPr>
          <w:p w14:paraId="63E9DA78" w14:textId="22EF2A37" w:rsidR="002B7050" w:rsidRPr="00A13155" w:rsidRDefault="002B7050" w:rsidP="002B7050">
            <w:pPr>
              <w:jc w:val="center"/>
              <w:rPr>
                <w:rFonts w:ascii="Arial" w:hAnsi="Arial" w:cs="Arial"/>
                <w:sz w:val="20"/>
                <w:szCs w:val="20"/>
                <w:highlight w:val="lightGray"/>
              </w:rPr>
            </w:pPr>
            <w:r w:rsidRPr="00A13155">
              <w:rPr>
                <w:rFonts w:ascii="Arial" w:hAnsi="Arial" w:cs="Arial"/>
                <w:sz w:val="20"/>
                <w:szCs w:val="20"/>
                <w:highlight w:val="lightGray"/>
              </w:rPr>
              <w:t xml:space="preserve">        0</w:t>
            </w:r>
            <w:r w:rsidR="008E2396" w:rsidRPr="00A13155">
              <w:rPr>
                <w:rFonts w:ascii="Arial" w:hAnsi="Arial" w:cs="Arial"/>
                <w:sz w:val="20"/>
                <w:szCs w:val="20"/>
                <w:highlight w:val="lightGray"/>
              </w:rPr>
              <w:t>151 443 2333</w:t>
            </w:r>
          </w:p>
        </w:tc>
      </w:tr>
      <w:tr w:rsidR="002B7050" w:rsidRPr="00A13155" w14:paraId="0351F055" w14:textId="77777777" w:rsidTr="00A13155">
        <w:trPr>
          <w:trHeight w:hRule="exact" w:val="340"/>
        </w:trPr>
        <w:tc>
          <w:tcPr>
            <w:tcW w:w="7513" w:type="dxa"/>
            <w:shd w:val="clear" w:color="auto" w:fill="D9D9D9" w:themeFill="background1" w:themeFillShade="D9"/>
          </w:tcPr>
          <w:p w14:paraId="4A909B8F" w14:textId="77777777" w:rsidR="002B7050" w:rsidRPr="00A13155" w:rsidRDefault="002B7050" w:rsidP="002B7050">
            <w:pPr>
              <w:rPr>
                <w:rFonts w:ascii="Arial" w:hAnsi="Arial" w:cs="Arial"/>
                <w:b/>
                <w:sz w:val="20"/>
                <w:szCs w:val="20"/>
                <w:highlight w:val="lightGray"/>
              </w:rPr>
            </w:pPr>
            <w:r w:rsidRPr="00A13155">
              <w:rPr>
                <w:rFonts w:ascii="Arial" w:hAnsi="Arial" w:cs="Arial"/>
                <w:b/>
                <w:sz w:val="20"/>
                <w:szCs w:val="20"/>
                <w:highlight w:val="lightGray"/>
              </w:rPr>
              <w:t>Social Services</w:t>
            </w:r>
          </w:p>
        </w:tc>
        <w:tc>
          <w:tcPr>
            <w:tcW w:w="2127" w:type="dxa"/>
            <w:shd w:val="clear" w:color="auto" w:fill="D9D9D9" w:themeFill="background1" w:themeFillShade="D9"/>
            <w:vAlign w:val="center"/>
          </w:tcPr>
          <w:p w14:paraId="28ACAC12" w14:textId="77777777" w:rsidR="002B7050" w:rsidRPr="00A13155" w:rsidRDefault="002B7050" w:rsidP="002B7050">
            <w:pPr>
              <w:jc w:val="center"/>
              <w:rPr>
                <w:rFonts w:ascii="Arial" w:hAnsi="Arial" w:cs="Arial"/>
                <w:sz w:val="20"/>
                <w:szCs w:val="20"/>
                <w:highlight w:val="lightGray"/>
              </w:rPr>
            </w:pPr>
            <w:r w:rsidRPr="00A13155">
              <w:rPr>
                <w:rFonts w:ascii="Arial" w:hAnsi="Arial" w:cs="Arial"/>
                <w:sz w:val="20"/>
                <w:szCs w:val="20"/>
                <w:highlight w:val="lightGray"/>
              </w:rPr>
              <w:t xml:space="preserve">        0151 443 2600</w:t>
            </w:r>
          </w:p>
        </w:tc>
      </w:tr>
    </w:tbl>
    <w:p w14:paraId="0C812B2C" w14:textId="77777777" w:rsidR="003E1EAB" w:rsidRDefault="003E1EAB" w:rsidP="0035504B">
      <w:pPr>
        <w:rPr>
          <w:rFonts w:ascii="Arial" w:hAnsi="Arial" w:cs="Arial"/>
          <w:b/>
          <w:color w:val="800080"/>
        </w:rPr>
      </w:pPr>
    </w:p>
    <w:p w14:paraId="12DC71FD" w14:textId="77777777" w:rsidR="003E1EAB" w:rsidRDefault="003E1EAB" w:rsidP="002B7050">
      <w:pPr>
        <w:jc w:val="center"/>
        <w:rPr>
          <w:rFonts w:ascii="Arial" w:hAnsi="Arial" w:cs="Arial"/>
          <w:b/>
          <w:color w:val="800080"/>
        </w:rPr>
      </w:pPr>
    </w:p>
    <w:p w14:paraId="6080F722" w14:textId="5261F40D" w:rsidR="002B7050" w:rsidRPr="00A13155" w:rsidRDefault="002B7050" w:rsidP="002B7050">
      <w:pPr>
        <w:jc w:val="center"/>
        <w:rPr>
          <w:rFonts w:ascii="Arial" w:hAnsi="Arial" w:cs="Arial"/>
          <w:b/>
          <w:color w:val="800080"/>
        </w:rPr>
      </w:pPr>
      <w:r w:rsidRPr="00A13155">
        <w:rPr>
          <w:rFonts w:ascii="Arial" w:hAnsi="Arial" w:cs="Arial"/>
          <w:b/>
          <w:color w:val="800080"/>
        </w:rPr>
        <w:t>Other Key service numbers:</w:t>
      </w:r>
    </w:p>
    <w:tbl>
      <w:tblPr>
        <w:tblW w:w="9498" w:type="dxa"/>
        <w:tblInd w:w="-142" w:type="dxa"/>
        <w:shd w:val="clear" w:color="auto" w:fill="E0E0E0"/>
        <w:tblLook w:val="01E0" w:firstRow="1" w:lastRow="1" w:firstColumn="1" w:lastColumn="1" w:noHBand="0" w:noVBand="0"/>
      </w:tblPr>
      <w:tblGrid>
        <w:gridCol w:w="34"/>
        <w:gridCol w:w="7319"/>
        <w:gridCol w:w="34"/>
        <w:gridCol w:w="552"/>
        <w:gridCol w:w="1559"/>
      </w:tblGrid>
      <w:tr w:rsidR="002B7050" w:rsidRPr="00A13155" w14:paraId="65E07429" w14:textId="77777777" w:rsidTr="00712764">
        <w:trPr>
          <w:trHeight w:hRule="exact" w:val="680"/>
        </w:trPr>
        <w:tc>
          <w:tcPr>
            <w:tcW w:w="7939" w:type="dxa"/>
            <w:gridSpan w:val="4"/>
            <w:shd w:val="clear" w:color="auto" w:fill="D9D9D9" w:themeFill="background1" w:themeFillShade="D9"/>
            <w:vAlign w:val="center"/>
          </w:tcPr>
          <w:p w14:paraId="5A622D7F" w14:textId="27804081" w:rsidR="002B7050" w:rsidRDefault="002B7050" w:rsidP="002B7050">
            <w:pPr>
              <w:rPr>
                <w:rFonts w:ascii="Arial" w:hAnsi="Arial" w:cs="Arial"/>
                <w:sz w:val="16"/>
                <w:szCs w:val="16"/>
                <w:highlight w:val="lightGray"/>
              </w:rPr>
            </w:pPr>
            <w:r w:rsidRPr="00A13155">
              <w:rPr>
                <w:rFonts w:ascii="Arial" w:hAnsi="Arial" w:cs="Arial"/>
                <w:b/>
                <w:sz w:val="20"/>
                <w:szCs w:val="20"/>
                <w:highlight w:val="lightGray"/>
              </w:rPr>
              <w:t xml:space="preserve">Environmental Services </w:t>
            </w:r>
            <w:r w:rsidRPr="00A13155">
              <w:rPr>
                <w:rFonts w:ascii="Arial" w:hAnsi="Arial" w:cs="Arial"/>
                <w:sz w:val="16"/>
                <w:szCs w:val="16"/>
                <w:highlight w:val="lightGray"/>
              </w:rPr>
              <w:t xml:space="preserve">(bin collections, street cleaning, pest control, bulky item collections and clinical waste </w:t>
            </w:r>
            <w:proofErr w:type="gramStart"/>
            <w:r w:rsidRPr="00A13155">
              <w:rPr>
                <w:rFonts w:ascii="Arial" w:hAnsi="Arial" w:cs="Arial"/>
                <w:sz w:val="16"/>
                <w:szCs w:val="16"/>
                <w:highlight w:val="lightGray"/>
              </w:rPr>
              <w:t>collection</w:t>
            </w:r>
            <w:proofErr w:type="gramEnd"/>
            <w:r w:rsidRPr="00A13155">
              <w:rPr>
                <w:rFonts w:ascii="Arial" w:hAnsi="Arial" w:cs="Arial"/>
                <w:sz w:val="16"/>
                <w:szCs w:val="16"/>
                <w:highlight w:val="lightGray"/>
              </w:rPr>
              <w:t>)</w:t>
            </w:r>
          </w:p>
          <w:p w14:paraId="5EAD19DB" w14:textId="77777777" w:rsidR="003E1EAB" w:rsidRDefault="003E1EAB" w:rsidP="002B7050">
            <w:pPr>
              <w:rPr>
                <w:rFonts w:ascii="Arial" w:hAnsi="Arial" w:cs="Arial"/>
                <w:sz w:val="16"/>
                <w:szCs w:val="16"/>
                <w:highlight w:val="lightGray"/>
              </w:rPr>
            </w:pPr>
          </w:p>
          <w:p w14:paraId="0F862046" w14:textId="77777777" w:rsidR="003E1EAB" w:rsidRDefault="003E1EAB" w:rsidP="002B7050">
            <w:pPr>
              <w:rPr>
                <w:rFonts w:ascii="Arial" w:hAnsi="Arial" w:cs="Arial"/>
                <w:sz w:val="16"/>
                <w:szCs w:val="16"/>
                <w:highlight w:val="lightGray"/>
              </w:rPr>
            </w:pPr>
          </w:p>
          <w:p w14:paraId="7C29493D" w14:textId="77777777" w:rsidR="003E1EAB" w:rsidRPr="00A13155" w:rsidRDefault="003E1EAB" w:rsidP="002B7050">
            <w:pPr>
              <w:rPr>
                <w:rFonts w:ascii="Arial" w:hAnsi="Arial" w:cs="Arial"/>
                <w:sz w:val="16"/>
                <w:szCs w:val="16"/>
                <w:highlight w:val="lightGray"/>
              </w:rPr>
            </w:pPr>
          </w:p>
          <w:p w14:paraId="7E3762EF" w14:textId="77777777" w:rsidR="00284B9E" w:rsidRPr="00A13155" w:rsidRDefault="00284B9E" w:rsidP="002B7050">
            <w:pPr>
              <w:rPr>
                <w:rFonts w:ascii="Arial" w:hAnsi="Arial" w:cs="Arial"/>
                <w:sz w:val="20"/>
                <w:szCs w:val="20"/>
                <w:highlight w:val="lightGray"/>
              </w:rPr>
            </w:pPr>
          </w:p>
          <w:p w14:paraId="16722031" w14:textId="77777777" w:rsidR="004F3AB6" w:rsidRPr="00A13155" w:rsidRDefault="004F3AB6" w:rsidP="002B7050">
            <w:pPr>
              <w:rPr>
                <w:rFonts w:ascii="Arial" w:hAnsi="Arial" w:cs="Arial"/>
                <w:sz w:val="20"/>
                <w:szCs w:val="20"/>
                <w:highlight w:val="lightGray"/>
              </w:rPr>
            </w:pPr>
          </w:p>
          <w:p w14:paraId="37D16B1A" w14:textId="77777777" w:rsidR="004F3AB6" w:rsidRPr="00A13155" w:rsidRDefault="004F3AB6" w:rsidP="002B7050">
            <w:pPr>
              <w:rPr>
                <w:rFonts w:ascii="Arial" w:hAnsi="Arial" w:cs="Arial"/>
                <w:sz w:val="20"/>
                <w:szCs w:val="20"/>
                <w:highlight w:val="lightGray"/>
              </w:rPr>
            </w:pPr>
          </w:p>
          <w:p w14:paraId="3220FA9D" w14:textId="77777777" w:rsidR="004F3AB6" w:rsidRPr="00A13155" w:rsidRDefault="004F3AB6" w:rsidP="002B7050">
            <w:pPr>
              <w:rPr>
                <w:rFonts w:ascii="Arial" w:hAnsi="Arial" w:cs="Arial"/>
                <w:sz w:val="20"/>
                <w:szCs w:val="20"/>
                <w:highlight w:val="lightGray"/>
              </w:rPr>
            </w:pPr>
          </w:p>
          <w:p w14:paraId="4E95B37C" w14:textId="7806A626" w:rsidR="004F3AB6" w:rsidRPr="00A13155" w:rsidRDefault="004F3AB6" w:rsidP="002B7050">
            <w:pPr>
              <w:rPr>
                <w:rFonts w:ascii="Arial" w:hAnsi="Arial" w:cs="Arial"/>
                <w:sz w:val="20"/>
                <w:szCs w:val="20"/>
                <w:highlight w:val="lightGray"/>
              </w:rPr>
            </w:pPr>
          </w:p>
        </w:tc>
        <w:tc>
          <w:tcPr>
            <w:tcW w:w="1559" w:type="dxa"/>
            <w:shd w:val="clear" w:color="auto" w:fill="D9D9D9" w:themeFill="background1" w:themeFillShade="D9"/>
            <w:vAlign w:val="center"/>
          </w:tcPr>
          <w:p w14:paraId="6013779C" w14:textId="77777777" w:rsidR="002B7050" w:rsidRPr="00A13155" w:rsidRDefault="002B7050" w:rsidP="002C3028">
            <w:pPr>
              <w:jc w:val="center"/>
              <w:rPr>
                <w:rFonts w:ascii="Arial" w:hAnsi="Arial" w:cs="Arial"/>
                <w:b/>
                <w:sz w:val="20"/>
                <w:szCs w:val="20"/>
                <w:highlight w:val="lightGray"/>
              </w:rPr>
            </w:pPr>
            <w:r w:rsidRPr="00A13155">
              <w:rPr>
                <w:rFonts w:ascii="Arial" w:hAnsi="Arial" w:cs="Arial"/>
                <w:sz w:val="20"/>
                <w:szCs w:val="20"/>
                <w:highlight w:val="lightGray"/>
              </w:rPr>
              <w:t>0151 443 2400</w:t>
            </w:r>
          </w:p>
        </w:tc>
      </w:tr>
      <w:tr w:rsidR="002B7050" w:rsidRPr="00A13155" w14:paraId="72F93B95" w14:textId="77777777" w:rsidTr="00712764">
        <w:trPr>
          <w:trHeight w:hRule="exact" w:val="340"/>
        </w:trPr>
        <w:tc>
          <w:tcPr>
            <w:tcW w:w="7939" w:type="dxa"/>
            <w:gridSpan w:val="4"/>
            <w:shd w:val="clear" w:color="auto" w:fill="D9D9D9" w:themeFill="background1" w:themeFillShade="D9"/>
            <w:vAlign w:val="center"/>
          </w:tcPr>
          <w:p w14:paraId="6ED53696" w14:textId="77777777" w:rsidR="002B7050" w:rsidRPr="00A13155" w:rsidRDefault="002B7050" w:rsidP="002B7050">
            <w:pPr>
              <w:rPr>
                <w:rFonts w:ascii="Arial" w:hAnsi="Arial" w:cs="Arial"/>
                <w:b/>
                <w:sz w:val="20"/>
                <w:szCs w:val="20"/>
                <w:highlight w:val="lightGray"/>
              </w:rPr>
            </w:pPr>
            <w:r w:rsidRPr="00A13155">
              <w:rPr>
                <w:rFonts w:ascii="Arial" w:hAnsi="Arial" w:cs="Arial"/>
                <w:b/>
                <w:sz w:val="20"/>
                <w:szCs w:val="20"/>
                <w:highlight w:val="lightGray"/>
              </w:rPr>
              <w:t>Planning Enquiries</w:t>
            </w:r>
          </w:p>
        </w:tc>
        <w:tc>
          <w:tcPr>
            <w:tcW w:w="1559" w:type="dxa"/>
            <w:shd w:val="clear" w:color="auto" w:fill="D9D9D9" w:themeFill="background1" w:themeFillShade="D9"/>
            <w:vAlign w:val="center"/>
          </w:tcPr>
          <w:p w14:paraId="049C15B4" w14:textId="77777777" w:rsidR="002B7050" w:rsidRPr="00A13155" w:rsidRDefault="002B7050" w:rsidP="002C3028">
            <w:pPr>
              <w:jc w:val="center"/>
              <w:rPr>
                <w:rFonts w:ascii="Arial" w:hAnsi="Arial" w:cs="Arial"/>
                <w:b/>
                <w:sz w:val="20"/>
                <w:szCs w:val="20"/>
                <w:highlight w:val="lightGray"/>
              </w:rPr>
            </w:pPr>
            <w:r w:rsidRPr="00A13155">
              <w:rPr>
                <w:rFonts w:ascii="Arial" w:hAnsi="Arial" w:cs="Arial"/>
                <w:sz w:val="20"/>
                <w:szCs w:val="20"/>
                <w:highlight w:val="lightGray"/>
              </w:rPr>
              <w:t>0151 443 2381</w:t>
            </w:r>
          </w:p>
        </w:tc>
      </w:tr>
      <w:tr w:rsidR="005E1FDC" w:rsidRPr="00A13155" w14:paraId="1806B097" w14:textId="77777777" w:rsidTr="00712764">
        <w:trPr>
          <w:trHeight w:hRule="exact" w:val="340"/>
        </w:trPr>
        <w:tc>
          <w:tcPr>
            <w:tcW w:w="7939" w:type="dxa"/>
            <w:gridSpan w:val="4"/>
            <w:shd w:val="clear" w:color="auto" w:fill="D9D9D9" w:themeFill="background1" w:themeFillShade="D9"/>
            <w:vAlign w:val="center"/>
          </w:tcPr>
          <w:p w14:paraId="0E196E3C" w14:textId="53024CAE" w:rsidR="005E1FDC" w:rsidRPr="00A13155" w:rsidRDefault="005E1FDC" w:rsidP="002B7050">
            <w:pPr>
              <w:rPr>
                <w:rFonts w:ascii="Arial" w:hAnsi="Arial" w:cs="Arial"/>
                <w:b/>
                <w:sz w:val="20"/>
                <w:szCs w:val="20"/>
                <w:highlight w:val="lightGray"/>
              </w:rPr>
            </w:pPr>
            <w:r w:rsidRPr="00A13155">
              <w:rPr>
                <w:rFonts w:ascii="Arial" w:hAnsi="Arial" w:cs="Arial"/>
                <w:b/>
                <w:sz w:val="20"/>
                <w:szCs w:val="20"/>
                <w:highlight w:val="lightGray"/>
              </w:rPr>
              <w:t>Knowsley Council Benefit</w:t>
            </w:r>
            <w:r w:rsidR="0035456A" w:rsidRPr="00A13155">
              <w:rPr>
                <w:rFonts w:ascii="Arial" w:hAnsi="Arial" w:cs="Arial"/>
                <w:b/>
                <w:sz w:val="20"/>
                <w:szCs w:val="20"/>
                <w:highlight w:val="lightGray"/>
              </w:rPr>
              <w:t>s Line</w:t>
            </w:r>
          </w:p>
        </w:tc>
        <w:tc>
          <w:tcPr>
            <w:tcW w:w="1559" w:type="dxa"/>
            <w:shd w:val="clear" w:color="auto" w:fill="D9D9D9" w:themeFill="background1" w:themeFillShade="D9"/>
            <w:vAlign w:val="center"/>
          </w:tcPr>
          <w:p w14:paraId="00A6BF54" w14:textId="544F6924" w:rsidR="005E1FDC" w:rsidRPr="00A13155" w:rsidRDefault="0035456A" w:rsidP="002C3028">
            <w:pPr>
              <w:jc w:val="center"/>
              <w:rPr>
                <w:rFonts w:ascii="Arial" w:hAnsi="Arial" w:cs="Arial"/>
                <w:sz w:val="20"/>
                <w:szCs w:val="20"/>
                <w:highlight w:val="lightGray"/>
              </w:rPr>
            </w:pPr>
            <w:r w:rsidRPr="00A13155">
              <w:rPr>
                <w:rFonts w:ascii="Arial" w:hAnsi="Arial" w:cs="Arial"/>
                <w:sz w:val="20"/>
                <w:szCs w:val="20"/>
                <w:highlight w:val="lightGray"/>
              </w:rPr>
              <w:t>0800 408 2014</w:t>
            </w:r>
          </w:p>
        </w:tc>
      </w:tr>
      <w:tr w:rsidR="002B7050" w:rsidRPr="00A13155" w14:paraId="4B247F34" w14:textId="77777777" w:rsidTr="00712764">
        <w:trPr>
          <w:trHeight w:hRule="exact" w:val="340"/>
        </w:trPr>
        <w:tc>
          <w:tcPr>
            <w:tcW w:w="7939" w:type="dxa"/>
            <w:gridSpan w:val="4"/>
            <w:shd w:val="clear" w:color="auto" w:fill="D9D9D9" w:themeFill="background1" w:themeFillShade="D9"/>
            <w:vAlign w:val="center"/>
          </w:tcPr>
          <w:p w14:paraId="5E6FAEE0" w14:textId="521461E0" w:rsidR="002B7050" w:rsidRPr="00A13155" w:rsidRDefault="002B7050" w:rsidP="002B7050">
            <w:pPr>
              <w:rPr>
                <w:rFonts w:ascii="Arial" w:hAnsi="Arial" w:cs="Arial"/>
                <w:b/>
                <w:sz w:val="20"/>
                <w:szCs w:val="20"/>
                <w:highlight w:val="lightGray"/>
              </w:rPr>
            </w:pPr>
            <w:r w:rsidRPr="00A13155">
              <w:rPr>
                <w:rFonts w:ascii="Arial" w:hAnsi="Arial" w:cs="Arial"/>
                <w:b/>
                <w:sz w:val="20"/>
                <w:szCs w:val="20"/>
                <w:highlight w:val="lightGray"/>
              </w:rPr>
              <w:t>Building Control</w:t>
            </w:r>
            <w:r w:rsidR="00441949" w:rsidRPr="00A13155">
              <w:rPr>
                <w:rFonts w:ascii="Arial" w:hAnsi="Arial" w:cs="Arial"/>
                <w:b/>
                <w:sz w:val="20"/>
                <w:szCs w:val="20"/>
                <w:highlight w:val="lightGray"/>
              </w:rPr>
              <w:t xml:space="preserve"> </w:t>
            </w:r>
            <w:r w:rsidRPr="00A13155">
              <w:rPr>
                <w:rFonts w:ascii="Arial" w:hAnsi="Arial" w:cs="Arial"/>
                <w:b/>
                <w:sz w:val="20"/>
                <w:szCs w:val="20"/>
                <w:highlight w:val="lightGray"/>
              </w:rPr>
              <w:t>and Dangerous Buildings</w:t>
            </w:r>
          </w:p>
        </w:tc>
        <w:tc>
          <w:tcPr>
            <w:tcW w:w="1559" w:type="dxa"/>
            <w:shd w:val="clear" w:color="auto" w:fill="D9D9D9" w:themeFill="background1" w:themeFillShade="D9"/>
            <w:vAlign w:val="center"/>
          </w:tcPr>
          <w:p w14:paraId="7D94A901" w14:textId="77777777" w:rsidR="002B7050" w:rsidRPr="00A13155" w:rsidRDefault="002B7050" w:rsidP="002C3028">
            <w:pPr>
              <w:jc w:val="center"/>
              <w:rPr>
                <w:rFonts w:ascii="Arial" w:hAnsi="Arial" w:cs="Arial"/>
                <w:sz w:val="20"/>
                <w:szCs w:val="20"/>
                <w:highlight w:val="lightGray"/>
              </w:rPr>
            </w:pPr>
            <w:r w:rsidRPr="00A13155">
              <w:rPr>
                <w:rFonts w:ascii="Arial" w:hAnsi="Arial" w:cs="Arial"/>
                <w:sz w:val="20"/>
                <w:szCs w:val="20"/>
                <w:highlight w:val="lightGray"/>
              </w:rPr>
              <w:t>0151 443 2380</w:t>
            </w:r>
          </w:p>
        </w:tc>
      </w:tr>
      <w:tr w:rsidR="002B7050" w:rsidRPr="00A13155" w14:paraId="6BCD5FC1" w14:textId="77777777" w:rsidTr="00712764">
        <w:trPr>
          <w:trHeight w:hRule="exact" w:val="340"/>
        </w:trPr>
        <w:tc>
          <w:tcPr>
            <w:tcW w:w="7939" w:type="dxa"/>
            <w:gridSpan w:val="4"/>
            <w:shd w:val="clear" w:color="auto" w:fill="D9D9D9" w:themeFill="background1" w:themeFillShade="D9"/>
            <w:vAlign w:val="center"/>
          </w:tcPr>
          <w:p w14:paraId="5230C0D6" w14:textId="77777777" w:rsidR="002B7050" w:rsidRPr="00A13155" w:rsidRDefault="002B7050" w:rsidP="002B7050">
            <w:pPr>
              <w:rPr>
                <w:rFonts w:ascii="Arial" w:hAnsi="Arial" w:cs="Arial"/>
                <w:b/>
                <w:sz w:val="20"/>
                <w:szCs w:val="20"/>
                <w:highlight w:val="lightGray"/>
              </w:rPr>
            </w:pPr>
            <w:r w:rsidRPr="00A13155">
              <w:rPr>
                <w:rFonts w:ascii="Arial" w:hAnsi="Arial" w:cs="Arial"/>
                <w:b/>
                <w:sz w:val="20"/>
                <w:szCs w:val="20"/>
                <w:highlight w:val="lightGray"/>
              </w:rPr>
              <w:t>Elections</w:t>
            </w:r>
          </w:p>
        </w:tc>
        <w:tc>
          <w:tcPr>
            <w:tcW w:w="1559" w:type="dxa"/>
            <w:shd w:val="clear" w:color="auto" w:fill="D9D9D9" w:themeFill="background1" w:themeFillShade="D9"/>
            <w:vAlign w:val="center"/>
          </w:tcPr>
          <w:p w14:paraId="3362AE81" w14:textId="77777777" w:rsidR="002B7050" w:rsidRPr="00A13155" w:rsidRDefault="002B7050" w:rsidP="002C3028">
            <w:pPr>
              <w:jc w:val="center"/>
              <w:rPr>
                <w:rFonts w:ascii="Arial" w:hAnsi="Arial" w:cs="Arial"/>
                <w:sz w:val="20"/>
                <w:szCs w:val="20"/>
                <w:highlight w:val="lightGray"/>
              </w:rPr>
            </w:pPr>
            <w:r w:rsidRPr="00A13155">
              <w:rPr>
                <w:rFonts w:ascii="Arial" w:hAnsi="Arial" w:cs="Arial"/>
                <w:sz w:val="20"/>
                <w:szCs w:val="20"/>
                <w:highlight w:val="lightGray"/>
              </w:rPr>
              <w:t>0151 443 2222</w:t>
            </w:r>
          </w:p>
        </w:tc>
      </w:tr>
      <w:tr w:rsidR="002B7050" w:rsidRPr="00A13155" w14:paraId="7E8C25BB" w14:textId="77777777" w:rsidTr="00712764">
        <w:trPr>
          <w:gridBefore w:val="1"/>
          <w:wBefore w:w="34" w:type="dxa"/>
          <w:trHeight w:hRule="exact" w:val="680"/>
        </w:trPr>
        <w:tc>
          <w:tcPr>
            <w:tcW w:w="7353" w:type="dxa"/>
            <w:gridSpan w:val="2"/>
            <w:shd w:val="clear" w:color="auto" w:fill="D9D9D9" w:themeFill="background1" w:themeFillShade="D9"/>
            <w:vAlign w:val="center"/>
          </w:tcPr>
          <w:p w14:paraId="3F03975F" w14:textId="51771FCD" w:rsidR="006277A7" w:rsidRPr="00A13155" w:rsidRDefault="002B7050" w:rsidP="002B7050">
            <w:pPr>
              <w:rPr>
                <w:rFonts w:ascii="Arial" w:hAnsi="Arial" w:cs="Arial"/>
                <w:b/>
                <w:sz w:val="20"/>
                <w:szCs w:val="20"/>
                <w:highlight w:val="lightGray"/>
              </w:rPr>
            </w:pPr>
            <w:r w:rsidRPr="00A13155">
              <w:rPr>
                <w:rFonts w:ascii="Arial" w:hAnsi="Arial" w:cs="Arial"/>
                <w:b/>
                <w:sz w:val="20"/>
                <w:szCs w:val="20"/>
                <w:highlight w:val="lightGray"/>
              </w:rPr>
              <w:t>Knowsley Emergency Support Scheme</w:t>
            </w:r>
            <w:r w:rsidR="00350677" w:rsidRPr="00A13155">
              <w:rPr>
                <w:rFonts w:ascii="Arial" w:hAnsi="Arial" w:cs="Arial"/>
                <w:b/>
                <w:sz w:val="20"/>
                <w:szCs w:val="20"/>
                <w:highlight w:val="lightGray"/>
              </w:rPr>
              <w:t xml:space="preserve"> </w:t>
            </w:r>
            <w:r w:rsidR="006277A7" w:rsidRPr="00A13155">
              <w:rPr>
                <w:sz w:val="20"/>
                <w:szCs w:val="20"/>
                <w:highlight w:val="lightGray"/>
              </w:rPr>
              <w:t xml:space="preserve">Search ‘Emergency Support Scheme’ on </w:t>
            </w:r>
            <w:hyperlink r:id="rId43" w:history="1">
              <w:r w:rsidR="006277A7" w:rsidRPr="00A13155">
                <w:rPr>
                  <w:rStyle w:val="Hyperlink"/>
                  <w:sz w:val="20"/>
                  <w:szCs w:val="20"/>
                  <w:highlight w:val="lightGray"/>
                </w:rPr>
                <w:t>www.knowsley.gov.uk</w:t>
              </w:r>
            </w:hyperlink>
          </w:p>
          <w:p w14:paraId="40DF6799" w14:textId="67BFAAAD" w:rsidR="006277A7" w:rsidRPr="00A13155" w:rsidRDefault="006277A7" w:rsidP="002B7050">
            <w:pPr>
              <w:rPr>
                <w:rFonts w:ascii="Arial" w:hAnsi="Arial" w:cs="Arial"/>
                <w:b/>
                <w:sz w:val="20"/>
                <w:szCs w:val="20"/>
                <w:highlight w:val="lightGray"/>
              </w:rPr>
            </w:pPr>
          </w:p>
        </w:tc>
        <w:tc>
          <w:tcPr>
            <w:tcW w:w="2111" w:type="dxa"/>
            <w:gridSpan w:val="2"/>
            <w:shd w:val="clear" w:color="auto" w:fill="D9D9D9" w:themeFill="background1" w:themeFillShade="D9"/>
            <w:vAlign w:val="center"/>
          </w:tcPr>
          <w:p w14:paraId="1878A787" w14:textId="7A1CED02" w:rsidR="002B7050" w:rsidRPr="00A13155" w:rsidRDefault="0035456A" w:rsidP="0035456A">
            <w:pPr>
              <w:jc w:val="center"/>
              <w:rPr>
                <w:rFonts w:ascii="Arial" w:hAnsi="Arial" w:cs="Arial"/>
                <w:sz w:val="20"/>
                <w:szCs w:val="20"/>
                <w:highlight w:val="lightGray"/>
              </w:rPr>
            </w:pPr>
            <w:r w:rsidRPr="00A13155">
              <w:rPr>
                <w:rFonts w:ascii="Arial" w:hAnsi="Arial" w:cs="Arial"/>
                <w:sz w:val="20"/>
                <w:szCs w:val="20"/>
                <w:highlight w:val="lightGray"/>
              </w:rPr>
              <w:t xml:space="preserve">         </w:t>
            </w:r>
            <w:r w:rsidR="002B7050" w:rsidRPr="00A13155">
              <w:rPr>
                <w:rFonts w:ascii="Arial" w:hAnsi="Arial" w:cs="Arial"/>
                <w:sz w:val="20"/>
                <w:szCs w:val="20"/>
                <w:highlight w:val="lightGray"/>
              </w:rPr>
              <w:t>0151 443 3200</w:t>
            </w:r>
          </w:p>
          <w:p w14:paraId="5596356B" w14:textId="09EB0703" w:rsidR="006277A7" w:rsidRPr="00A13155" w:rsidRDefault="006277A7" w:rsidP="0035456A">
            <w:pPr>
              <w:jc w:val="right"/>
              <w:rPr>
                <w:rFonts w:ascii="Arial" w:hAnsi="Arial" w:cs="Arial"/>
                <w:sz w:val="20"/>
                <w:szCs w:val="20"/>
                <w:highlight w:val="lightGray"/>
              </w:rPr>
            </w:pPr>
          </w:p>
        </w:tc>
      </w:tr>
      <w:tr w:rsidR="006277A7" w:rsidRPr="00A13155" w14:paraId="657BE91F" w14:textId="77777777" w:rsidTr="00712764">
        <w:trPr>
          <w:gridBefore w:val="1"/>
          <w:wBefore w:w="34" w:type="dxa"/>
          <w:trHeight w:hRule="exact" w:val="64"/>
        </w:trPr>
        <w:tc>
          <w:tcPr>
            <w:tcW w:w="7353" w:type="dxa"/>
            <w:gridSpan w:val="2"/>
            <w:shd w:val="clear" w:color="auto" w:fill="D9D9D9" w:themeFill="background1" w:themeFillShade="D9"/>
            <w:vAlign w:val="center"/>
          </w:tcPr>
          <w:p w14:paraId="795F58FE" w14:textId="77777777" w:rsidR="006277A7" w:rsidRPr="00A13155" w:rsidRDefault="006277A7" w:rsidP="002B7050">
            <w:pPr>
              <w:rPr>
                <w:rFonts w:ascii="Arial" w:hAnsi="Arial" w:cs="Arial"/>
                <w:b/>
                <w:sz w:val="20"/>
                <w:szCs w:val="20"/>
                <w:highlight w:val="lightGray"/>
              </w:rPr>
            </w:pPr>
          </w:p>
        </w:tc>
        <w:tc>
          <w:tcPr>
            <w:tcW w:w="2111" w:type="dxa"/>
            <w:gridSpan w:val="2"/>
            <w:shd w:val="clear" w:color="auto" w:fill="D9D9D9" w:themeFill="background1" w:themeFillShade="D9"/>
            <w:vAlign w:val="center"/>
          </w:tcPr>
          <w:p w14:paraId="59E5F1D9" w14:textId="77777777" w:rsidR="006277A7" w:rsidRPr="00A13155" w:rsidRDefault="006277A7" w:rsidP="0035456A">
            <w:pPr>
              <w:jc w:val="right"/>
              <w:rPr>
                <w:rFonts w:ascii="Arial" w:hAnsi="Arial" w:cs="Arial"/>
                <w:sz w:val="20"/>
                <w:szCs w:val="20"/>
                <w:highlight w:val="lightGray"/>
              </w:rPr>
            </w:pPr>
          </w:p>
        </w:tc>
      </w:tr>
      <w:tr w:rsidR="002B7050" w:rsidRPr="00A13155" w14:paraId="1AE17381" w14:textId="77777777" w:rsidTr="00712764">
        <w:trPr>
          <w:gridBefore w:val="1"/>
          <w:wBefore w:w="34" w:type="dxa"/>
          <w:trHeight w:hRule="exact" w:val="340"/>
        </w:trPr>
        <w:tc>
          <w:tcPr>
            <w:tcW w:w="7353" w:type="dxa"/>
            <w:gridSpan w:val="2"/>
            <w:shd w:val="clear" w:color="auto" w:fill="D9D9D9" w:themeFill="background1" w:themeFillShade="D9"/>
            <w:vAlign w:val="center"/>
          </w:tcPr>
          <w:p w14:paraId="61906B4C" w14:textId="659034A9" w:rsidR="002B7050" w:rsidRPr="00A13155" w:rsidRDefault="002B7050" w:rsidP="002B7050">
            <w:pPr>
              <w:rPr>
                <w:rFonts w:ascii="Arial" w:hAnsi="Arial" w:cs="Arial"/>
                <w:b/>
                <w:sz w:val="20"/>
                <w:szCs w:val="20"/>
                <w:highlight w:val="lightGray"/>
              </w:rPr>
            </w:pPr>
            <w:r w:rsidRPr="00A13155">
              <w:rPr>
                <w:rFonts w:ascii="Arial" w:hAnsi="Arial" w:cs="Arial"/>
                <w:b/>
                <w:sz w:val="20"/>
                <w:szCs w:val="20"/>
                <w:highlight w:val="lightGray"/>
              </w:rPr>
              <w:t xml:space="preserve">Financial </w:t>
            </w:r>
            <w:r w:rsidR="004F3AB6" w:rsidRPr="00A13155">
              <w:rPr>
                <w:rFonts w:ascii="Arial" w:hAnsi="Arial" w:cs="Arial"/>
                <w:b/>
                <w:sz w:val="20"/>
                <w:szCs w:val="20"/>
                <w:highlight w:val="lightGray"/>
              </w:rPr>
              <w:t xml:space="preserve">Inclusion </w:t>
            </w:r>
            <w:r w:rsidRPr="00A13155">
              <w:rPr>
                <w:rFonts w:ascii="Arial" w:hAnsi="Arial" w:cs="Arial"/>
                <w:b/>
                <w:sz w:val="20"/>
                <w:szCs w:val="20"/>
                <w:highlight w:val="lightGray"/>
              </w:rPr>
              <w:t>Advice Line</w:t>
            </w:r>
          </w:p>
        </w:tc>
        <w:tc>
          <w:tcPr>
            <w:tcW w:w="2111" w:type="dxa"/>
            <w:gridSpan w:val="2"/>
            <w:shd w:val="clear" w:color="auto" w:fill="D9D9D9" w:themeFill="background1" w:themeFillShade="D9"/>
            <w:vAlign w:val="center"/>
          </w:tcPr>
          <w:p w14:paraId="7C711FE4" w14:textId="52BF7F5D" w:rsidR="002B7050" w:rsidRPr="00A13155" w:rsidRDefault="00EF1406" w:rsidP="00EF1406">
            <w:pPr>
              <w:jc w:val="center"/>
              <w:rPr>
                <w:rFonts w:ascii="Arial" w:hAnsi="Arial" w:cs="Arial"/>
                <w:sz w:val="20"/>
                <w:szCs w:val="20"/>
                <w:highlight w:val="lightGray"/>
              </w:rPr>
            </w:pPr>
            <w:r w:rsidRPr="00A13155">
              <w:rPr>
                <w:rFonts w:ascii="Arial" w:hAnsi="Arial" w:cs="Arial"/>
                <w:sz w:val="20"/>
                <w:szCs w:val="20"/>
                <w:highlight w:val="lightGray"/>
              </w:rPr>
              <w:t xml:space="preserve">         </w:t>
            </w:r>
            <w:r w:rsidR="002B7050" w:rsidRPr="00A13155">
              <w:rPr>
                <w:rFonts w:ascii="Arial" w:hAnsi="Arial" w:cs="Arial"/>
                <w:sz w:val="20"/>
                <w:szCs w:val="20"/>
                <w:highlight w:val="lightGray"/>
              </w:rPr>
              <w:t>0151 443 3300</w:t>
            </w:r>
          </w:p>
        </w:tc>
      </w:tr>
      <w:tr w:rsidR="002B7050" w:rsidRPr="00C32410" w14:paraId="7BE5808E" w14:textId="77777777" w:rsidTr="00712764">
        <w:trPr>
          <w:gridBefore w:val="1"/>
          <w:wBefore w:w="34" w:type="dxa"/>
          <w:trHeight w:hRule="exact" w:val="340"/>
        </w:trPr>
        <w:tc>
          <w:tcPr>
            <w:tcW w:w="7353" w:type="dxa"/>
            <w:gridSpan w:val="2"/>
            <w:shd w:val="clear" w:color="auto" w:fill="D9D9D9" w:themeFill="background1" w:themeFillShade="D9"/>
            <w:vAlign w:val="center"/>
          </w:tcPr>
          <w:p w14:paraId="5618D123" w14:textId="77777777" w:rsidR="002B7050" w:rsidRPr="00A13155" w:rsidRDefault="002B7050" w:rsidP="002B7050">
            <w:pPr>
              <w:rPr>
                <w:rFonts w:ascii="Arial" w:hAnsi="Arial" w:cs="Arial"/>
                <w:b/>
                <w:sz w:val="20"/>
                <w:szCs w:val="20"/>
                <w:highlight w:val="lightGray"/>
              </w:rPr>
            </w:pPr>
            <w:r w:rsidRPr="00A13155">
              <w:rPr>
                <w:rFonts w:ascii="Arial" w:hAnsi="Arial" w:cs="Arial"/>
                <w:b/>
                <w:sz w:val="20"/>
                <w:szCs w:val="20"/>
                <w:highlight w:val="lightGray"/>
              </w:rPr>
              <w:t>Environmental Health, Consumer Protection and Licensing</w:t>
            </w:r>
          </w:p>
        </w:tc>
        <w:tc>
          <w:tcPr>
            <w:tcW w:w="2111" w:type="dxa"/>
            <w:gridSpan w:val="2"/>
            <w:shd w:val="clear" w:color="auto" w:fill="D9D9D9" w:themeFill="background1" w:themeFillShade="D9"/>
            <w:vAlign w:val="center"/>
          </w:tcPr>
          <w:p w14:paraId="111C0B2D" w14:textId="75B6ED82" w:rsidR="002B7050" w:rsidRPr="00C32410" w:rsidRDefault="00350677" w:rsidP="00350677">
            <w:pPr>
              <w:jc w:val="center"/>
              <w:rPr>
                <w:rFonts w:ascii="Arial" w:hAnsi="Arial" w:cs="Arial"/>
                <w:sz w:val="20"/>
                <w:szCs w:val="20"/>
              </w:rPr>
            </w:pPr>
            <w:r w:rsidRPr="00A13155">
              <w:rPr>
                <w:rFonts w:ascii="Arial" w:hAnsi="Arial" w:cs="Arial"/>
                <w:sz w:val="20"/>
                <w:szCs w:val="20"/>
                <w:highlight w:val="lightGray"/>
              </w:rPr>
              <w:t xml:space="preserve">        </w:t>
            </w:r>
            <w:r w:rsidR="002B7050" w:rsidRPr="00A13155">
              <w:rPr>
                <w:rFonts w:ascii="Arial" w:hAnsi="Arial" w:cs="Arial"/>
                <w:sz w:val="20"/>
                <w:szCs w:val="20"/>
                <w:highlight w:val="lightGray"/>
              </w:rPr>
              <w:t xml:space="preserve">0151 443 </w:t>
            </w:r>
            <w:r w:rsidR="006A50B0" w:rsidRPr="00A13155">
              <w:rPr>
                <w:rFonts w:ascii="Arial" w:hAnsi="Arial" w:cs="Arial"/>
                <w:sz w:val="20"/>
                <w:szCs w:val="20"/>
                <w:highlight w:val="lightGray"/>
              </w:rPr>
              <w:t>2300</w:t>
            </w:r>
          </w:p>
        </w:tc>
      </w:tr>
      <w:tr w:rsidR="006A50B0" w:rsidRPr="00C32410" w14:paraId="3BA3A24F" w14:textId="77777777" w:rsidTr="00712764">
        <w:trPr>
          <w:trHeight w:hRule="exact" w:val="340"/>
        </w:trPr>
        <w:tc>
          <w:tcPr>
            <w:tcW w:w="7353" w:type="dxa"/>
            <w:gridSpan w:val="2"/>
            <w:shd w:val="clear" w:color="auto" w:fill="D9D9D9" w:themeFill="background1" w:themeFillShade="D9"/>
            <w:vAlign w:val="center"/>
          </w:tcPr>
          <w:p w14:paraId="7E6A2612" w14:textId="02C5BF33" w:rsidR="006A50B0" w:rsidRPr="00C32410" w:rsidRDefault="000F1548" w:rsidP="002B7050">
            <w:pPr>
              <w:rPr>
                <w:rFonts w:ascii="Arial" w:hAnsi="Arial" w:cs="Arial"/>
                <w:b/>
                <w:sz w:val="20"/>
                <w:szCs w:val="20"/>
              </w:rPr>
            </w:pPr>
            <w:r>
              <w:rPr>
                <w:rFonts w:ascii="Arial" w:hAnsi="Arial" w:cs="Arial"/>
                <w:b/>
                <w:sz w:val="20"/>
                <w:szCs w:val="20"/>
              </w:rPr>
              <w:t>Dog Wardens</w:t>
            </w:r>
          </w:p>
        </w:tc>
        <w:tc>
          <w:tcPr>
            <w:tcW w:w="2145" w:type="dxa"/>
            <w:gridSpan w:val="3"/>
            <w:shd w:val="clear" w:color="auto" w:fill="D9D9D9" w:themeFill="background1" w:themeFillShade="D9"/>
            <w:vAlign w:val="center"/>
          </w:tcPr>
          <w:p w14:paraId="4943731B" w14:textId="51F4B5C8" w:rsidR="006A50B0" w:rsidRPr="00712764" w:rsidRDefault="00712764" w:rsidP="002B7050">
            <w:pPr>
              <w:jc w:val="center"/>
              <w:rPr>
                <w:rFonts w:ascii="Arial" w:hAnsi="Arial" w:cs="Arial"/>
                <w:sz w:val="20"/>
                <w:szCs w:val="20"/>
              </w:rPr>
            </w:pPr>
            <w:r w:rsidRPr="00712764">
              <w:rPr>
                <w:rFonts w:ascii="Arial" w:hAnsi="Arial" w:cs="Arial"/>
                <w:sz w:val="20"/>
                <w:szCs w:val="20"/>
              </w:rPr>
              <w:t xml:space="preserve">       </w:t>
            </w:r>
            <w:r w:rsidR="000F1548" w:rsidRPr="00712764">
              <w:rPr>
                <w:rFonts w:ascii="Arial" w:hAnsi="Arial" w:cs="Arial"/>
                <w:sz w:val="20"/>
                <w:szCs w:val="20"/>
              </w:rPr>
              <w:t>0151 443 4712</w:t>
            </w:r>
          </w:p>
        </w:tc>
      </w:tr>
      <w:tr w:rsidR="002B7050" w:rsidRPr="00C32410" w14:paraId="35ED3EB3" w14:textId="77777777" w:rsidTr="00712764">
        <w:trPr>
          <w:trHeight w:hRule="exact" w:val="340"/>
        </w:trPr>
        <w:tc>
          <w:tcPr>
            <w:tcW w:w="7353" w:type="dxa"/>
            <w:gridSpan w:val="2"/>
            <w:shd w:val="clear" w:color="auto" w:fill="D9D9D9" w:themeFill="background1" w:themeFillShade="D9"/>
            <w:vAlign w:val="center"/>
          </w:tcPr>
          <w:p w14:paraId="2E81C52B" w14:textId="77777777" w:rsidR="002B7050" w:rsidRPr="00C32410" w:rsidRDefault="002B7050" w:rsidP="002B7050">
            <w:pPr>
              <w:rPr>
                <w:rFonts w:ascii="Arial" w:hAnsi="Arial" w:cs="Arial"/>
                <w:b/>
                <w:sz w:val="20"/>
                <w:szCs w:val="20"/>
              </w:rPr>
            </w:pPr>
            <w:r w:rsidRPr="00C32410">
              <w:rPr>
                <w:rFonts w:ascii="Arial" w:hAnsi="Arial" w:cs="Arial"/>
                <w:b/>
                <w:sz w:val="20"/>
                <w:szCs w:val="20"/>
              </w:rPr>
              <w:t>Registrars</w:t>
            </w:r>
          </w:p>
          <w:p w14:paraId="4375C695" w14:textId="77777777" w:rsidR="002B7050" w:rsidRPr="00C32410" w:rsidRDefault="002B7050" w:rsidP="002B7050">
            <w:pPr>
              <w:rPr>
                <w:rFonts w:ascii="Arial" w:hAnsi="Arial" w:cs="Arial"/>
                <w:b/>
                <w:sz w:val="20"/>
                <w:szCs w:val="20"/>
              </w:rPr>
            </w:pPr>
            <w:r w:rsidRPr="00C32410">
              <w:rPr>
                <w:rFonts w:ascii="Arial" w:hAnsi="Arial" w:cs="Arial"/>
                <w:b/>
                <w:sz w:val="20"/>
                <w:szCs w:val="20"/>
              </w:rPr>
              <w:t>Comments, compliments, complaints</w:t>
            </w:r>
          </w:p>
        </w:tc>
        <w:tc>
          <w:tcPr>
            <w:tcW w:w="2145" w:type="dxa"/>
            <w:gridSpan w:val="3"/>
            <w:shd w:val="clear" w:color="auto" w:fill="D9D9D9" w:themeFill="background1" w:themeFillShade="D9"/>
            <w:vAlign w:val="center"/>
          </w:tcPr>
          <w:p w14:paraId="1850124E" w14:textId="573033E4" w:rsidR="002B7050" w:rsidRPr="00712764" w:rsidRDefault="00712764" w:rsidP="002B7050">
            <w:pPr>
              <w:jc w:val="center"/>
              <w:rPr>
                <w:rFonts w:ascii="Arial" w:hAnsi="Arial" w:cs="Arial"/>
                <w:sz w:val="20"/>
                <w:szCs w:val="20"/>
              </w:rPr>
            </w:pPr>
            <w:r w:rsidRPr="00712764">
              <w:rPr>
                <w:rFonts w:ascii="Arial" w:hAnsi="Arial" w:cs="Arial"/>
                <w:sz w:val="20"/>
                <w:szCs w:val="20"/>
              </w:rPr>
              <w:t xml:space="preserve">     </w:t>
            </w:r>
            <w:r>
              <w:rPr>
                <w:rFonts w:ascii="Arial" w:hAnsi="Arial" w:cs="Arial"/>
                <w:sz w:val="20"/>
                <w:szCs w:val="20"/>
              </w:rPr>
              <w:t xml:space="preserve"> </w:t>
            </w:r>
            <w:r w:rsidRPr="00712764">
              <w:rPr>
                <w:rFonts w:ascii="Arial" w:hAnsi="Arial" w:cs="Arial"/>
                <w:sz w:val="20"/>
                <w:szCs w:val="20"/>
              </w:rPr>
              <w:t xml:space="preserve"> </w:t>
            </w:r>
            <w:r w:rsidR="002B7050" w:rsidRPr="00712764">
              <w:rPr>
                <w:rFonts w:ascii="Arial" w:hAnsi="Arial" w:cs="Arial"/>
                <w:sz w:val="20"/>
                <w:szCs w:val="20"/>
              </w:rPr>
              <w:t>0151 443 2900</w:t>
            </w:r>
          </w:p>
          <w:p w14:paraId="52DAFB73" w14:textId="77777777" w:rsidR="002B7050" w:rsidRPr="00712764" w:rsidRDefault="002B7050" w:rsidP="002B7050">
            <w:pPr>
              <w:jc w:val="center"/>
              <w:rPr>
                <w:rFonts w:ascii="Arial" w:hAnsi="Arial" w:cs="Arial"/>
                <w:sz w:val="20"/>
                <w:szCs w:val="20"/>
              </w:rPr>
            </w:pPr>
            <w:r w:rsidRPr="00712764">
              <w:rPr>
                <w:rFonts w:ascii="Arial" w:hAnsi="Arial" w:cs="Arial"/>
                <w:sz w:val="20"/>
                <w:szCs w:val="20"/>
              </w:rPr>
              <w:t>0151 443 4031</w:t>
            </w:r>
          </w:p>
        </w:tc>
      </w:tr>
      <w:tr w:rsidR="002B7050" w:rsidRPr="00C32410" w14:paraId="71BD3397" w14:textId="77777777" w:rsidTr="00712764">
        <w:trPr>
          <w:trHeight w:hRule="exact" w:val="340"/>
        </w:trPr>
        <w:tc>
          <w:tcPr>
            <w:tcW w:w="7353" w:type="dxa"/>
            <w:gridSpan w:val="2"/>
            <w:shd w:val="clear" w:color="auto" w:fill="D9D9D9" w:themeFill="background1" w:themeFillShade="D9"/>
            <w:vAlign w:val="center"/>
          </w:tcPr>
          <w:p w14:paraId="698B1D49" w14:textId="77777777" w:rsidR="002B7050" w:rsidRPr="00C32410" w:rsidRDefault="002B7050" w:rsidP="002B7050">
            <w:pPr>
              <w:rPr>
                <w:rFonts w:ascii="Arial" w:hAnsi="Arial" w:cs="Arial"/>
                <w:b/>
                <w:sz w:val="20"/>
                <w:szCs w:val="20"/>
              </w:rPr>
            </w:pPr>
            <w:r w:rsidRPr="00C32410">
              <w:rPr>
                <w:rFonts w:ascii="Arial" w:hAnsi="Arial" w:cs="Arial"/>
                <w:b/>
                <w:sz w:val="20"/>
                <w:szCs w:val="20"/>
              </w:rPr>
              <w:t>General Enquiries</w:t>
            </w:r>
          </w:p>
          <w:p w14:paraId="18EF6592" w14:textId="77777777" w:rsidR="002B7050" w:rsidRPr="00C32410" w:rsidRDefault="002B7050" w:rsidP="002B7050">
            <w:pPr>
              <w:rPr>
                <w:rFonts w:ascii="Arial" w:hAnsi="Arial" w:cs="Arial"/>
                <w:b/>
                <w:sz w:val="20"/>
                <w:szCs w:val="20"/>
              </w:rPr>
            </w:pPr>
            <w:r w:rsidRPr="00C32410">
              <w:rPr>
                <w:rFonts w:ascii="Arial" w:hAnsi="Arial" w:cs="Arial"/>
                <w:b/>
                <w:sz w:val="20"/>
                <w:szCs w:val="20"/>
              </w:rPr>
              <w:t>Education General Enquiry</w:t>
            </w:r>
          </w:p>
          <w:p w14:paraId="331842AB" w14:textId="77777777" w:rsidR="002B7050" w:rsidRPr="00C32410" w:rsidRDefault="002B7050" w:rsidP="002B7050">
            <w:pPr>
              <w:rPr>
                <w:rFonts w:ascii="Arial" w:hAnsi="Arial" w:cs="Arial"/>
                <w:b/>
                <w:sz w:val="20"/>
                <w:szCs w:val="20"/>
              </w:rPr>
            </w:pPr>
            <w:r w:rsidRPr="00C32410">
              <w:rPr>
                <w:rFonts w:ascii="Arial" w:hAnsi="Arial" w:cs="Arial"/>
                <w:b/>
                <w:sz w:val="20"/>
                <w:szCs w:val="20"/>
              </w:rPr>
              <w:t>Home to School Transport</w:t>
            </w:r>
          </w:p>
        </w:tc>
        <w:tc>
          <w:tcPr>
            <w:tcW w:w="2145" w:type="dxa"/>
            <w:gridSpan w:val="3"/>
            <w:shd w:val="clear" w:color="auto" w:fill="D9D9D9" w:themeFill="background1" w:themeFillShade="D9"/>
            <w:vAlign w:val="center"/>
          </w:tcPr>
          <w:p w14:paraId="44C26F8A" w14:textId="6F43A78A" w:rsidR="002B7050" w:rsidRPr="00C32410" w:rsidRDefault="00712764" w:rsidP="002B7050">
            <w:pPr>
              <w:jc w:val="center"/>
              <w:rPr>
                <w:rFonts w:ascii="Arial" w:hAnsi="Arial" w:cs="Arial"/>
                <w:sz w:val="20"/>
                <w:szCs w:val="20"/>
              </w:rPr>
            </w:pPr>
            <w:r>
              <w:rPr>
                <w:rFonts w:ascii="Arial" w:hAnsi="Arial" w:cs="Arial"/>
                <w:sz w:val="20"/>
                <w:szCs w:val="20"/>
              </w:rPr>
              <w:t xml:space="preserve">      </w:t>
            </w:r>
            <w:r w:rsidR="002B7050" w:rsidRPr="00C32410">
              <w:rPr>
                <w:rFonts w:ascii="Arial" w:hAnsi="Arial" w:cs="Arial"/>
                <w:sz w:val="20"/>
                <w:szCs w:val="20"/>
              </w:rPr>
              <w:t>0151 489 6000</w:t>
            </w:r>
          </w:p>
          <w:p w14:paraId="723DDDAB" w14:textId="77777777" w:rsidR="002B7050" w:rsidRPr="00C32410" w:rsidRDefault="002B7050" w:rsidP="002B7050">
            <w:pPr>
              <w:jc w:val="center"/>
              <w:rPr>
                <w:rFonts w:ascii="Arial" w:hAnsi="Arial" w:cs="Arial"/>
                <w:sz w:val="20"/>
                <w:szCs w:val="20"/>
              </w:rPr>
            </w:pPr>
            <w:r w:rsidRPr="00C32410">
              <w:rPr>
                <w:rFonts w:ascii="Arial" w:hAnsi="Arial" w:cs="Arial"/>
                <w:sz w:val="20"/>
                <w:szCs w:val="20"/>
              </w:rPr>
              <w:t>0151 443 3232</w:t>
            </w:r>
          </w:p>
          <w:p w14:paraId="4A6DCF79" w14:textId="77777777" w:rsidR="002B7050" w:rsidRPr="00C32410" w:rsidRDefault="002B7050" w:rsidP="002B7050">
            <w:pPr>
              <w:jc w:val="center"/>
              <w:rPr>
                <w:rFonts w:ascii="Arial" w:hAnsi="Arial" w:cs="Arial"/>
                <w:sz w:val="20"/>
                <w:szCs w:val="20"/>
              </w:rPr>
            </w:pPr>
            <w:r w:rsidRPr="00C32410">
              <w:rPr>
                <w:rFonts w:ascii="Arial" w:hAnsi="Arial" w:cs="Arial"/>
                <w:sz w:val="20"/>
                <w:szCs w:val="20"/>
              </w:rPr>
              <w:t>0151 443 2500</w:t>
            </w:r>
          </w:p>
        </w:tc>
      </w:tr>
      <w:tr w:rsidR="002B7050" w:rsidRPr="00C32410" w14:paraId="50AC524E" w14:textId="77777777" w:rsidTr="00712764">
        <w:trPr>
          <w:trHeight w:hRule="exact" w:val="340"/>
        </w:trPr>
        <w:tc>
          <w:tcPr>
            <w:tcW w:w="7353" w:type="dxa"/>
            <w:gridSpan w:val="2"/>
            <w:shd w:val="clear" w:color="auto" w:fill="D9D9D9" w:themeFill="background1" w:themeFillShade="D9"/>
            <w:vAlign w:val="center"/>
          </w:tcPr>
          <w:p w14:paraId="02711182" w14:textId="77777777" w:rsidR="002B7050" w:rsidRPr="00C32410" w:rsidRDefault="002B7050" w:rsidP="002B7050">
            <w:pPr>
              <w:rPr>
                <w:rFonts w:ascii="Arial" w:hAnsi="Arial" w:cs="Arial"/>
                <w:b/>
                <w:sz w:val="20"/>
                <w:szCs w:val="20"/>
              </w:rPr>
            </w:pPr>
            <w:r w:rsidRPr="00C32410">
              <w:rPr>
                <w:rFonts w:ascii="Arial" w:hAnsi="Arial" w:cs="Arial"/>
                <w:b/>
                <w:sz w:val="20"/>
                <w:szCs w:val="20"/>
              </w:rPr>
              <w:t>Education General Enquiry</w:t>
            </w:r>
          </w:p>
        </w:tc>
        <w:tc>
          <w:tcPr>
            <w:tcW w:w="2145" w:type="dxa"/>
            <w:gridSpan w:val="3"/>
            <w:shd w:val="clear" w:color="auto" w:fill="D9D9D9" w:themeFill="background1" w:themeFillShade="D9"/>
            <w:vAlign w:val="center"/>
          </w:tcPr>
          <w:p w14:paraId="46B96033" w14:textId="117F4C27" w:rsidR="002B7050" w:rsidRPr="00C32410" w:rsidRDefault="00712764" w:rsidP="002B7050">
            <w:pPr>
              <w:jc w:val="center"/>
              <w:rPr>
                <w:rFonts w:ascii="Arial" w:hAnsi="Arial" w:cs="Arial"/>
                <w:sz w:val="20"/>
                <w:szCs w:val="20"/>
              </w:rPr>
            </w:pPr>
            <w:r>
              <w:rPr>
                <w:rFonts w:ascii="Arial" w:hAnsi="Arial" w:cs="Arial"/>
                <w:sz w:val="20"/>
                <w:szCs w:val="20"/>
              </w:rPr>
              <w:t xml:space="preserve">      </w:t>
            </w:r>
            <w:r w:rsidR="002B7050" w:rsidRPr="00C32410">
              <w:rPr>
                <w:rFonts w:ascii="Arial" w:hAnsi="Arial" w:cs="Arial"/>
                <w:sz w:val="20"/>
                <w:szCs w:val="20"/>
              </w:rPr>
              <w:t>0151 443 3232</w:t>
            </w:r>
          </w:p>
        </w:tc>
      </w:tr>
      <w:tr w:rsidR="002B7050" w:rsidRPr="00F26828" w14:paraId="6E310F4C" w14:textId="77777777" w:rsidTr="00712764">
        <w:trPr>
          <w:trHeight w:hRule="exact" w:val="340"/>
        </w:trPr>
        <w:tc>
          <w:tcPr>
            <w:tcW w:w="7353" w:type="dxa"/>
            <w:gridSpan w:val="2"/>
            <w:shd w:val="clear" w:color="auto" w:fill="D9D9D9" w:themeFill="background1" w:themeFillShade="D9"/>
            <w:vAlign w:val="center"/>
          </w:tcPr>
          <w:p w14:paraId="7DDE59A4" w14:textId="77777777" w:rsidR="002B7050" w:rsidRPr="00C32410" w:rsidRDefault="002B7050" w:rsidP="002B7050">
            <w:pPr>
              <w:rPr>
                <w:rFonts w:ascii="Arial" w:hAnsi="Arial" w:cs="Arial"/>
                <w:b/>
                <w:sz w:val="20"/>
                <w:szCs w:val="20"/>
              </w:rPr>
            </w:pPr>
            <w:r w:rsidRPr="00C32410">
              <w:rPr>
                <w:rFonts w:ascii="Arial" w:hAnsi="Arial" w:cs="Arial"/>
                <w:b/>
                <w:sz w:val="20"/>
                <w:szCs w:val="20"/>
              </w:rPr>
              <w:t>Home to School Transport</w:t>
            </w:r>
          </w:p>
        </w:tc>
        <w:tc>
          <w:tcPr>
            <w:tcW w:w="2145" w:type="dxa"/>
            <w:gridSpan w:val="3"/>
            <w:shd w:val="clear" w:color="auto" w:fill="D9D9D9" w:themeFill="background1" w:themeFillShade="D9"/>
            <w:vAlign w:val="center"/>
          </w:tcPr>
          <w:p w14:paraId="5621EA94" w14:textId="5B9920C0" w:rsidR="002B7050" w:rsidRPr="00F26828" w:rsidRDefault="00712764" w:rsidP="002B7050">
            <w:pPr>
              <w:jc w:val="center"/>
              <w:rPr>
                <w:rFonts w:ascii="Arial" w:hAnsi="Arial" w:cs="Arial"/>
                <w:sz w:val="20"/>
                <w:szCs w:val="20"/>
              </w:rPr>
            </w:pPr>
            <w:r>
              <w:rPr>
                <w:rFonts w:ascii="Arial" w:hAnsi="Arial" w:cs="Arial"/>
                <w:sz w:val="20"/>
                <w:szCs w:val="20"/>
              </w:rPr>
              <w:t xml:space="preserve">      </w:t>
            </w:r>
            <w:r w:rsidR="002B7050" w:rsidRPr="00C32410">
              <w:rPr>
                <w:rFonts w:ascii="Arial" w:hAnsi="Arial" w:cs="Arial"/>
                <w:sz w:val="20"/>
                <w:szCs w:val="20"/>
              </w:rPr>
              <w:t>0151 443 2500</w:t>
            </w:r>
          </w:p>
        </w:tc>
      </w:tr>
    </w:tbl>
    <w:p w14:paraId="4E561105" w14:textId="77777777" w:rsidR="00EA5091" w:rsidRDefault="00EA5091" w:rsidP="00790288">
      <w:pPr>
        <w:rPr>
          <w:rFonts w:ascii="Arial" w:hAnsi="Arial" w:cs="Arial"/>
          <w:b/>
          <w:color w:val="800080"/>
          <w:sz w:val="24"/>
          <w:szCs w:val="24"/>
          <w:u w:val="single"/>
        </w:rPr>
      </w:pPr>
      <w:bookmarkStart w:id="22" w:name="_Hlk95142124"/>
    </w:p>
    <w:p w14:paraId="2D507D8B" w14:textId="77777777" w:rsidR="007223B3" w:rsidRDefault="007223B3" w:rsidP="00790288">
      <w:pPr>
        <w:rPr>
          <w:rFonts w:ascii="Arial" w:hAnsi="Arial" w:cs="Arial"/>
          <w:b/>
          <w:color w:val="800080"/>
          <w:sz w:val="24"/>
          <w:szCs w:val="24"/>
          <w:u w:val="single"/>
        </w:rPr>
      </w:pPr>
    </w:p>
    <w:p w14:paraId="36CDD0A2" w14:textId="77777777" w:rsidR="007223B3" w:rsidRDefault="007223B3" w:rsidP="00790288">
      <w:pPr>
        <w:rPr>
          <w:rFonts w:ascii="Arial" w:hAnsi="Arial" w:cs="Arial"/>
          <w:b/>
          <w:color w:val="800080"/>
          <w:sz w:val="24"/>
          <w:szCs w:val="24"/>
          <w:u w:val="single"/>
        </w:rPr>
      </w:pPr>
    </w:p>
    <w:p w14:paraId="351C4891" w14:textId="44964CC3" w:rsidR="007223B3" w:rsidRPr="00E550BE" w:rsidRDefault="00E550BE" w:rsidP="00E550BE">
      <w:pPr>
        <w:jc w:val="center"/>
        <w:rPr>
          <w:rFonts w:ascii="Arial" w:hAnsi="Arial" w:cs="Arial"/>
          <w:b/>
          <w:color w:val="800080"/>
        </w:rPr>
      </w:pPr>
      <w:r w:rsidRPr="00E550BE">
        <w:rPr>
          <w:rFonts w:ascii="Arial" w:hAnsi="Arial" w:cs="Arial"/>
          <w:b/>
          <w:color w:val="800080"/>
        </w:rPr>
        <w:t>2</w:t>
      </w:r>
      <w:r w:rsidR="001344C9">
        <w:rPr>
          <w:rFonts w:ascii="Arial" w:hAnsi="Arial" w:cs="Arial"/>
          <w:b/>
          <w:color w:val="800080"/>
        </w:rPr>
        <w:t>6</w:t>
      </w:r>
    </w:p>
    <w:p w14:paraId="7F906D6F" w14:textId="5303115B" w:rsidR="00790288" w:rsidRPr="00C30067" w:rsidRDefault="00790288" w:rsidP="00790288">
      <w:pPr>
        <w:rPr>
          <w:rFonts w:ascii="Arial" w:hAnsi="Arial" w:cs="Arial"/>
          <w:b/>
          <w:color w:val="800080"/>
          <w:sz w:val="24"/>
          <w:szCs w:val="24"/>
          <w:u w:val="single"/>
        </w:rPr>
      </w:pPr>
      <w:r w:rsidRPr="00C30067">
        <w:rPr>
          <w:rFonts w:ascii="Arial" w:hAnsi="Arial" w:cs="Arial"/>
          <w:b/>
          <w:color w:val="800080"/>
          <w:sz w:val="24"/>
          <w:szCs w:val="24"/>
          <w:u w:val="single"/>
        </w:rPr>
        <w:lastRenderedPageBreak/>
        <w:t>DATA PROTECTION</w:t>
      </w:r>
    </w:p>
    <w:p w14:paraId="62C32A5E" w14:textId="77777777" w:rsidR="00790288" w:rsidRPr="00C30067" w:rsidRDefault="00790288" w:rsidP="00790288">
      <w:pPr>
        <w:jc w:val="both"/>
        <w:rPr>
          <w:rFonts w:ascii="Arial" w:hAnsi="Arial" w:cs="Arial"/>
          <w:b/>
          <w:color w:val="800080"/>
        </w:rPr>
      </w:pPr>
      <w:r w:rsidRPr="00C30067">
        <w:rPr>
          <w:rFonts w:ascii="Arial" w:hAnsi="Arial" w:cs="Arial"/>
          <w:b/>
          <w:color w:val="800080"/>
        </w:rPr>
        <w:t>Your Personal Information</w:t>
      </w:r>
    </w:p>
    <w:p w14:paraId="743D397A" w14:textId="77777777" w:rsidR="00790288" w:rsidRPr="00C30067" w:rsidRDefault="00790288" w:rsidP="00790288">
      <w:pPr>
        <w:jc w:val="both"/>
        <w:rPr>
          <w:rFonts w:ascii="Arial" w:hAnsi="Arial" w:cs="Arial"/>
        </w:rPr>
      </w:pPr>
      <w:r w:rsidRPr="00C30067">
        <w:rPr>
          <w:rFonts w:ascii="Arial" w:hAnsi="Arial" w:cs="Arial"/>
        </w:rPr>
        <w:t>Knowsley Council is committed to supporting its residents to access the services and support that they are entitled to receive.  To do this, we may need to collect and use information about the people we provide services to and others we have contact with.  We may share information you provide to us, where appropriate, with other organisations but only for the purposes outlined below, and always within the principles of UK data protection legislation (the UK General Data Protection Regulation and Data Protection Act 2018).  We will process personal information for the following purposes:</w:t>
      </w:r>
    </w:p>
    <w:p w14:paraId="6BD2FBA6" w14:textId="77777777" w:rsidR="00790288" w:rsidRPr="00C30067" w:rsidRDefault="00790288" w:rsidP="00BC0138">
      <w:pPr>
        <w:numPr>
          <w:ilvl w:val="0"/>
          <w:numId w:val="18"/>
        </w:numPr>
        <w:spacing w:after="120" w:line="240" w:lineRule="auto"/>
        <w:jc w:val="both"/>
        <w:rPr>
          <w:rFonts w:ascii="Arial" w:eastAsia="Times New Roman" w:hAnsi="Arial" w:cs="Arial"/>
          <w:lang w:eastAsia="en-GB"/>
        </w:rPr>
      </w:pPr>
      <w:r w:rsidRPr="00C30067">
        <w:rPr>
          <w:rFonts w:ascii="Arial" w:eastAsia="Times New Roman" w:hAnsi="Arial" w:cs="Arial"/>
          <w:lang w:eastAsia="en-GB"/>
        </w:rPr>
        <w:t>The reason why you provided the information (such as making a benefit claim);</w:t>
      </w:r>
    </w:p>
    <w:p w14:paraId="180CF2BD" w14:textId="77777777" w:rsidR="00790288" w:rsidRPr="00C30067" w:rsidRDefault="00790288" w:rsidP="00BC0138">
      <w:pPr>
        <w:numPr>
          <w:ilvl w:val="0"/>
          <w:numId w:val="18"/>
        </w:numPr>
        <w:spacing w:after="120" w:line="240" w:lineRule="auto"/>
        <w:jc w:val="both"/>
        <w:rPr>
          <w:rFonts w:ascii="Arial" w:eastAsia="Times New Roman" w:hAnsi="Arial" w:cs="Arial"/>
          <w:lang w:eastAsia="en-GB"/>
        </w:rPr>
      </w:pPr>
      <w:r w:rsidRPr="00C30067">
        <w:rPr>
          <w:rFonts w:ascii="Arial" w:eastAsia="Times New Roman" w:hAnsi="Arial" w:cs="Arial"/>
          <w:lang w:eastAsia="en-GB"/>
        </w:rPr>
        <w:t>To monitor our performance in responding to your request;</w:t>
      </w:r>
    </w:p>
    <w:p w14:paraId="43C8F1A2" w14:textId="77777777" w:rsidR="00790288" w:rsidRPr="00C30067" w:rsidRDefault="00790288" w:rsidP="00BC0138">
      <w:pPr>
        <w:numPr>
          <w:ilvl w:val="0"/>
          <w:numId w:val="18"/>
        </w:numPr>
        <w:spacing w:after="120" w:line="240" w:lineRule="auto"/>
        <w:jc w:val="both"/>
        <w:rPr>
          <w:rFonts w:ascii="Arial" w:eastAsia="Times New Roman" w:hAnsi="Arial" w:cs="Arial"/>
          <w:lang w:eastAsia="en-GB"/>
        </w:rPr>
      </w:pPr>
      <w:r w:rsidRPr="00C30067">
        <w:rPr>
          <w:rFonts w:ascii="Arial" w:eastAsia="Times New Roman" w:hAnsi="Arial" w:cs="Arial"/>
          <w:lang w:eastAsia="en-GB"/>
        </w:rPr>
        <w:t>To allow us to communicate with you and provide services appropriate to your needs (for example, arranging suitable access arrangements if you have mobility difficulties);</w:t>
      </w:r>
    </w:p>
    <w:p w14:paraId="0EEABDCE" w14:textId="77777777" w:rsidR="00790288" w:rsidRPr="00C30067" w:rsidRDefault="00790288" w:rsidP="00BC0138">
      <w:pPr>
        <w:numPr>
          <w:ilvl w:val="0"/>
          <w:numId w:val="18"/>
        </w:numPr>
        <w:spacing w:after="120" w:line="240" w:lineRule="auto"/>
        <w:jc w:val="both"/>
        <w:rPr>
          <w:rFonts w:ascii="Arial" w:eastAsia="Times New Roman" w:hAnsi="Arial" w:cs="Arial"/>
          <w:lang w:eastAsia="en-GB"/>
        </w:rPr>
      </w:pPr>
      <w:r w:rsidRPr="00C30067">
        <w:rPr>
          <w:rFonts w:ascii="Arial" w:eastAsia="Times New Roman" w:hAnsi="Arial" w:cs="Arial"/>
          <w:lang w:eastAsia="en-GB"/>
        </w:rPr>
        <w:t>To meet various legal requirements;</w:t>
      </w:r>
    </w:p>
    <w:p w14:paraId="5E80352B" w14:textId="77777777" w:rsidR="00790288" w:rsidRPr="00C30067" w:rsidRDefault="00790288" w:rsidP="00BC0138">
      <w:pPr>
        <w:numPr>
          <w:ilvl w:val="0"/>
          <w:numId w:val="18"/>
        </w:numPr>
        <w:spacing w:after="120" w:line="240" w:lineRule="auto"/>
        <w:jc w:val="both"/>
        <w:rPr>
          <w:rFonts w:ascii="Arial" w:eastAsia="Times New Roman" w:hAnsi="Arial" w:cs="Arial"/>
          <w:lang w:eastAsia="en-GB"/>
        </w:rPr>
      </w:pPr>
      <w:r w:rsidRPr="00C30067">
        <w:rPr>
          <w:rFonts w:ascii="Arial" w:eastAsia="Times New Roman" w:hAnsi="Arial" w:cs="Arial"/>
          <w:lang w:eastAsia="en-GB"/>
        </w:rPr>
        <w:t>To process financial transactions including grants, payments and benefits involving us, or where we are acting on behalf of other government bodies;</w:t>
      </w:r>
    </w:p>
    <w:p w14:paraId="77848856" w14:textId="77777777" w:rsidR="00790288" w:rsidRPr="00C30067" w:rsidRDefault="00790288" w:rsidP="00BC0138">
      <w:pPr>
        <w:numPr>
          <w:ilvl w:val="0"/>
          <w:numId w:val="18"/>
        </w:numPr>
        <w:spacing w:after="120" w:line="240" w:lineRule="auto"/>
        <w:jc w:val="both"/>
        <w:rPr>
          <w:rFonts w:ascii="Arial" w:eastAsia="Times New Roman" w:hAnsi="Arial" w:cs="Arial"/>
          <w:lang w:eastAsia="en-GB"/>
        </w:rPr>
      </w:pPr>
      <w:r w:rsidRPr="00C30067">
        <w:rPr>
          <w:rFonts w:ascii="Arial" w:eastAsia="Times New Roman" w:hAnsi="Arial" w:cs="Arial"/>
          <w:lang w:eastAsia="en-GB"/>
        </w:rPr>
        <w:t>Where you have consented to the processing;</w:t>
      </w:r>
    </w:p>
    <w:p w14:paraId="326F43A7" w14:textId="77777777" w:rsidR="00790288" w:rsidRPr="00C30067" w:rsidRDefault="00790288" w:rsidP="00BC0138">
      <w:pPr>
        <w:numPr>
          <w:ilvl w:val="0"/>
          <w:numId w:val="18"/>
        </w:numPr>
        <w:spacing w:after="120" w:line="240" w:lineRule="auto"/>
        <w:jc w:val="both"/>
        <w:rPr>
          <w:rFonts w:ascii="Arial" w:eastAsia="Times New Roman" w:hAnsi="Arial" w:cs="Arial"/>
          <w:lang w:eastAsia="en-GB"/>
        </w:rPr>
      </w:pPr>
      <w:r w:rsidRPr="00C30067">
        <w:rPr>
          <w:rFonts w:ascii="Arial" w:eastAsia="Times New Roman" w:hAnsi="Arial" w:cs="Arial"/>
          <w:lang w:eastAsia="en-GB"/>
        </w:rPr>
        <w:t>Where processing is necessary for the prevention and/or detection of crime (for example, where we are involved in the </w:t>
      </w:r>
      <w:hyperlink r:id="rId44" w:history="1">
        <w:r w:rsidRPr="00C30067">
          <w:rPr>
            <w:rStyle w:val="Hyperlink"/>
            <w:rFonts w:ascii="Arial" w:hAnsi="Arial" w:cs="Arial"/>
          </w:rPr>
          <w:t>National Fraud Initiative</w:t>
        </w:r>
      </w:hyperlink>
      <w:r w:rsidRPr="00C30067">
        <w:t>;</w:t>
      </w:r>
      <w:r w:rsidRPr="00C30067">
        <w:rPr>
          <w:rFonts w:ascii="Arial" w:eastAsia="Times New Roman" w:hAnsi="Arial" w:cs="Arial"/>
          <w:lang w:eastAsia="en-GB"/>
        </w:rPr>
        <w:t xml:space="preserve"> and</w:t>
      </w:r>
    </w:p>
    <w:p w14:paraId="7183339C" w14:textId="77777777" w:rsidR="00790288" w:rsidRPr="00C30067" w:rsidRDefault="00790288" w:rsidP="00BC0138">
      <w:pPr>
        <w:numPr>
          <w:ilvl w:val="0"/>
          <w:numId w:val="18"/>
        </w:numPr>
        <w:spacing w:after="120" w:line="240" w:lineRule="auto"/>
        <w:jc w:val="both"/>
        <w:rPr>
          <w:rFonts w:ascii="Arial" w:eastAsia="Times New Roman" w:hAnsi="Arial" w:cs="Arial"/>
          <w:lang w:eastAsia="en-GB"/>
        </w:rPr>
      </w:pPr>
      <w:r w:rsidRPr="00C30067">
        <w:rPr>
          <w:rFonts w:ascii="Arial" w:eastAsia="Times New Roman" w:hAnsi="Arial" w:cs="Arial"/>
          <w:lang w:eastAsia="en-GB"/>
        </w:rPr>
        <w:t>Where it is necessary to protect individuals from harm or injury.</w:t>
      </w:r>
    </w:p>
    <w:p w14:paraId="3DC65656" w14:textId="77777777" w:rsidR="00790288" w:rsidRPr="00C30067" w:rsidRDefault="00790288" w:rsidP="00790288">
      <w:pPr>
        <w:spacing w:after="0" w:line="240" w:lineRule="auto"/>
        <w:jc w:val="both"/>
        <w:rPr>
          <w:rFonts w:ascii="Arial" w:hAnsi="Arial" w:cs="Arial"/>
          <w:b/>
          <w:color w:val="800080"/>
        </w:rPr>
      </w:pPr>
    </w:p>
    <w:p w14:paraId="7CEB026C" w14:textId="7967676A" w:rsidR="00790288" w:rsidRPr="00C30067" w:rsidRDefault="00790288" w:rsidP="00790288">
      <w:pPr>
        <w:spacing w:after="0" w:line="240" w:lineRule="auto"/>
        <w:jc w:val="both"/>
        <w:rPr>
          <w:rFonts w:ascii="Arial" w:hAnsi="Arial" w:cs="Arial"/>
          <w:b/>
          <w:color w:val="800080"/>
        </w:rPr>
      </w:pPr>
      <w:r w:rsidRPr="00C30067">
        <w:rPr>
          <w:rFonts w:ascii="Arial" w:hAnsi="Arial" w:cs="Arial"/>
          <w:b/>
          <w:color w:val="800080"/>
        </w:rPr>
        <w:t xml:space="preserve">The </w:t>
      </w:r>
      <w:r w:rsidR="00284B9E" w:rsidRPr="00C30067">
        <w:rPr>
          <w:rFonts w:ascii="Arial" w:hAnsi="Arial" w:cs="Arial"/>
          <w:b/>
          <w:color w:val="800080"/>
        </w:rPr>
        <w:t>C</w:t>
      </w:r>
      <w:r w:rsidRPr="00C30067">
        <w:rPr>
          <w:rFonts w:ascii="Arial" w:hAnsi="Arial" w:cs="Arial"/>
          <w:b/>
          <w:color w:val="800080"/>
        </w:rPr>
        <w:t>ouncil’s promise to you:</w:t>
      </w:r>
    </w:p>
    <w:p w14:paraId="5EC8D9A0" w14:textId="77777777" w:rsidR="00790288" w:rsidRPr="00C30067" w:rsidRDefault="00790288" w:rsidP="00790288">
      <w:pPr>
        <w:spacing w:after="0" w:line="240" w:lineRule="auto"/>
        <w:jc w:val="both"/>
        <w:rPr>
          <w:rFonts w:ascii="Arial" w:eastAsia="Times New Roman" w:hAnsi="Arial" w:cs="Arial"/>
          <w:lang w:eastAsia="en-GB"/>
        </w:rPr>
      </w:pPr>
    </w:p>
    <w:p w14:paraId="5A51BAA5" w14:textId="77777777" w:rsidR="00790288" w:rsidRPr="00C30067" w:rsidRDefault="00790288" w:rsidP="00790288">
      <w:pPr>
        <w:shd w:val="clear" w:color="auto" w:fill="FFFFFF"/>
        <w:spacing w:after="0" w:line="240" w:lineRule="auto"/>
        <w:jc w:val="both"/>
        <w:rPr>
          <w:rFonts w:ascii="Arial" w:eastAsia="Times New Roman" w:hAnsi="Arial" w:cs="Arial"/>
          <w:lang w:eastAsia="en-GB"/>
        </w:rPr>
      </w:pPr>
      <w:r w:rsidRPr="00C30067">
        <w:rPr>
          <w:rFonts w:ascii="Arial" w:eastAsia="Times New Roman" w:hAnsi="Arial" w:cs="Arial"/>
          <w:lang w:eastAsia="en-GB"/>
        </w:rPr>
        <w:t>In deciding what personal information to collect, use and hold, we are committed to making sure that we will:</w:t>
      </w:r>
    </w:p>
    <w:p w14:paraId="0C723EE3" w14:textId="77777777" w:rsidR="00790288" w:rsidRPr="00C30067" w:rsidRDefault="00790288" w:rsidP="00790288">
      <w:pPr>
        <w:shd w:val="clear" w:color="auto" w:fill="FFFFFF"/>
        <w:spacing w:after="0" w:line="240" w:lineRule="auto"/>
        <w:jc w:val="both"/>
        <w:rPr>
          <w:rFonts w:ascii="Arial" w:eastAsia="Times New Roman" w:hAnsi="Arial" w:cs="Arial"/>
          <w:lang w:eastAsia="en-GB"/>
        </w:rPr>
      </w:pPr>
    </w:p>
    <w:p w14:paraId="15E33002" w14:textId="77777777" w:rsidR="00790288" w:rsidRPr="00C30067" w:rsidRDefault="00790288" w:rsidP="00BC0138">
      <w:pPr>
        <w:numPr>
          <w:ilvl w:val="0"/>
          <w:numId w:val="19"/>
        </w:numPr>
        <w:shd w:val="clear" w:color="auto" w:fill="FFFFFF"/>
        <w:spacing w:after="0" w:line="240" w:lineRule="auto"/>
        <w:jc w:val="both"/>
        <w:rPr>
          <w:rFonts w:ascii="Arial" w:eastAsia="Times New Roman" w:hAnsi="Arial" w:cs="Arial"/>
          <w:lang w:eastAsia="en-GB"/>
        </w:rPr>
      </w:pPr>
      <w:r w:rsidRPr="00C30067">
        <w:rPr>
          <w:rFonts w:ascii="Arial" w:eastAsia="Times New Roman" w:hAnsi="Arial" w:cs="Arial"/>
          <w:lang w:eastAsia="en-GB"/>
        </w:rPr>
        <w:t>Only collect, hold and use personal information where it is necessary and fair to do so;</w:t>
      </w:r>
    </w:p>
    <w:p w14:paraId="47B57047" w14:textId="77777777" w:rsidR="00790288" w:rsidRPr="00C30067" w:rsidRDefault="00790288" w:rsidP="00BC0138">
      <w:pPr>
        <w:numPr>
          <w:ilvl w:val="0"/>
          <w:numId w:val="19"/>
        </w:numPr>
        <w:shd w:val="clear" w:color="auto" w:fill="FFFFFF"/>
        <w:spacing w:after="0" w:line="240" w:lineRule="auto"/>
        <w:jc w:val="both"/>
        <w:rPr>
          <w:rFonts w:ascii="Arial" w:eastAsia="Times New Roman" w:hAnsi="Arial" w:cs="Arial"/>
          <w:lang w:eastAsia="en-GB"/>
        </w:rPr>
      </w:pPr>
      <w:r w:rsidRPr="00C30067">
        <w:rPr>
          <w:rFonts w:ascii="Arial" w:eastAsia="Times New Roman" w:hAnsi="Arial" w:cs="Arial"/>
          <w:lang w:eastAsia="en-GB"/>
        </w:rPr>
        <w:t>Keep your personal information secure and safe;</w:t>
      </w:r>
    </w:p>
    <w:p w14:paraId="16A12C70" w14:textId="77777777" w:rsidR="00790288" w:rsidRPr="00C30067" w:rsidRDefault="00790288" w:rsidP="00BC0138">
      <w:pPr>
        <w:numPr>
          <w:ilvl w:val="0"/>
          <w:numId w:val="19"/>
        </w:numPr>
        <w:shd w:val="clear" w:color="auto" w:fill="FFFFFF"/>
        <w:spacing w:after="0" w:line="240" w:lineRule="auto"/>
        <w:jc w:val="both"/>
        <w:rPr>
          <w:rFonts w:ascii="Arial" w:eastAsia="Times New Roman" w:hAnsi="Arial" w:cs="Arial"/>
          <w:lang w:eastAsia="en-GB"/>
        </w:rPr>
      </w:pPr>
      <w:r w:rsidRPr="00C30067">
        <w:rPr>
          <w:rFonts w:ascii="Arial" w:eastAsia="Times New Roman" w:hAnsi="Arial" w:cs="Arial"/>
          <w:lang w:eastAsia="en-GB"/>
        </w:rPr>
        <w:t>Securely delete any personal information when it is no longer needed;</w:t>
      </w:r>
    </w:p>
    <w:p w14:paraId="40327398" w14:textId="77777777" w:rsidR="00790288" w:rsidRPr="00C30067" w:rsidRDefault="00790288" w:rsidP="00BC0138">
      <w:pPr>
        <w:numPr>
          <w:ilvl w:val="0"/>
          <w:numId w:val="19"/>
        </w:numPr>
        <w:shd w:val="clear" w:color="auto" w:fill="FFFFFF"/>
        <w:spacing w:after="0" w:line="240" w:lineRule="auto"/>
        <w:jc w:val="both"/>
        <w:rPr>
          <w:rFonts w:ascii="Arial" w:eastAsia="Times New Roman" w:hAnsi="Arial" w:cs="Arial"/>
          <w:lang w:eastAsia="en-GB"/>
        </w:rPr>
      </w:pPr>
      <w:r w:rsidRPr="00C30067">
        <w:rPr>
          <w:rFonts w:ascii="Arial" w:eastAsia="Times New Roman" w:hAnsi="Arial" w:cs="Arial"/>
          <w:lang w:eastAsia="en-GB"/>
        </w:rPr>
        <w:t>Be open with individuals about how we use their information and who we share it with; and</w:t>
      </w:r>
    </w:p>
    <w:p w14:paraId="6A895CD1" w14:textId="77777777" w:rsidR="00790288" w:rsidRPr="00C30067" w:rsidRDefault="00790288" w:rsidP="00BC0138">
      <w:pPr>
        <w:numPr>
          <w:ilvl w:val="0"/>
          <w:numId w:val="19"/>
        </w:numPr>
        <w:shd w:val="clear" w:color="auto" w:fill="FFFFFF"/>
        <w:spacing w:after="0" w:line="240" w:lineRule="auto"/>
        <w:jc w:val="both"/>
        <w:rPr>
          <w:rFonts w:ascii="Arial" w:eastAsia="Times New Roman" w:hAnsi="Arial" w:cs="Arial"/>
          <w:lang w:eastAsia="en-GB"/>
        </w:rPr>
      </w:pPr>
      <w:r w:rsidRPr="00C30067">
        <w:rPr>
          <w:rFonts w:ascii="Arial" w:eastAsia="Times New Roman" w:hAnsi="Arial" w:cs="Arial"/>
          <w:lang w:eastAsia="en-GB"/>
        </w:rPr>
        <w:t>Adopt and maintain high standards in handling any personal information.</w:t>
      </w:r>
    </w:p>
    <w:p w14:paraId="32BAAC85" w14:textId="77777777" w:rsidR="00790288" w:rsidRPr="00C30067" w:rsidRDefault="00790288" w:rsidP="00790288">
      <w:pPr>
        <w:shd w:val="clear" w:color="auto" w:fill="FFFFFF"/>
        <w:spacing w:after="0" w:line="240" w:lineRule="auto"/>
        <w:jc w:val="both"/>
        <w:rPr>
          <w:rFonts w:ascii="Arial" w:eastAsia="Times New Roman" w:hAnsi="Arial" w:cs="Arial"/>
          <w:lang w:eastAsia="en-GB"/>
        </w:rPr>
      </w:pPr>
    </w:p>
    <w:p w14:paraId="3E79480D" w14:textId="77777777" w:rsidR="00790288" w:rsidRPr="00C30067" w:rsidRDefault="00790288" w:rsidP="00790288">
      <w:pPr>
        <w:shd w:val="clear" w:color="auto" w:fill="FFFFFF"/>
        <w:spacing w:after="0" w:line="240" w:lineRule="auto"/>
        <w:jc w:val="both"/>
        <w:rPr>
          <w:rFonts w:ascii="Arial" w:eastAsia="Times New Roman" w:hAnsi="Arial" w:cs="Arial"/>
          <w:lang w:eastAsia="en-GB"/>
        </w:rPr>
      </w:pPr>
      <w:r w:rsidRPr="00C30067">
        <w:rPr>
          <w:rFonts w:ascii="Arial" w:eastAsia="Times New Roman" w:hAnsi="Arial" w:cs="Arial"/>
          <w:lang w:eastAsia="en-GB"/>
        </w:rPr>
        <w:t xml:space="preserve">We may disclose personal information to a third party, but only where it is required by law or allowed under the data protection legislation. An example of this would be with educational records where we are required to share them with the </w:t>
      </w:r>
      <w:hyperlink r:id="rId45" w:history="1">
        <w:r w:rsidRPr="00C30067">
          <w:rPr>
            <w:rStyle w:val="Hyperlink"/>
            <w:rFonts w:ascii="Arial" w:eastAsia="Times New Roman" w:hAnsi="Arial" w:cs="Arial"/>
            <w:lang w:eastAsia="en-GB"/>
          </w:rPr>
          <w:t>Department for Education</w:t>
        </w:r>
      </w:hyperlink>
    </w:p>
    <w:p w14:paraId="43B37511" w14:textId="77777777" w:rsidR="009056E1" w:rsidRPr="008D5F77" w:rsidRDefault="009056E1" w:rsidP="00790288">
      <w:pPr>
        <w:spacing w:after="120" w:line="240" w:lineRule="auto"/>
        <w:jc w:val="both"/>
        <w:rPr>
          <w:rFonts w:ascii="Arial" w:hAnsi="Arial" w:cs="Arial"/>
          <w:b/>
          <w:strike/>
          <w:color w:val="800080"/>
          <w:highlight w:val="yellow"/>
        </w:rPr>
      </w:pPr>
    </w:p>
    <w:p w14:paraId="72821A98" w14:textId="06CB6377" w:rsidR="00790288" w:rsidRPr="002B3EBD" w:rsidRDefault="00790288" w:rsidP="00790288">
      <w:pPr>
        <w:spacing w:after="120" w:line="240" w:lineRule="auto"/>
        <w:jc w:val="both"/>
        <w:rPr>
          <w:rFonts w:ascii="Arial" w:hAnsi="Arial" w:cs="Arial"/>
          <w:b/>
          <w:color w:val="800080"/>
        </w:rPr>
      </w:pPr>
      <w:r w:rsidRPr="002B3EBD">
        <w:rPr>
          <w:rFonts w:ascii="Arial" w:hAnsi="Arial" w:cs="Arial"/>
          <w:b/>
          <w:color w:val="800080"/>
        </w:rPr>
        <w:t>For further details of how we deal with your personal information please see one of the following:</w:t>
      </w:r>
    </w:p>
    <w:p w14:paraId="04431AEE" w14:textId="77777777" w:rsidR="00790288" w:rsidRDefault="00790288" w:rsidP="00790288">
      <w:pPr>
        <w:spacing w:after="40" w:line="240" w:lineRule="auto"/>
        <w:jc w:val="both"/>
        <w:rPr>
          <w:rFonts w:ascii="Arial" w:hAnsi="Arial" w:cs="Arial"/>
          <w:sz w:val="16"/>
          <w:szCs w:val="16"/>
        </w:rPr>
      </w:pPr>
    </w:p>
    <w:p w14:paraId="14D28622" w14:textId="77777777" w:rsidR="00756FA5" w:rsidRPr="002B3EBD" w:rsidRDefault="00756FA5" w:rsidP="00790288">
      <w:pPr>
        <w:spacing w:after="40" w:line="240" w:lineRule="auto"/>
        <w:jc w:val="both"/>
        <w:rPr>
          <w:rFonts w:ascii="Arial" w:hAnsi="Arial" w:cs="Arial"/>
          <w:sz w:val="16"/>
          <w:szCs w:val="16"/>
        </w:rPr>
      </w:pPr>
    </w:p>
    <w:p w14:paraId="71A3052B" w14:textId="28D01E9E" w:rsidR="00790288" w:rsidRPr="002B3EBD" w:rsidRDefault="00790288" w:rsidP="00790288">
      <w:pPr>
        <w:spacing w:after="40" w:line="240" w:lineRule="auto"/>
        <w:jc w:val="both"/>
        <w:rPr>
          <w:rFonts w:ascii="Arial" w:hAnsi="Arial" w:cs="Arial"/>
          <w:color w:val="800080"/>
        </w:rPr>
      </w:pPr>
      <w:r w:rsidRPr="002B3EBD">
        <w:rPr>
          <w:rFonts w:ascii="Arial" w:hAnsi="Arial" w:cs="Arial"/>
        </w:rPr>
        <w:t xml:space="preserve">Web: </w:t>
      </w:r>
      <w:hyperlink r:id="rId46" w:history="1">
        <w:r w:rsidRPr="002B3EBD">
          <w:rPr>
            <w:rStyle w:val="Hyperlink"/>
            <w:rFonts w:ascii="Arial" w:hAnsi="Arial" w:cs="Arial"/>
          </w:rPr>
          <w:t>www.knowsley.gov.uk</w:t>
        </w:r>
      </w:hyperlink>
      <w:r w:rsidRPr="002B3EBD">
        <w:rPr>
          <w:rFonts w:ascii="Arial" w:hAnsi="Arial" w:cs="Arial"/>
        </w:rPr>
        <w:t xml:space="preserve">, click </w:t>
      </w:r>
      <w:hyperlink r:id="rId47" w:history="1">
        <w:r w:rsidRPr="002B3EBD">
          <w:rPr>
            <w:rStyle w:val="Hyperlink"/>
            <w:rFonts w:ascii="Arial" w:hAnsi="Arial" w:cs="Arial"/>
          </w:rPr>
          <w:t>Privacy Policy</w:t>
        </w:r>
      </w:hyperlink>
      <w:r w:rsidR="00415BA4" w:rsidRPr="002B3EBD">
        <w:rPr>
          <w:rFonts w:ascii="Arial" w:hAnsi="Arial" w:cs="Arial"/>
        </w:rPr>
        <w:t>,</w:t>
      </w:r>
      <w:r w:rsidR="00DC18A4" w:rsidRPr="002B3EBD">
        <w:rPr>
          <w:rFonts w:ascii="Arial" w:hAnsi="Arial" w:cs="Arial"/>
        </w:rPr>
        <w:t xml:space="preserve"> </w:t>
      </w:r>
      <w:r w:rsidR="002E78AD">
        <w:rPr>
          <w:rFonts w:ascii="Arial" w:hAnsi="Arial" w:cs="Arial"/>
        </w:rPr>
        <w:t xml:space="preserve">or </w:t>
      </w:r>
      <w:r w:rsidR="00DC18A4" w:rsidRPr="002B3EBD">
        <w:rPr>
          <w:rFonts w:ascii="Arial" w:hAnsi="Arial" w:cs="Arial"/>
        </w:rPr>
        <w:t>access additional information on</w:t>
      </w:r>
      <w:r w:rsidR="00D10B48" w:rsidRPr="002B3EBD">
        <w:rPr>
          <w:rFonts w:ascii="Arial" w:hAnsi="Arial" w:cs="Arial"/>
          <w:color w:val="CC0099"/>
        </w:rPr>
        <w:t xml:space="preserve"> </w:t>
      </w:r>
      <w:hyperlink r:id="rId48" w:history="1">
        <w:r w:rsidR="00D10B48" w:rsidRPr="002B3EBD">
          <w:rPr>
            <w:rStyle w:val="Hyperlink"/>
            <w:rFonts w:ascii="Arial" w:hAnsi="Arial" w:cs="Arial"/>
            <w:color w:val="800080"/>
          </w:rPr>
          <w:t>Service Privacy</w:t>
        </w:r>
        <w:r w:rsidR="00AC5D46" w:rsidRPr="002B3EBD">
          <w:rPr>
            <w:rStyle w:val="Hyperlink"/>
            <w:rFonts w:ascii="Arial" w:hAnsi="Arial" w:cs="Arial"/>
            <w:color w:val="800080"/>
          </w:rPr>
          <w:t xml:space="preserve"> Notices</w:t>
        </w:r>
      </w:hyperlink>
      <w:r w:rsidR="0071153C" w:rsidRPr="002B3EBD">
        <w:rPr>
          <w:rFonts w:ascii="Arial" w:hAnsi="Arial" w:cs="Arial"/>
          <w:color w:val="800080"/>
        </w:rPr>
        <w:t xml:space="preserve">  </w:t>
      </w:r>
    </w:p>
    <w:p w14:paraId="160A3830" w14:textId="77777777" w:rsidR="00790288" w:rsidRPr="002B3EBD" w:rsidRDefault="00790288" w:rsidP="00790288">
      <w:pPr>
        <w:shd w:val="clear" w:color="auto" w:fill="FFFFFF"/>
        <w:spacing w:after="0" w:line="240" w:lineRule="auto"/>
        <w:rPr>
          <w:rFonts w:ascii="Arial" w:hAnsi="Arial" w:cs="Arial"/>
        </w:rPr>
      </w:pPr>
    </w:p>
    <w:p w14:paraId="211A3CC4" w14:textId="77777777" w:rsidR="00790288" w:rsidRPr="002B3EBD" w:rsidRDefault="00790288" w:rsidP="00790288">
      <w:pPr>
        <w:shd w:val="clear" w:color="auto" w:fill="FFFFFF"/>
        <w:spacing w:after="0" w:line="240" w:lineRule="auto"/>
        <w:rPr>
          <w:rFonts w:ascii="Arial" w:hAnsi="Arial" w:cs="Arial"/>
          <w:sz w:val="16"/>
          <w:szCs w:val="16"/>
        </w:rPr>
      </w:pPr>
    </w:p>
    <w:p w14:paraId="297F4602" w14:textId="77777777" w:rsidR="0035504B" w:rsidRDefault="0035504B" w:rsidP="00641C0F">
      <w:pPr>
        <w:spacing w:after="120" w:line="240" w:lineRule="auto"/>
        <w:jc w:val="both"/>
        <w:rPr>
          <w:rFonts w:ascii="Arial" w:hAnsi="Arial" w:cs="Arial"/>
          <w:b/>
          <w:color w:val="800080"/>
          <w:sz w:val="21"/>
          <w:szCs w:val="21"/>
        </w:rPr>
      </w:pPr>
    </w:p>
    <w:p w14:paraId="237AA647" w14:textId="0C909F56" w:rsidR="0035504B" w:rsidRDefault="0035504B" w:rsidP="00641C0F">
      <w:pPr>
        <w:spacing w:after="120" w:line="240" w:lineRule="auto"/>
        <w:jc w:val="both"/>
        <w:rPr>
          <w:rFonts w:ascii="Arial" w:hAnsi="Arial" w:cs="Arial"/>
          <w:b/>
          <w:color w:val="800080"/>
          <w:sz w:val="21"/>
          <w:szCs w:val="21"/>
        </w:rPr>
      </w:pPr>
    </w:p>
    <w:p w14:paraId="0511E939" w14:textId="77777777" w:rsidR="00B64997" w:rsidRDefault="00B64997" w:rsidP="00641C0F">
      <w:pPr>
        <w:spacing w:after="120" w:line="240" w:lineRule="auto"/>
        <w:jc w:val="both"/>
        <w:rPr>
          <w:rFonts w:ascii="Arial" w:hAnsi="Arial" w:cs="Arial"/>
          <w:b/>
          <w:color w:val="800080"/>
          <w:sz w:val="21"/>
          <w:szCs w:val="21"/>
        </w:rPr>
      </w:pPr>
    </w:p>
    <w:p w14:paraId="26AF35BF" w14:textId="77777777" w:rsidR="00B64997" w:rsidRDefault="00B64997" w:rsidP="00641C0F">
      <w:pPr>
        <w:spacing w:after="120" w:line="240" w:lineRule="auto"/>
        <w:jc w:val="both"/>
        <w:rPr>
          <w:rFonts w:ascii="Arial" w:hAnsi="Arial" w:cs="Arial"/>
          <w:b/>
          <w:color w:val="800080"/>
          <w:sz w:val="21"/>
          <w:szCs w:val="21"/>
        </w:rPr>
      </w:pPr>
    </w:p>
    <w:p w14:paraId="2FD6C5E1" w14:textId="3CC034CE" w:rsidR="0035504B" w:rsidRPr="00C96C41" w:rsidRDefault="00C96C41" w:rsidP="00C96C41">
      <w:pPr>
        <w:spacing w:after="120" w:line="240" w:lineRule="auto"/>
        <w:jc w:val="center"/>
        <w:rPr>
          <w:rFonts w:ascii="Arial" w:hAnsi="Arial" w:cs="Arial"/>
          <w:b/>
          <w:color w:val="800080"/>
        </w:rPr>
      </w:pPr>
      <w:r w:rsidRPr="00C96C41">
        <w:rPr>
          <w:rFonts w:ascii="Arial" w:hAnsi="Arial" w:cs="Arial"/>
          <w:b/>
          <w:color w:val="800080"/>
        </w:rPr>
        <w:t>2</w:t>
      </w:r>
      <w:r w:rsidR="001344C9">
        <w:rPr>
          <w:rFonts w:ascii="Arial" w:hAnsi="Arial" w:cs="Arial"/>
          <w:b/>
          <w:color w:val="800080"/>
        </w:rPr>
        <w:t>7</w:t>
      </w:r>
    </w:p>
    <w:p w14:paraId="7E23FF41" w14:textId="77777777" w:rsidR="0035504B" w:rsidRDefault="0035504B" w:rsidP="00641C0F">
      <w:pPr>
        <w:spacing w:after="120" w:line="240" w:lineRule="auto"/>
        <w:jc w:val="both"/>
        <w:rPr>
          <w:rFonts w:ascii="Arial" w:hAnsi="Arial" w:cs="Arial"/>
          <w:b/>
          <w:color w:val="800080"/>
          <w:sz w:val="21"/>
          <w:szCs w:val="21"/>
        </w:rPr>
      </w:pPr>
    </w:p>
    <w:p w14:paraId="5A704ED1" w14:textId="5D721F34" w:rsidR="00790288" w:rsidRPr="002B3EBD" w:rsidRDefault="00790288" w:rsidP="00641C0F">
      <w:pPr>
        <w:spacing w:after="120" w:line="240" w:lineRule="auto"/>
        <w:jc w:val="both"/>
        <w:rPr>
          <w:rFonts w:ascii="Arial" w:hAnsi="Arial" w:cs="Arial"/>
          <w:b/>
          <w:color w:val="800080"/>
          <w:sz w:val="21"/>
          <w:szCs w:val="21"/>
        </w:rPr>
      </w:pPr>
      <w:r w:rsidRPr="002B3EBD">
        <w:rPr>
          <w:rFonts w:ascii="Arial" w:hAnsi="Arial" w:cs="Arial"/>
          <w:b/>
          <w:color w:val="800080"/>
          <w:sz w:val="21"/>
          <w:szCs w:val="21"/>
        </w:rPr>
        <w:lastRenderedPageBreak/>
        <w:t xml:space="preserve">What Rights Do I Have When It Comes to My Data? </w:t>
      </w:r>
    </w:p>
    <w:p w14:paraId="57B6F3F0" w14:textId="77777777" w:rsidR="00641C0F" w:rsidRPr="002B3EBD" w:rsidRDefault="00641C0F" w:rsidP="00641C0F">
      <w:pPr>
        <w:spacing w:after="120" w:line="240" w:lineRule="auto"/>
        <w:jc w:val="both"/>
        <w:rPr>
          <w:rFonts w:ascii="Arial" w:hAnsi="Arial" w:cs="Arial"/>
          <w:b/>
          <w:color w:val="800080"/>
          <w:sz w:val="21"/>
          <w:szCs w:val="21"/>
        </w:rPr>
      </w:pPr>
    </w:p>
    <w:p w14:paraId="218C9BC4" w14:textId="77777777" w:rsidR="00790288" w:rsidRPr="002B3EBD" w:rsidRDefault="00790288" w:rsidP="00790288">
      <w:pPr>
        <w:pStyle w:val="NoSpacing"/>
        <w:rPr>
          <w:sz w:val="21"/>
          <w:szCs w:val="21"/>
        </w:rPr>
      </w:pPr>
      <w:r w:rsidRPr="002B3EBD">
        <w:rPr>
          <w:sz w:val="21"/>
          <w:szCs w:val="21"/>
        </w:rPr>
        <w:t xml:space="preserve">Under the UK General Data Protection Regulation, you have the following rights with regards to your personal data: - </w:t>
      </w:r>
    </w:p>
    <w:p w14:paraId="2A408100" w14:textId="77777777" w:rsidR="00790288" w:rsidRPr="002B3EBD" w:rsidRDefault="00790288" w:rsidP="00790288">
      <w:pPr>
        <w:pStyle w:val="NoSpacing"/>
        <w:rPr>
          <w:sz w:val="21"/>
          <w:szCs w:val="21"/>
        </w:rPr>
      </w:pPr>
    </w:p>
    <w:p w14:paraId="07A1ABD4" w14:textId="77777777" w:rsidR="00790288" w:rsidRPr="002B3EBD" w:rsidRDefault="00790288" w:rsidP="00BC0138">
      <w:pPr>
        <w:pStyle w:val="NoSpacing"/>
        <w:numPr>
          <w:ilvl w:val="0"/>
          <w:numId w:val="20"/>
        </w:numPr>
        <w:jc w:val="both"/>
        <w:rPr>
          <w:sz w:val="21"/>
          <w:szCs w:val="21"/>
        </w:rPr>
      </w:pPr>
      <w:r w:rsidRPr="002B3EBD">
        <w:rPr>
          <w:sz w:val="21"/>
          <w:szCs w:val="21"/>
        </w:rPr>
        <w:t>The right to subject access – you have the right to see a copy of the personal data that the Council holds about you and find out what it is used for.</w:t>
      </w:r>
    </w:p>
    <w:p w14:paraId="60499AC9" w14:textId="77777777" w:rsidR="00790288" w:rsidRPr="002B3EBD" w:rsidRDefault="00790288" w:rsidP="00BC0138">
      <w:pPr>
        <w:pStyle w:val="NoSpacing"/>
        <w:numPr>
          <w:ilvl w:val="0"/>
          <w:numId w:val="20"/>
        </w:numPr>
        <w:jc w:val="both"/>
        <w:rPr>
          <w:sz w:val="21"/>
          <w:szCs w:val="21"/>
        </w:rPr>
      </w:pPr>
      <w:r w:rsidRPr="002B3EBD">
        <w:rPr>
          <w:sz w:val="21"/>
          <w:szCs w:val="21"/>
        </w:rPr>
        <w:t xml:space="preserve">The right to rectification – you </w:t>
      </w:r>
      <w:proofErr w:type="gramStart"/>
      <w:r w:rsidRPr="002B3EBD">
        <w:rPr>
          <w:sz w:val="21"/>
          <w:szCs w:val="21"/>
        </w:rPr>
        <w:t>have</w:t>
      </w:r>
      <w:proofErr w:type="gramEnd"/>
      <w:r w:rsidRPr="002B3EBD">
        <w:rPr>
          <w:sz w:val="21"/>
          <w:szCs w:val="21"/>
        </w:rPr>
        <w:t xml:space="preserve"> the right to ask the Council to correct or remove any inaccurate data that we hold about you.</w:t>
      </w:r>
    </w:p>
    <w:p w14:paraId="02C408C2" w14:textId="77777777" w:rsidR="00790288" w:rsidRPr="002B3EBD" w:rsidRDefault="00790288" w:rsidP="00BC0138">
      <w:pPr>
        <w:pStyle w:val="NoSpacing"/>
        <w:numPr>
          <w:ilvl w:val="0"/>
          <w:numId w:val="20"/>
        </w:numPr>
        <w:jc w:val="both"/>
        <w:rPr>
          <w:sz w:val="21"/>
          <w:szCs w:val="21"/>
        </w:rPr>
      </w:pPr>
      <w:r w:rsidRPr="002B3EBD">
        <w:rPr>
          <w:sz w:val="21"/>
          <w:szCs w:val="21"/>
        </w:rPr>
        <w:t xml:space="preserve">The right to erasure (right to be forgotten) you have the right to ask the Council to remove data that we hold about you. </w:t>
      </w:r>
    </w:p>
    <w:p w14:paraId="3590B7FE" w14:textId="77777777" w:rsidR="00790288" w:rsidRPr="00BB6C0D" w:rsidRDefault="00790288" w:rsidP="00BC0138">
      <w:pPr>
        <w:pStyle w:val="NoSpacing"/>
        <w:numPr>
          <w:ilvl w:val="0"/>
          <w:numId w:val="20"/>
        </w:numPr>
        <w:jc w:val="both"/>
        <w:rPr>
          <w:sz w:val="21"/>
          <w:szCs w:val="21"/>
        </w:rPr>
      </w:pPr>
      <w:r w:rsidRPr="00BB6C0D">
        <w:rPr>
          <w:sz w:val="21"/>
          <w:szCs w:val="21"/>
        </w:rPr>
        <w:t xml:space="preserve">The right to restriction – you </w:t>
      </w:r>
      <w:proofErr w:type="gramStart"/>
      <w:r w:rsidRPr="00BB6C0D">
        <w:rPr>
          <w:sz w:val="21"/>
          <w:szCs w:val="21"/>
        </w:rPr>
        <w:t>have</w:t>
      </w:r>
      <w:proofErr w:type="gramEnd"/>
      <w:r w:rsidRPr="00BB6C0D">
        <w:rPr>
          <w:sz w:val="21"/>
          <w:szCs w:val="21"/>
        </w:rPr>
        <w:t xml:space="preserve"> the right to ask for your information to be restricted (locked down) on Council systems.</w:t>
      </w:r>
    </w:p>
    <w:p w14:paraId="0BEF69FD" w14:textId="77777777" w:rsidR="00790288" w:rsidRPr="00BB6C0D" w:rsidRDefault="00790288" w:rsidP="00BC0138">
      <w:pPr>
        <w:pStyle w:val="NoSpacing"/>
        <w:numPr>
          <w:ilvl w:val="0"/>
          <w:numId w:val="20"/>
        </w:numPr>
        <w:jc w:val="both"/>
        <w:rPr>
          <w:sz w:val="21"/>
          <w:szCs w:val="21"/>
        </w:rPr>
      </w:pPr>
      <w:r w:rsidRPr="00BB6C0D">
        <w:rPr>
          <w:sz w:val="21"/>
          <w:szCs w:val="21"/>
        </w:rPr>
        <w:t xml:space="preserve">The right to data portability – you have the right to ask for your data to be transferred back to you or to a new provider at your request. </w:t>
      </w:r>
    </w:p>
    <w:p w14:paraId="7AC1C9CD" w14:textId="77777777" w:rsidR="00790288" w:rsidRPr="00BB6C0D" w:rsidRDefault="00790288" w:rsidP="00BC0138">
      <w:pPr>
        <w:pStyle w:val="NoSpacing"/>
        <w:numPr>
          <w:ilvl w:val="0"/>
          <w:numId w:val="20"/>
        </w:numPr>
        <w:jc w:val="both"/>
        <w:rPr>
          <w:sz w:val="21"/>
          <w:szCs w:val="21"/>
        </w:rPr>
      </w:pPr>
      <w:r w:rsidRPr="00BB6C0D">
        <w:rPr>
          <w:sz w:val="21"/>
          <w:szCs w:val="21"/>
        </w:rPr>
        <w:t xml:space="preserve">The right to object – you </w:t>
      </w:r>
      <w:proofErr w:type="gramStart"/>
      <w:r w:rsidRPr="00BB6C0D">
        <w:rPr>
          <w:sz w:val="21"/>
          <w:szCs w:val="21"/>
        </w:rPr>
        <w:t>have</w:t>
      </w:r>
      <w:proofErr w:type="gramEnd"/>
      <w:r w:rsidRPr="00BB6C0D">
        <w:rPr>
          <w:sz w:val="21"/>
          <w:szCs w:val="21"/>
        </w:rPr>
        <w:t xml:space="preserve"> the right to ask the Council to stop using your personal data or to stop sending you marketing information, or complain about how your data is used.</w:t>
      </w:r>
    </w:p>
    <w:p w14:paraId="7767B4D5" w14:textId="77777777" w:rsidR="00790288" w:rsidRPr="00BB6C0D" w:rsidRDefault="00790288" w:rsidP="00BC0138">
      <w:pPr>
        <w:pStyle w:val="NoSpacing"/>
        <w:numPr>
          <w:ilvl w:val="0"/>
          <w:numId w:val="20"/>
        </w:numPr>
        <w:jc w:val="both"/>
        <w:rPr>
          <w:sz w:val="21"/>
          <w:szCs w:val="21"/>
        </w:rPr>
      </w:pPr>
      <w:r w:rsidRPr="00BB6C0D">
        <w:rPr>
          <w:sz w:val="21"/>
          <w:szCs w:val="21"/>
        </w:rPr>
        <w:t>The right to prevent automated decision making – you have the right to ask the Council to stop using your data to make automated decisions about you or to stop profiling your behaviour (where applicable).</w:t>
      </w:r>
    </w:p>
    <w:p w14:paraId="3DF2438E" w14:textId="77777777" w:rsidR="00790288" w:rsidRPr="00BB6C0D" w:rsidRDefault="00790288" w:rsidP="00790288">
      <w:pPr>
        <w:pStyle w:val="NoSpacing"/>
        <w:jc w:val="both"/>
        <w:rPr>
          <w:sz w:val="21"/>
          <w:szCs w:val="21"/>
        </w:rPr>
      </w:pPr>
    </w:p>
    <w:p w14:paraId="00E6387E" w14:textId="44F5EF9F" w:rsidR="00790288" w:rsidRPr="00BB6C0D" w:rsidRDefault="00790288" w:rsidP="00D561DA">
      <w:pPr>
        <w:pStyle w:val="NoSpacing"/>
        <w:jc w:val="both"/>
        <w:rPr>
          <w:sz w:val="21"/>
          <w:szCs w:val="21"/>
        </w:rPr>
      </w:pPr>
      <w:r w:rsidRPr="00BB6C0D">
        <w:rPr>
          <w:sz w:val="21"/>
          <w:szCs w:val="21"/>
        </w:rPr>
        <w:t xml:space="preserve">To find out more about your rights under the UK General Data Protection Regulation, please visit the Information Commissioner’s </w:t>
      </w:r>
      <w:hyperlink r:id="rId49" w:history="1">
        <w:r w:rsidRPr="00BB6C0D">
          <w:rPr>
            <w:rStyle w:val="Hyperlink"/>
            <w:sz w:val="21"/>
            <w:szCs w:val="21"/>
          </w:rPr>
          <w:t>website</w:t>
        </w:r>
      </w:hyperlink>
      <w:r w:rsidRPr="00BB6C0D">
        <w:rPr>
          <w:sz w:val="21"/>
          <w:szCs w:val="21"/>
        </w:rPr>
        <w:t>.</w:t>
      </w:r>
    </w:p>
    <w:p w14:paraId="1B11EAC7" w14:textId="77777777" w:rsidR="00790288" w:rsidRPr="008D5F77" w:rsidRDefault="00790288" w:rsidP="00790288">
      <w:pPr>
        <w:spacing w:after="0" w:line="240" w:lineRule="auto"/>
        <w:jc w:val="both"/>
        <w:rPr>
          <w:rFonts w:ascii="Arial" w:hAnsi="Arial" w:cs="Arial"/>
          <w:strike/>
          <w:sz w:val="21"/>
          <w:szCs w:val="21"/>
          <w:highlight w:val="yellow"/>
        </w:rPr>
      </w:pPr>
    </w:p>
    <w:p w14:paraId="1968A632" w14:textId="77777777" w:rsidR="00790288" w:rsidRPr="008F5B51" w:rsidRDefault="00790288" w:rsidP="00790288">
      <w:pPr>
        <w:spacing w:after="0" w:line="240" w:lineRule="auto"/>
        <w:jc w:val="both"/>
        <w:rPr>
          <w:rFonts w:ascii="Arial" w:hAnsi="Arial" w:cs="Arial"/>
          <w:sz w:val="21"/>
          <w:szCs w:val="21"/>
        </w:rPr>
      </w:pPr>
      <w:r w:rsidRPr="008F5B51">
        <w:rPr>
          <w:rFonts w:ascii="Arial" w:hAnsi="Arial" w:cs="Arial"/>
          <w:sz w:val="21"/>
          <w:szCs w:val="21"/>
        </w:rPr>
        <w:t>To request a copy of your data or ask questions about how it is used, contact:-</w:t>
      </w:r>
    </w:p>
    <w:p w14:paraId="5EBC793B" w14:textId="77777777" w:rsidR="00790288" w:rsidRPr="008F5B51" w:rsidRDefault="00790288" w:rsidP="00790288">
      <w:pPr>
        <w:pStyle w:val="NoSpacing"/>
        <w:rPr>
          <w:sz w:val="21"/>
          <w:szCs w:val="21"/>
        </w:rPr>
      </w:pPr>
    </w:p>
    <w:p w14:paraId="0361CB9D" w14:textId="77777777" w:rsidR="00D561DA" w:rsidRPr="008F5B51" w:rsidRDefault="00790288" w:rsidP="00790288">
      <w:pPr>
        <w:rPr>
          <w:rFonts w:ascii="Arial" w:hAnsi="Arial" w:cs="Arial"/>
          <w:color w:val="333333"/>
          <w:sz w:val="21"/>
          <w:szCs w:val="21"/>
          <w:shd w:val="clear" w:color="auto" w:fill="FFFFFF"/>
        </w:rPr>
      </w:pPr>
      <w:r w:rsidRPr="008F5B51">
        <w:rPr>
          <w:rFonts w:ascii="Arial" w:hAnsi="Arial" w:cs="Arial"/>
          <w:color w:val="333333"/>
          <w:sz w:val="21"/>
          <w:szCs w:val="21"/>
          <w:shd w:val="clear" w:color="auto" w:fill="FFFFFF"/>
        </w:rPr>
        <w:t>Data Protection Officer</w:t>
      </w:r>
      <w:r w:rsidRPr="008F5B51">
        <w:rPr>
          <w:rFonts w:ascii="Arial" w:hAnsi="Arial" w:cs="Arial"/>
          <w:color w:val="333333"/>
          <w:sz w:val="21"/>
          <w:szCs w:val="21"/>
        </w:rPr>
        <w:br/>
      </w:r>
      <w:r w:rsidRPr="008F5B51">
        <w:rPr>
          <w:rFonts w:ascii="Arial" w:hAnsi="Arial" w:cs="Arial"/>
          <w:color w:val="333333"/>
          <w:sz w:val="21"/>
          <w:szCs w:val="21"/>
          <w:shd w:val="clear" w:color="auto" w:fill="FFFFFF"/>
        </w:rPr>
        <w:t>Knowsley Council</w:t>
      </w:r>
      <w:r w:rsidRPr="008F5B51">
        <w:rPr>
          <w:rFonts w:ascii="Arial" w:hAnsi="Arial" w:cs="Arial"/>
          <w:color w:val="333333"/>
          <w:sz w:val="21"/>
          <w:szCs w:val="21"/>
        </w:rPr>
        <w:br/>
      </w:r>
      <w:r w:rsidRPr="008F5B51">
        <w:rPr>
          <w:rFonts w:ascii="Arial" w:hAnsi="Arial" w:cs="Arial"/>
          <w:color w:val="333333"/>
          <w:sz w:val="21"/>
          <w:szCs w:val="21"/>
          <w:shd w:val="clear" w:color="auto" w:fill="FFFFFF"/>
        </w:rPr>
        <w:t>Municipal Building</w:t>
      </w:r>
      <w:r w:rsidRPr="008F5B51">
        <w:rPr>
          <w:rFonts w:ascii="Arial" w:hAnsi="Arial" w:cs="Arial"/>
          <w:color w:val="333333"/>
          <w:sz w:val="21"/>
          <w:szCs w:val="21"/>
        </w:rPr>
        <w:br/>
      </w:r>
      <w:r w:rsidRPr="008F5B51">
        <w:rPr>
          <w:rFonts w:ascii="Arial" w:hAnsi="Arial" w:cs="Arial"/>
          <w:color w:val="333333"/>
          <w:sz w:val="21"/>
          <w:szCs w:val="21"/>
          <w:shd w:val="clear" w:color="auto" w:fill="FFFFFF"/>
        </w:rPr>
        <w:t>Archway Road</w:t>
      </w:r>
      <w:r w:rsidRPr="008F5B51">
        <w:rPr>
          <w:rFonts w:ascii="Arial" w:hAnsi="Arial" w:cs="Arial"/>
          <w:color w:val="333333"/>
          <w:sz w:val="21"/>
          <w:szCs w:val="21"/>
        </w:rPr>
        <w:br/>
      </w:r>
      <w:r w:rsidRPr="008F5B51">
        <w:rPr>
          <w:rFonts w:ascii="Arial" w:hAnsi="Arial" w:cs="Arial"/>
          <w:color w:val="333333"/>
          <w:sz w:val="21"/>
          <w:szCs w:val="21"/>
          <w:shd w:val="clear" w:color="auto" w:fill="FFFFFF"/>
        </w:rPr>
        <w:t>Huyton</w:t>
      </w:r>
      <w:r w:rsidRPr="008F5B51">
        <w:rPr>
          <w:rFonts w:ascii="Arial" w:hAnsi="Arial" w:cs="Arial"/>
          <w:color w:val="333333"/>
          <w:sz w:val="21"/>
          <w:szCs w:val="21"/>
        </w:rPr>
        <w:br/>
      </w:r>
      <w:r w:rsidRPr="008F5B51">
        <w:rPr>
          <w:rFonts w:ascii="Arial" w:hAnsi="Arial" w:cs="Arial"/>
          <w:color w:val="333333"/>
          <w:sz w:val="21"/>
          <w:szCs w:val="21"/>
          <w:shd w:val="clear" w:color="auto" w:fill="FFFFFF"/>
        </w:rPr>
        <w:t>Liverpool</w:t>
      </w:r>
      <w:r w:rsidRPr="008F5B51">
        <w:rPr>
          <w:rFonts w:ascii="Arial" w:hAnsi="Arial" w:cs="Arial"/>
          <w:color w:val="333333"/>
          <w:sz w:val="21"/>
          <w:szCs w:val="21"/>
        </w:rPr>
        <w:br/>
      </w:r>
      <w:r w:rsidRPr="008F5B51">
        <w:rPr>
          <w:rFonts w:ascii="Arial" w:hAnsi="Arial" w:cs="Arial"/>
          <w:color w:val="333333"/>
          <w:sz w:val="21"/>
          <w:szCs w:val="21"/>
          <w:shd w:val="clear" w:color="auto" w:fill="FFFFFF"/>
        </w:rPr>
        <w:t>L36 9UX</w:t>
      </w:r>
    </w:p>
    <w:p w14:paraId="7DC48066" w14:textId="6EDBDAB2" w:rsidR="00790288" w:rsidRPr="008F5B51" w:rsidRDefault="00790288" w:rsidP="00790288">
      <w:pPr>
        <w:rPr>
          <w:rFonts w:ascii="Arial" w:hAnsi="Arial" w:cs="Arial"/>
          <w:color w:val="333333"/>
          <w:sz w:val="21"/>
          <w:szCs w:val="21"/>
          <w:shd w:val="clear" w:color="auto" w:fill="FFFFFF"/>
        </w:rPr>
      </w:pPr>
      <w:r w:rsidRPr="008F5B51">
        <w:rPr>
          <w:rFonts w:ascii="Arial" w:hAnsi="Arial" w:cs="Arial"/>
          <w:sz w:val="21"/>
          <w:szCs w:val="21"/>
        </w:rPr>
        <w:t xml:space="preserve">Or email: </w:t>
      </w:r>
      <w:hyperlink r:id="rId50" w:history="1">
        <w:r w:rsidRPr="008F5B51">
          <w:rPr>
            <w:rStyle w:val="Hyperlink"/>
            <w:rFonts w:ascii="Arial" w:hAnsi="Arial" w:cs="Arial"/>
            <w:sz w:val="21"/>
            <w:szCs w:val="21"/>
          </w:rPr>
          <w:t>Inforights@knowsley.gov.uk</w:t>
        </w:r>
      </w:hyperlink>
      <w:r w:rsidRPr="008F5B51">
        <w:rPr>
          <w:rFonts w:ascii="Arial" w:hAnsi="Arial" w:cs="Arial"/>
          <w:sz w:val="21"/>
          <w:szCs w:val="21"/>
        </w:rPr>
        <w:t xml:space="preserve"> </w:t>
      </w:r>
    </w:p>
    <w:p w14:paraId="5D14C5F3" w14:textId="77777777" w:rsidR="00284B9E" w:rsidRPr="008F5B51" w:rsidRDefault="00284B9E" w:rsidP="00BF6B3B">
      <w:pPr>
        <w:rPr>
          <w:rFonts w:ascii="Arial" w:hAnsi="Arial" w:cs="Arial"/>
          <w:b/>
          <w:color w:val="800080"/>
          <w:sz w:val="21"/>
          <w:szCs w:val="21"/>
        </w:rPr>
      </w:pPr>
    </w:p>
    <w:p w14:paraId="7F897EEE" w14:textId="77777777" w:rsidR="00C96C41" w:rsidRDefault="00C96C41">
      <w:pPr>
        <w:spacing w:after="0" w:line="240" w:lineRule="auto"/>
        <w:rPr>
          <w:rFonts w:ascii="Arial" w:hAnsi="Arial" w:cs="Arial"/>
          <w:b/>
          <w:strike/>
          <w:color w:val="800080"/>
          <w:sz w:val="21"/>
          <w:szCs w:val="21"/>
          <w:highlight w:val="yellow"/>
        </w:rPr>
      </w:pPr>
    </w:p>
    <w:p w14:paraId="590D5DE7" w14:textId="77777777" w:rsidR="00C96C41" w:rsidRDefault="00C96C41">
      <w:pPr>
        <w:spacing w:after="0" w:line="240" w:lineRule="auto"/>
        <w:rPr>
          <w:rFonts w:ascii="Arial" w:hAnsi="Arial" w:cs="Arial"/>
          <w:b/>
          <w:strike/>
          <w:color w:val="800080"/>
          <w:sz w:val="21"/>
          <w:szCs w:val="21"/>
          <w:highlight w:val="yellow"/>
        </w:rPr>
      </w:pPr>
    </w:p>
    <w:p w14:paraId="378052E0" w14:textId="77777777" w:rsidR="00C96C41" w:rsidRDefault="00C96C41">
      <w:pPr>
        <w:spacing w:after="0" w:line="240" w:lineRule="auto"/>
        <w:rPr>
          <w:rFonts w:ascii="Arial" w:hAnsi="Arial" w:cs="Arial"/>
          <w:b/>
          <w:strike/>
          <w:color w:val="800080"/>
          <w:sz w:val="21"/>
          <w:szCs w:val="21"/>
          <w:highlight w:val="yellow"/>
        </w:rPr>
      </w:pPr>
    </w:p>
    <w:p w14:paraId="5D7A4C83" w14:textId="77777777" w:rsidR="00C96C41" w:rsidRDefault="00C96C41">
      <w:pPr>
        <w:spacing w:after="0" w:line="240" w:lineRule="auto"/>
        <w:rPr>
          <w:rFonts w:ascii="Arial" w:hAnsi="Arial" w:cs="Arial"/>
          <w:b/>
          <w:strike/>
          <w:color w:val="800080"/>
          <w:sz w:val="21"/>
          <w:szCs w:val="21"/>
          <w:highlight w:val="yellow"/>
        </w:rPr>
      </w:pPr>
    </w:p>
    <w:p w14:paraId="2E78442A" w14:textId="77777777" w:rsidR="00C96C41" w:rsidRDefault="00C96C41">
      <w:pPr>
        <w:spacing w:after="0" w:line="240" w:lineRule="auto"/>
        <w:rPr>
          <w:rFonts w:ascii="Arial" w:hAnsi="Arial" w:cs="Arial"/>
          <w:b/>
          <w:strike/>
          <w:color w:val="800080"/>
          <w:sz w:val="21"/>
          <w:szCs w:val="21"/>
          <w:highlight w:val="yellow"/>
        </w:rPr>
      </w:pPr>
    </w:p>
    <w:p w14:paraId="4963F9EE" w14:textId="77777777" w:rsidR="00C96C41" w:rsidRDefault="00C96C41">
      <w:pPr>
        <w:spacing w:after="0" w:line="240" w:lineRule="auto"/>
        <w:rPr>
          <w:rFonts w:ascii="Arial" w:hAnsi="Arial" w:cs="Arial"/>
          <w:b/>
          <w:strike/>
          <w:color w:val="800080"/>
          <w:sz w:val="21"/>
          <w:szCs w:val="21"/>
          <w:highlight w:val="yellow"/>
        </w:rPr>
      </w:pPr>
    </w:p>
    <w:p w14:paraId="632E2174" w14:textId="77777777" w:rsidR="00C96C41" w:rsidRDefault="00C96C41">
      <w:pPr>
        <w:spacing w:after="0" w:line="240" w:lineRule="auto"/>
        <w:rPr>
          <w:rFonts w:ascii="Arial" w:hAnsi="Arial" w:cs="Arial"/>
          <w:b/>
          <w:strike/>
          <w:color w:val="800080"/>
          <w:sz w:val="21"/>
          <w:szCs w:val="21"/>
          <w:highlight w:val="yellow"/>
        </w:rPr>
      </w:pPr>
    </w:p>
    <w:p w14:paraId="03FF87C0" w14:textId="77777777" w:rsidR="00C96C41" w:rsidRDefault="00C96C41">
      <w:pPr>
        <w:spacing w:after="0" w:line="240" w:lineRule="auto"/>
        <w:rPr>
          <w:rFonts w:ascii="Arial" w:hAnsi="Arial" w:cs="Arial"/>
          <w:b/>
          <w:strike/>
          <w:color w:val="800080"/>
          <w:sz w:val="21"/>
          <w:szCs w:val="21"/>
          <w:highlight w:val="yellow"/>
        </w:rPr>
      </w:pPr>
    </w:p>
    <w:p w14:paraId="21F01332" w14:textId="77777777" w:rsidR="00C96C41" w:rsidRDefault="00C96C41">
      <w:pPr>
        <w:spacing w:after="0" w:line="240" w:lineRule="auto"/>
        <w:rPr>
          <w:rFonts w:ascii="Arial" w:hAnsi="Arial" w:cs="Arial"/>
          <w:b/>
          <w:strike/>
          <w:color w:val="800080"/>
          <w:sz w:val="21"/>
          <w:szCs w:val="21"/>
          <w:highlight w:val="yellow"/>
        </w:rPr>
      </w:pPr>
    </w:p>
    <w:p w14:paraId="04DEF3DF" w14:textId="77777777" w:rsidR="00C96C41" w:rsidRDefault="00C96C41">
      <w:pPr>
        <w:spacing w:after="0" w:line="240" w:lineRule="auto"/>
        <w:rPr>
          <w:rFonts w:ascii="Arial" w:hAnsi="Arial" w:cs="Arial"/>
          <w:b/>
          <w:strike/>
          <w:color w:val="800080"/>
          <w:sz w:val="21"/>
          <w:szCs w:val="21"/>
          <w:highlight w:val="yellow"/>
        </w:rPr>
      </w:pPr>
    </w:p>
    <w:p w14:paraId="0A8F17B1" w14:textId="77777777" w:rsidR="00C96C41" w:rsidRDefault="00C96C41">
      <w:pPr>
        <w:spacing w:after="0" w:line="240" w:lineRule="auto"/>
        <w:rPr>
          <w:rFonts w:ascii="Arial" w:hAnsi="Arial" w:cs="Arial"/>
          <w:b/>
          <w:strike/>
          <w:color w:val="800080"/>
          <w:sz w:val="21"/>
          <w:szCs w:val="21"/>
          <w:highlight w:val="yellow"/>
        </w:rPr>
      </w:pPr>
    </w:p>
    <w:p w14:paraId="63AFD6E4" w14:textId="77777777" w:rsidR="00C96C41" w:rsidRDefault="00C96C41">
      <w:pPr>
        <w:spacing w:after="0" w:line="240" w:lineRule="auto"/>
        <w:rPr>
          <w:rFonts w:ascii="Arial" w:hAnsi="Arial" w:cs="Arial"/>
          <w:b/>
          <w:strike/>
          <w:color w:val="800080"/>
          <w:sz w:val="21"/>
          <w:szCs w:val="21"/>
          <w:highlight w:val="yellow"/>
        </w:rPr>
      </w:pPr>
    </w:p>
    <w:p w14:paraId="3A85F641" w14:textId="77777777" w:rsidR="00C96C41" w:rsidRDefault="00C96C41">
      <w:pPr>
        <w:spacing w:after="0" w:line="240" w:lineRule="auto"/>
        <w:rPr>
          <w:rFonts w:ascii="Arial" w:hAnsi="Arial" w:cs="Arial"/>
          <w:b/>
          <w:strike/>
          <w:color w:val="800080"/>
          <w:sz w:val="21"/>
          <w:szCs w:val="21"/>
          <w:highlight w:val="yellow"/>
        </w:rPr>
      </w:pPr>
    </w:p>
    <w:p w14:paraId="2DC054E3" w14:textId="77777777" w:rsidR="00C96C41" w:rsidRDefault="00C96C41">
      <w:pPr>
        <w:spacing w:after="0" w:line="240" w:lineRule="auto"/>
        <w:rPr>
          <w:rFonts w:ascii="Arial" w:hAnsi="Arial" w:cs="Arial"/>
          <w:b/>
          <w:strike/>
          <w:color w:val="800080"/>
          <w:sz w:val="21"/>
          <w:szCs w:val="21"/>
          <w:highlight w:val="yellow"/>
        </w:rPr>
      </w:pPr>
    </w:p>
    <w:p w14:paraId="03F6F495" w14:textId="77777777" w:rsidR="00C96C41" w:rsidRDefault="00C96C41">
      <w:pPr>
        <w:spacing w:after="0" w:line="240" w:lineRule="auto"/>
        <w:rPr>
          <w:rFonts w:ascii="Arial" w:hAnsi="Arial" w:cs="Arial"/>
          <w:b/>
          <w:strike/>
          <w:color w:val="800080"/>
          <w:sz w:val="21"/>
          <w:szCs w:val="21"/>
          <w:highlight w:val="yellow"/>
        </w:rPr>
      </w:pPr>
    </w:p>
    <w:p w14:paraId="273B909A" w14:textId="77777777" w:rsidR="00C96C41" w:rsidRDefault="00C96C41">
      <w:pPr>
        <w:spacing w:after="0" w:line="240" w:lineRule="auto"/>
        <w:rPr>
          <w:rFonts w:ascii="Arial" w:hAnsi="Arial" w:cs="Arial"/>
          <w:b/>
          <w:strike/>
          <w:color w:val="800080"/>
          <w:sz w:val="21"/>
          <w:szCs w:val="21"/>
          <w:highlight w:val="yellow"/>
        </w:rPr>
      </w:pPr>
    </w:p>
    <w:p w14:paraId="7E2796FD" w14:textId="77777777" w:rsidR="00C96C41" w:rsidRDefault="00C96C41">
      <w:pPr>
        <w:spacing w:after="0" w:line="240" w:lineRule="auto"/>
        <w:rPr>
          <w:rFonts w:ascii="Arial" w:hAnsi="Arial" w:cs="Arial"/>
          <w:b/>
          <w:strike/>
          <w:color w:val="800080"/>
          <w:sz w:val="21"/>
          <w:szCs w:val="21"/>
          <w:highlight w:val="yellow"/>
        </w:rPr>
      </w:pPr>
    </w:p>
    <w:p w14:paraId="3B94F87D" w14:textId="77777777" w:rsidR="00C96C41" w:rsidRDefault="00C96C41">
      <w:pPr>
        <w:spacing w:after="0" w:line="240" w:lineRule="auto"/>
        <w:rPr>
          <w:rFonts w:ascii="Arial" w:hAnsi="Arial" w:cs="Arial"/>
          <w:b/>
          <w:strike/>
          <w:color w:val="800080"/>
          <w:sz w:val="21"/>
          <w:szCs w:val="21"/>
          <w:highlight w:val="yellow"/>
        </w:rPr>
      </w:pPr>
    </w:p>
    <w:p w14:paraId="729C4C52" w14:textId="77777777" w:rsidR="00C96C41" w:rsidRDefault="00C96C41">
      <w:pPr>
        <w:spacing w:after="0" w:line="240" w:lineRule="auto"/>
        <w:rPr>
          <w:rFonts w:ascii="Arial" w:hAnsi="Arial" w:cs="Arial"/>
          <w:b/>
          <w:strike/>
          <w:color w:val="800080"/>
          <w:sz w:val="21"/>
          <w:szCs w:val="21"/>
          <w:highlight w:val="yellow"/>
        </w:rPr>
      </w:pPr>
    </w:p>
    <w:p w14:paraId="4953EFB6" w14:textId="77777777" w:rsidR="00C96C41" w:rsidRDefault="00C96C41">
      <w:pPr>
        <w:spacing w:after="0" w:line="240" w:lineRule="auto"/>
        <w:rPr>
          <w:rFonts w:ascii="Arial" w:hAnsi="Arial" w:cs="Arial"/>
          <w:b/>
          <w:strike/>
          <w:color w:val="800080"/>
          <w:sz w:val="21"/>
          <w:szCs w:val="21"/>
          <w:highlight w:val="yellow"/>
        </w:rPr>
      </w:pPr>
    </w:p>
    <w:p w14:paraId="4A78DE80" w14:textId="77777777" w:rsidR="00C96C41" w:rsidRDefault="00C96C41">
      <w:pPr>
        <w:spacing w:after="0" w:line="240" w:lineRule="auto"/>
        <w:rPr>
          <w:rFonts w:ascii="Arial" w:hAnsi="Arial" w:cs="Arial"/>
          <w:b/>
          <w:strike/>
          <w:color w:val="800080"/>
          <w:sz w:val="21"/>
          <w:szCs w:val="21"/>
          <w:highlight w:val="yellow"/>
        </w:rPr>
      </w:pPr>
    </w:p>
    <w:p w14:paraId="5A16F9C2" w14:textId="5C4C4E87" w:rsidR="00284B9E" w:rsidRPr="008E1115" w:rsidRDefault="008E1115" w:rsidP="008E1115">
      <w:pPr>
        <w:spacing w:after="0" w:line="240" w:lineRule="auto"/>
        <w:jc w:val="center"/>
        <w:rPr>
          <w:rFonts w:ascii="Arial" w:hAnsi="Arial" w:cs="Arial"/>
          <w:b/>
          <w:color w:val="800080"/>
          <w:highlight w:val="yellow"/>
        </w:rPr>
      </w:pPr>
      <w:r w:rsidRPr="008E1115">
        <w:rPr>
          <w:rFonts w:ascii="Arial" w:hAnsi="Arial" w:cs="Arial"/>
          <w:b/>
          <w:color w:val="800080"/>
        </w:rPr>
        <w:t>2</w:t>
      </w:r>
      <w:r w:rsidR="001344C9">
        <w:rPr>
          <w:rFonts w:ascii="Arial" w:hAnsi="Arial" w:cs="Arial"/>
          <w:b/>
          <w:color w:val="800080"/>
        </w:rPr>
        <w:t>8</w:t>
      </w:r>
      <w:r w:rsidR="00284B9E" w:rsidRPr="008E1115">
        <w:rPr>
          <w:rFonts w:ascii="Arial" w:hAnsi="Arial" w:cs="Arial"/>
          <w:b/>
          <w:color w:val="800080"/>
          <w:highlight w:val="yellow"/>
        </w:rPr>
        <w:br w:type="page"/>
      </w:r>
    </w:p>
    <w:p w14:paraId="5D8319CB" w14:textId="5A46682A" w:rsidR="00BF6B3B" w:rsidRPr="000E6D23" w:rsidRDefault="00BF6B3B" w:rsidP="00BF6B3B">
      <w:pPr>
        <w:rPr>
          <w:rFonts w:ascii="Arial" w:eastAsia="Times New Roman" w:hAnsi="Arial" w:cs="Arial"/>
          <w:sz w:val="21"/>
          <w:szCs w:val="21"/>
          <w:lang w:eastAsia="en-GB"/>
        </w:rPr>
      </w:pPr>
      <w:r w:rsidRPr="000E6D23">
        <w:rPr>
          <w:rFonts w:ascii="Arial" w:hAnsi="Arial" w:cs="Arial"/>
          <w:b/>
          <w:color w:val="800080"/>
          <w:sz w:val="21"/>
          <w:szCs w:val="21"/>
        </w:rPr>
        <w:lastRenderedPageBreak/>
        <w:t>Who Can I Complain to If I Am Unhappy About How My Data Is Used?</w:t>
      </w:r>
      <w:r w:rsidRPr="000E6D23">
        <w:rPr>
          <w:rFonts w:ascii="Arial" w:eastAsia="Times New Roman" w:hAnsi="Arial" w:cs="Arial"/>
          <w:sz w:val="21"/>
          <w:szCs w:val="21"/>
          <w:lang w:eastAsia="en-GB"/>
        </w:rPr>
        <w:t xml:space="preserve"> </w:t>
      </w:r>
    </w:p>
    <w:p w14:paraId="09816DD8" w14:textId="77777777" w:rsidR="00BF6B3B" w:rsidRPr="000E6D23" w:rsidRDefault="00BF6B3B" w:rsidP="00BF6B3B">
      <w:pPr>
        <w:rPr>
          <w:rFonts w:ascii="Arial" w:eastAsia="Times New Roman" w:hAnsi="Arial" w:cs="Arial"/>
          <w:sz w:val="21"/>
          <w:szCs w:val="21"/>
          <w:lang w:eastAsia="en-GB"/>
        </w:rPr>
      </w:pPr>
      <w:r w:rsidRPr="000E6D23">
        <w:rPr>
          <w:rFonts w:ascii="Arial" w:eastAsia="Times New Roman" w:hAnsi="Arial" w:cs="Arial"/>
          <w:sz w:val="21"/>
          <w:szCs w:val="21"/>
          <w:lang w:eastAsia="en-GB"/>
        </w:rPr>
        <w:t xml:space="preserve">You can complain directly to the Council’s Data Protection Team by writing to: - </w:t>
      </w:r>
    </w:p>
    <w:p w14:paraId="04DFB88D" w14:textId="0B4496C0" w:rsidR="00BF6B3B" w:rsidRPr="000E6D23" w:rsidRDefault="00BF6B3B" w:rsidP="00BF6B3B">
      <w:pPr>
        <w:rPr>
          <w:rFonts w:ascii="Arial" w:hAnsi="Arial" w:cs="Arial"/>
          <w:color w:val="333333"/>
          <w:sz w:val="21"/>
          <w:szCs w:val="21"/>
          <w:shd w:val="clear" w:color="auto" w:fill="FFFFFF"/>
        </w:rPr>
      </w:pPr>
      <w:r w:rsidRPr="000E6D23">
        <w:rPr>
          <w:rFonts w:ascii="Arial" w:hAnsi="Arial" w:cs="Arial"/>
          <w:color w:val="333333"/>
          <w:sz w:val="21"/>
          <w:szCs w:val="21"/>
          <w:shd w:val="clear" w:color="auto" w:fill="FFFFFF"/>
        </w:rPr>
        <w:t>Data Protection Officer</w:t>
      </w:r>
      <w:r w:rsidRPr="000E6D23">
        <w:rPr>
          <w:rFonts w:ascii="Arial" w:hAnsi="Arial" w:cs="Arial"/>
          <w:color w:val="333333"/>
          <w:sz w:val="21"/>
          <w:szCs w:val="21"/>
        </w:rPr>
        <w:br/>
      </w:r>
      <w:r w:rsidRPr="000E6D23">
        <w:rPr>
          <w:rFonts w:ascii="Arial" w:hAnsi="Arial" w:cs="Arial"/>
          <w:color w:val="333333"/>
          <w:sz w:val="21"/>
          <w:szCs w:val="21"/>
          <w:shd w:val="clear" w:color="auto" w:fill="FFFFFF"/>
        </w:rPr>
        <w:t>Knowsley Council</w:t>
      </w:r>
      <w:r w:rsidRPr="000E6D23">
        <w:rPr>
          <w:rFonts w:ascii="Arial" w:hAnsi="Arial" w:cs="Arial"/>
          <w:color w:val="333333"/>
          <w:sz w:val="21"/>
          <w:szCs w:val="21"/>
        </w:rPr>
        <w:br/>
      </w:r>
      <w:r w:rsidRPr="000E6D23">
        <w:rPr>
          <w:rFonts w:ascii="Arial" w:hAnsi="Arial" w:cs="Arial"/>
          <w:color w:val="333333"/>
          <w:sz w:val="21"/>
          <w:szCs w:val="21"/>
          <w:shd w:val="clear" w:color="auto" w:fill="FFFFFF"/>
        </w:rPr>
        <w:t>Municipal Building</w:t>
      </w:r>
      <w:r w:rsidRPr="000E6D23">
        <w:rPr>
          <w:rFonts w:ascii="Arial" w:hAnsi="Arial" w:cs="Arial"/>
          <w:color w:val="333333"/>
          <w:sz w:val="21"/>
          <w:szCs w:val="21"/>
        </w:rPr>
        <w:br/>
      </w:r>
      <w:r w:rsidRPr="000E6D23">
        <w:rPr>
          <w:rFonts w:ascii="Arial" w:hAnsi="Arial" w:cs="Arial"/>
          <w:color w:val="333333"/>
          <w:sz w:val="21"/>
          <w:szCs w:val="21"/>
          <w:shd w:val="clear" w:color="auto" w:fill="FFFFFF"/>
        </w:rPr>
        <w:t>Archway Road</w:t>
      </w:r>
      <w:r w:rsidRPr="000E6D23">
        <w:rPr>
          <w:rFonts w:ascii="Arial" w:hAnsi="Arial" w:cs="Arial"/>
          <w:color w:val="333333"/>
          <w:sz w:val="21"/>
          <w:szCs w:val="21"/>
        </w:rPr>
        <w:br/>
      </w:r>
      <w:r w:rsidRPr="000E6D23">
        <w:rPr>
          <w:rFonts w:ascii="Arial" w:hAnsi="Arial" w:cs="Arial"/>
          <w:color w:val="333333"/>
          <w:sz w:val="21"/>
          <w:szCs w:val="21"/>
          <w:shd w:val="clear" w:color="auto" w:fill="FFFFFF"/>
        </w:rPr>
        <w:t>Huyton</w:t>
      </w:r>
      <w:r w:rsidRPr="000E6D23">
        <w:rPr>
          <w:rFonts w:ascii="Arial" w:hAnsi="Arial" w:cs="Arial"/>
          <w:color w:val="333333"/>
          <w:sz w:val="21"/>
          <w:szCs w:val="21"/>
        </w:rPr>
        <w:br/>
      </w:r>
      <w:r w:rsidRPr="000E6D23">
        <w:rPr>
          <w:rFonts w:ascii="Arial" w:hAnsi="Arial" w:cs="Arial"/>
          <w:color w:val="333333"/>
          <w:sz w:val="21"/>
          <w:szCs w:val="21"/>
          <w:shd w:val="clear" w:color="auto" w:fill="FFFFFF"/>
        </w:rPr>
        <w:t>Liverpool</w:t>
      </w:r>
      <w:r w:rsidRPr="000E6D23">
        <w:rPr>
          <w:rFonts w:ascii="Arial" w:hAnsi="Arial" w:cs="Arial"/>
          <w:color w:val="333333"/>
          <w:sz w:val="21"/>
          <w:szCs w:val="21"/>
        </w:rPr>
        <w:br/>
      </w:r>
      <w:r w:rsidRPr="000E6D23">
        <w:rPr>
          <w:rFonts w:ascii="Arial" w:hAnsi="Arial" w:cs="Arial"/>
          <w:color w:val="333333"/>
          <w:sz w:val="21"/>
          <w:szCs w:val="21"/>
          <w:shd w:val="clear" w:color="auto" w:fill="FFFFFF"/>
        </w:rPr>
        <w:t>L36 9UX</w:t>
      </w:r>
      <w:r w:rsidRPr="000E6D23">
        <w:rPr>
          <w:rFonts w:ascii="Arial" w:eastAsia="Times New Roman" w:hAnsi="Arial" w:cs="Arial"/>
          <w:sz w:val="21"/>
          <w:szCs w:val="21"/>
          <w:lang w:eastAsia="en-GB"/>
        </w:rPr>
        <w:br/>
      </w:r>
    </w:p>
    <w:p w14:paraId="15B7B4A5" w14:textId="77777777" w:rsidR="00BF6B3B" w:rsidRPr="000E6D23" w:rsidRDefault="00BF6B3B" w:rsidP="00BF6B3B">
      <w:pPr>
        <w:rPr>
          <w:rFonts w:ascii="Arial" w:eastAsia="Times New Roman" w:hAnsi="Arial" w:cs="Arial"/>
          <w:sz w:val="21"/>
          <w:szCs w:val="21"/>
          <w:lang w:eastAsia="en-GB"/>
        </w:rPr>
      </w:pPr>
      <w:r w:rsidRPr="000E6D23">
        <w:rPr>
          <w:rFonts w:ascii="Arial" w:eastAsia="Times New Roman" w:hAnsi="Arial" w:cs="Arial"/>
          <w:sz w:val="21"/>
          <w:szCs w:val="21"/>
          <w:lang w:eastAsia="en-GB"/>
        </w:rPr>
        <w:t xml:space="preserve">Or email: </w:t>
      </w:r>
      <w:hyperlink r:id="rId51" w:history="1">
        <w:r w:rsidRPr="000E6D23">
          <w:rPr>
            <w:rStyle w:val="Hyperlink"/>
            <w:rFonts w:ascii="Arial" w:eastAsia="Times New Roman" w:hAnsi="Arial" w:cs="Arial"/>
            <w:sz w:val="21"/>
            <w:szCs w:val="21"/>
            <w:lang w:eastAsia="en-GB"/>
          </w:rPr>
          <w:t>data.protection.officer@knowsley.gov.uk</w:t>
        </w:r>
      </w:hyperlink>
      <w:r w:rsidRPr="000E6D23">
        <w:rPr>
          <w:rFonts w:ascii="Arial" w:eastAsia="Times New Roman" w:hAnsi="Arial" w:cs="Arial"/>
          <w:sz w:val="21"/>
          <w:szCs w:val="21"/>
          <w:lang w:eastAsia="en-GB"/>
        </w:rPr>
        <w:t xml:space="preserve"> </w:t>
      </w:r>
    </w:p>
    <w:p w14:paraId="4399D2FE" w14:textId="7C2C6D08" w:rsidR="00BF6B3B" w:rsidRPr="000E6D23" w:rsidRDefault="00BF6B3B" w:rsidP="00BF6B3B">
      <w:pPr>
        <w:rPr>
          <w:rFonts w:ascii="Arial" w:eastAsia="Times New Roman" w:hAnsi="Arial" w:cs="Arial"/>
          <w:sz w:val="21"/>
          <w:szCs w:val="21"/>
          <w:lang w:eastAsia="en-GB"/>
        </w:rPr>
      </w:pPr>
      <w:r w:rsidRPr="000E6D23">
        <w:rPr>
          <w:rFonts w:ascii="Arial" w:hAnsi="Arial" w:cs="Arial"/>
          <w:b/>
          <w:color w:val="800080"/>
          <w:sz w:val="21"/>
          <w:szCs w:val="21"/>
        </w:rPr>
        <w:t>You also have the right to complain to the Information Commissioner’s Office using the following details</w:t>
      </w:r>
      <w:r w:rsidR="00D86D93">
        <w:rPr>
          <w:rFonts w:ascii="Arial" w:hAnsi="Arial" w:cs="Arial"/>
          <w:b/>
          <w:color w:val="800080"/>
          <w:sz w:val="21"/>
          <w:szCs w:val="21"/>
        </w:rPr>
        <w:t xml:space="preserve"> </w:t>
      </w:r>
      <w:r w:rsidRPr="000E6D23">
        <w:rPr>
          <w:rFonts w:ascii="Arial" w:hAnsi="Arial" w:cs="Arial"/>
          <w:b/>
          <w:color w:val="800080"/>
          <w:sz w:val="21"/>
          <w:szCs w:val="21"/>
        </w:rPr>
        <w:t>:-</w:t>
      </w:r>
    </w:p>
    <w:p w14:paraId="7F4024D3" w14:textId="77777777" w:rsidR="00BF6B3B" w:rsidRPr="000E6D23" w:rsidRDefault="00BF6B3B" w:rsidP="00BF6B3B">
      <w:pPr>
        <w:spacing w:after="0" w:line="240" w:lineRule="auto"/>
        <w:rPr>
          <w:rFonts w:ascii="Arial" w:eastAsia="Times New Roman" w:hAnsi="Arial" w:cs="Arial"/>
          <w:sz w:val="21"/>
          <w:szCs w:val="21"/>
          <w:lang w:eastAsia="en-GB"/>
        </w:rPr>
      </w:pPr>
      <w:r w:rsidRPr="000E6D23">
        <w:rPr>
          <w:rFonts w:ascii="Arial" w:eastAsia="Times New Roman" w:hAnsi="Arial" w:cs="Arial"/>
          <w:sz w:val="21"/>
          <w:szCs w:val="21"/>
          <w:lang w:eastAsia="en-GB"/>
        </w:rPr>
        <w:t>The Information Commissioner's Office</w:t>
      </w:r>
    </w:p>
    <w:p w14:paraId="5AD1A897" w14:textId="77777777" w:rsidR="00BF6B3B" w:rsidRPr="000E6D23" w:rsidRDefault="00BF6B3B" w:rsidP="00BF6B3B">
      <w:pPr>
        <w:spacing w:after="0" w:line="240" w:lineRule="auto"/>
        <w:rPr>
          <w:rFonts w:ascii="Arial" w:eastAsia="Times New Roman" w:hAnsi="Arial" w:cs="Arial"/>
          <w:sz w:val="21"/>
          <w:szCs w:val="21"/>
          <w:lang w:eastAsia="en-GB"/>
        </w:rPr>
      </w:pPr>
      <w:r w:rsidRPr="000E6D23">
        <w:rPr>
          <w:rFonts w:ascii="Arial" w:eastAsia="Times New Roman" w:hAnsi="Arial" w:cs="Arial"/>
          <w:sz w:val="21"/>
          <w:szCs w:val="21"/>
          <w:lang w:eastAsia="en-GB"/>
        </w:rPr>
        <w:t>Wycliffe House</w:t>
      </w:r>
    </w:p>
    <w:p w14:paraId="383D7F19" w14:textId="77777777" w:rsidR="00BF6B3B" w:rsidRPr="000E6D23" w:rsidRDefault="00BF6B3B" w:rsidP="00BF6B3B">
      <w:pPr>
        <w:spacing w:after="0" w:line="240" w:lineRule="auto"/>
        <w:rPr>
          <w:rFonts w:ascii="Arial" w:eastAsia="Times New Roman" w:hAnsi="Arial" w:cs="Arial"/>
          <w:sz w:val="21"/>
          <w:szCs w:val="21"/>
          <w:lang w:eastAsia="en-GB"/>
        </w:rPr>
      </w:pPr>
      <w:r w:rsidRPr="000E6D23">
        <w:rPr>
          <w:rFonts w:ascii="Arial" w:eastAsia="Times New Roman" w:hAnsi="Arial" w:cs="Arial"/>
          <w:sz w:val="21"/>
          <w:szCs w:val="21"/>
          <w:lang w:eastAsia="en-GB"/>
        </w:rPr>
        <w:t>Water Lane</w:t>
      </w:r>
    </w:p>
    <w:p w14:paraId="2A41BE8C" w14:textId="77777777" w:rsidR="00BF6B3B" w:rsidRPr="000E6D23" w:rsidRDefault="00BF6B3B" w:rsidP="00BF6B3B">
      <w:pPr>
        <w:spacing w:after="0" w:line="240" w:lineRule="auto"/>
        <w:rPr>
          <w:rFonts w:ascii="Arial" w:eastAsia="Times New Roman" w:hAnsi="Arial" w:cs="Arial"/>
          <w:sz w:val="21"/>
          <w:szCs w:val="21"/>
          <w:lang w:eastAsia="en-GB"/>
        </w:rPr>
      </w:pPr>
      <w:r w:rsidRPr="000E6D23">
        <w:rPr>
          <w:rFonts w:ascii="Arial" w:eastAsia="Times New Roman" w:hAnsi="Arial" w:cs="Arial"/>
          <w:sz w:val="21"/>
          <w:szCs w:val="21"/>
          <w:lang w:eastAsia="en-GB"/>
        </w:rPr>
        <w:t>Wilmslow</w:t>
      </w:r>
    </w:p>
    <w:p w14:paraId="3737B9E1" w14:textId="77777777" w:rsidR="00BF6B3B" w:rsidRPr="000E6D23" w:rsidRDefault="00BF6B3B" w:rsidP="00BF6B3B">
      <w:pPr>
        <w:spacing w:after="0" w:line="240" w:lineRule="auto"/>
        <w:rPr>
          <w:rFonts w:ascii="Arial" w:eastAsia="Times New Roman" w:hAnsi="Arial" w:cs="Arial"/>
          <w:sz w:val="21"/>
          <w:szCs w:val="21"/>
          <w:lang w:eastAsia="en-GB"/>
        </w:rPr>
      </w:pPr>
      <w:r w:rsidRPr="000E6D23">
        <w:rPr>
          <w:rFonts w:ascii="Arial" w:eastAsia="Times New Roman" w:hAnsi="Arial" w:cs="Arial"/>
          <w:sz w:val="21"/>
          <w:szCs w:val="21"/>
          <w:lang w:eastAsia="en-GB"/>
        </w:rPr>
        <w:t>Cheshire SK9 5AF</w:t>
      </w:r>
    </w:p>
    <w:p w14:paraId="0F251202" w14:textId="77777777" w:rsidR="00D561DA" w:rsidRPr="000E6D23" w:rsidRDefault="00D561DA" w:rsidP="00BF6B3B">
      <w:pPr>
        <w:spacing w:after="0" w:line="240" w:lineRule="auto"/>
        <w:rPr>
          <w:rFonts w:ascii="Arial" w:eastAsia="Times New Roman" w:hAnsi="Arial" w:cs="Arial"/>
          <w:sz w:val="21"/>
          <w:szCs w:val="21"/>
          <w:lang w:eastAsia="en-GB"/>
        </w:rPr>
      </w:pPr>
    </w:p>
    <w:p w14:paraId="6FE2CF57" w14:textId="1AA92217" w:rsidR="00BF6B3B" w:rsidRPr="000E6D23" w:rsidRDefault="00BF6B3B" w:rsidP="00BF6B3B">
      <w:pPr>
        <w:spacing w:after="0" w:line="240" w:lineRule="auto"/>
        <w:rPr>
          <w:rFonts w:ascii="Arial" w:eastAsia="Times New Roman" w:hAnsi="Arial" w:cs="Arial"/>
          <w:sz w:val="21"/>
          <w:szCs w:val="21"/>
          <w:lang w:eastAsia="en-GB"/>
        </w:rPr>
      </w:pPr>
      <w:r w:rsidRPr="000E6D23">
        <w:rPr>
          <w:rFonts w:ascii="Arial" w:eastAsia="Times New Roman" w:hAnsi="Arial" w:cs="Arial"/>
          <w:sz w:val="21"/>
          <w:szCs w:val="21"/>
          <w:lang w:eastAsia="en-GB"/>
        </w:rPr>
        <w:t xml:space="preserve">Telephone: 08456 30 60 60 or </w:t>
      </w:r>
      <w:r w:rsidR="00775879">
        <w:rPr>
          <w:rFonts w:ascii="Arial" w:eastAsia="Times New Roman" w:hAnsi="Arial" w:cs="Arial"/>
          <w:sz w:val="21"/>
          <w:szCs w:val="21"/>
          <w:lang w:eastAsia="en-GB"/>
        </w:rPr>
        <w:t xml:space="preserve">Fax : </w:t>
      </w:r>
      <w:r w:rsidRPr="000E6D23">
        <w:rPr>
          <w:rFonts w:ascii="Arial" w:eastAsia="Times New Roman" w:hAnsi="Arial" w:cs="Arial"/>
          <w:sz w:val="21"/>
          <w:szCs w:val="21"/>
          <w:lang w:eastAsia="en-GB"/>
        </w:rPr>
        <w:t xml:space="preserve">01625 54 57 45 </w:t>
      </w:r>
    </w:p>
    <w:p w14:paraId="6B393E4E" w14:textId="77777777" w:rsidR="00BF6B3B" w:rsidRDefault="00BF6B3B" w:rsidP="00BF6B3B">
      <w:pPr>
        <w:spacing w:after="0" w:line="240" w:lineRule="auto"/>
        <w:rPr>
          <w:rFonts w:ascii="Arial" w:eastAsia="Times New Roman" w:hAnsi="Arial" w:cs="Arial"/>
          <w:sz w:val="21"/>
          <w:szCs w:val="21"/>
          <w:lang w:eastAsia="en-GB"/>
        </w:rPr>
      </w:pPr>
      <w:r w:rsidRPr="000E6D23">
        <w:rPr>
          <w:rFonts w:ascii="Arial" w:eastAsia="Times New Roman" w:hAnsi="Arial" w:cs="Arial"/>
          <w:sz w:val="21"/>
          <w:szCs w:val="21"/>
          <w:lang w:eastAsia="en-GB"/>
        </w:rPr>
        <w:t xml:space="preserve">Website: </w:t>
      </w:r>
      <w:hyperlink r:id="rId52" w:history="1">
        <w:r w:rsidRPr="000E6D23">
          <w:rPr>
            <w:rStyle w:val="Hyperlink"/>
            <w:rFonts w:ascii="Arial" w:eastAsia="Times New Roman" w:hAnsi="Arial" w:cs="Arial"/>
            <w:sz w:val="21"/>
            <w:szCs w:val="21"/>
            <w:lang w:eastAsia="en-GB"/>
          </w:rPr>
          <w:t>www.ico.org.uk</w:t>
        </w:r>
      </w:hyperlink>
      <w:r w:rsidRPr="000E6D23">
        <w:rPr>
          <w:rFonts w:ascii="Arial" w:eastAsia="Times New Roman" w:hAnsi="Arial" w:cs="Arial"/>
          <w:sz w:val="21"/>
          <w:szCs w:val="21"/>
          <w:lang w:eastAsia="en-GB"/>
        </w:rPr>
        <w:t xml:space="preserve"> </w:t>
      </w:r>
    </w:p>
    <w:p w14:paraId="7112D684" w14:textId="77777777" w:rsidR="00E21080" w:rsidRDefault="00E21080" w:rsidP="00BF6B3B">
      <w:pPr>
        <w:spacing w:after="0" w:line="240" w:lineRule="auto"/>
        <w:rPr>
          <w:rFonts w:ascii="Arial" w:eastAsia="Times New Roman" w:hAnsi="Arial" w:cs="Arial"/>
          <w:sz w:val="21"/>
          <w:szCs w:val="21"/>
          <w:lang w:eastAsia="en-GB"/>
        </w:rPr>
      </w:pPr>
    </w:p>
    <w:p w14:paraId="00C472AE" w14:textId="77777777" w:rsidR="00E21080" w:rsidRDefault="00E21080" w:rsidP="00BF6B3B">
      <w:pPr>
        <w:spacing w:after="0" w:line="240" w:lineRule="auto"/>
        <w:rPr>
          <w:rFonts w:ascii="Arial" w:eastAsia="Times New Roman" w:hAnsi="Arial" w:cs="Arial"/>
          <w:sz w:val="21"/>
          <w:szCs w:val="21"/>
          <w:lang w:eastAsia="en-GB"/>
        </w:rPr>
      </w:pPr>
    </w:p>
    <w:p w14:paraId="78727247" w14:textId="77777777" w:rsidR="00E21080" w:rsidRDefault="00E21080" w:rsidP="00BF6B3B">
      <w:pPr>
        <w:spacing w:after="0" w:line="240" w:lineRule="auto"/>
        <w:rPr>
          <w:rFonts w:ascii="Arial" w:eastAsia="Times New Roman" w:hAnsi="Arial" w:cs="Arial"/>
          <w:sz w:val="21"/>
          <w:szCs w:val="21"/>
          <w:lang w:eastAsia="en-GB"/>
        </w:rPr>
      </w:pPr>
    </w:p>
    <w:p w14:paraId="6DEFAA35" w14:textId="77777777" w:rsidR="00E21080" w:rsidRDefault="00E21080" w:rsidP="00BF6B3B">
      <w:pPr>
        <w:spacing w:after="0" w:line="240" w:lineRule="auto"/>
        <w:rPr>
          <w:rFonts w:ascii="Arial" w:eastAsia="Times New Roman" w:hAnsi="Arial" w:cs="Arial"/>
          <w:sz w:val="21"/>
          <w:szCs w:val="21"/>
          <w:lang w:eastAsia="en-GB"/>
        </w:rPr>
      </w:pPr>
    </w:p>
    <w:p w14:paraId="4E2284B2" w14:textId="77777777" w:rsidR="00E21080" w:rsidRDefault="00E21080" w:rsidP="00BF6B3B">
      <w:pPr>
        <w:spacing w:after="0" w:line="240" w:lineRule="auto"/>
        <w:rPr>
          <w:rFonts w:ascii="Arial" w:eastAsia="Times New Roman" w:hAnsi="Arial" w:cs="Arial"/>
          <w:sz w:val="21"/>
          <w:szCs w:val="21"/>
          <w:lang w:eastAsia="en-GB"/>
        </w:rPr>
      </w:pPr>
    </w:p>
    <w:p w14:paraId="656F71FF" w14:textId="77777777" w:rsidR="00E21080" w:rsidRDefault="00E21080" w:rsidP="00BF6B3B">
      <w:pPr>
        <w:spacing w:after="0" w:line="240" w:lineRule="auto"/>
        <w:rPr>
          <w:rFonts w:ascii="Arial" w:eastAsia="Times New Roman" w:hAnsi="Arial" w:cs="Arial"/>
          <w:sz w:val="21"/>
          <w:szCs w:val="21"/>
          <w:lang w:eastAsia="en-GB"/>
        </w:rPr>
      </w:pPr>
    </w:p>
    <w:p w14:paraId="02147EB7" w14:textId="77777777" w:rsidR="00E21080" w:rsidRDefault="00E21080" w:rsidP="00BF6B3B">
      <w:pPr>
        <w:spacing w:after="0" w:line="240" w:lineRule="auto"/>
        <w:rPr>
          <w:rFonts w:ascii="Arial" w:eastAsia="Times New Roman" w:hAnsi="Arial" w:cs="Arial"/>
          <w:sz w:val="21"/>
          <w:szCs w:val="21"/>
          <w:lang w:eastAsia="en-GB"/>
        </w:rPr>
      </w:pPr>
    </w:p>
    <w:p w14:paraId="6D4B1589" w14:textId="77777777" w:rsidR="00E21080" w:rsidRDefault="00E21080" w:rsidP="00BF6B3B">
      <w:pPr>
        <w:spacing w:after="0" w:line="240" w:lineRule="auto"/>
        <w:rPr>
          <w:rFonts w:ascii="Arial" w:eastAsia="Times New Roman" w:hAnsi="Arial" w:cs="Arial"/>
          <w:sz w:val="21"/>
          <w:szCs w:val="21"/>
          <w:lang w:eastAsia="en-GB"/>
        </w:rPr>
      </w:pPr>
    </w:p>
    <w:p w14:paraId="72A61D36" w14:textId="77777777" w:rsidR="00E21080" w:rsidRDefault="00E21080" w:rsidP="00BF6B3B">
      <w:pPr>
        <w:spacing w:after="0" w:line="240" w:lineRule="auto"/>
        <w:rPr>
          <w:rFonts w:ascii="Arial" w:eastAsia="Times New Roman" w:hAnsi="Arial" w:cs="Arial"/>
          <w:sz w:val="21"/>
          <w:szCs w:val="21"/>
          <w:lang w:eastAsia="en-GB"/>
        </w:rPr>
      </w:pPr>
    </w:p>
    <w:p w14:paraId="5FD41548" w14:textId="77777777" w:rsidR="00E21080" w:rsidRDefault="00E21080" w:rsidP="00BF6B3B">
      <w:pPr>
        <w:spacing w:after="0" w:line="240" w:lineRule="auto"/>
        <w:rPr>
          <w:rFonts w:ascii="Arial" w:eastAsia="Times New Roman" w:hAnsi="Arial" w:cs="Arial"/>
          <w:sz w:val="21"/>
          <w:szCs w:val="21"/>
          <w:lang w:eastAsia="en-GB"/>
        </w:rPr>
      </w:pPr>
    </w:p>
    <w:p w14:paraId="45A472BB" w14:textId="77777777" w:rsidR="00E21080" w:rsidRDefault="00E21080" w:rsidP="00BF6B3B">
      <w:pPr>
        <w:spacing w:after="0" w:line="240" w:lineRule="auto"/>
        <w:rPr>
          <w:rFonts w:ascii="Arial" w:eastAsia="Times New Roman" w:hAnsi="Arial" w:cs="Arial"/>
          <w:sz w:val="21"/>
          <w:szCs w:val="21"/>
          <w:lang w:eastAsia="en-GB"/>
        </w:rPr>
      </w:pPr>
    </w:p>
    <w:p w14:paraId="29D9A504" w14:textId="77777777" w:rsidR="00E21080" w:rsidRDefault="00E21080" w:rsidP="00BF6B3B">
      <w:pPr>
        <w:spacing w:after="0" w:line="240" w:lineRule="auto"/>
        <w:rPr>
          <w:rFonts w:ascii="Arial" w:eastAsia="Times New Roman" w:hAnsi="Arial" w:cs="Arial"/>
          <w:sz w:val="21"/>
          <w:szCs w:val="21"/>
          <w:lang w:eastAsia="en-GB"/>
        </w:rPr>
      </w:pPr>
    </w:p>
    <w:p w14:paraId="3132646A" w14:textId="77777777" w:rsidR="00E21080" w:rsidRDefault="00E21080" w:rsidP="00BF6B3B">
      <w:pPr>
        <w:spacing w:after="0" w:line="240" w:lineRule="auto"/>
        <w:rPr>
          <w:rFonts w:ascii="Arial" w:eastAsia="Times New Roman" w:hAnsi="Arial" w:cs="Arial"/>
          <w:sz w:val="21"/>
          <w:szCs w:val="21"/>
          <w:lang w:eastAsia="en-GB"/>
        </w:rPr>
      </w:pPr>
    </w:p>
    <w:p w14:paraId="2EF84139" w14:textId="77777777" w:rsidR="00E21080" w:rsidRDefault="00E21080" w:rsidP="00BF6B3B">
      <w:pPr>
        <w:spacing w:after="0" w:line="240" w:lineRule="auto"/>
        <w:rPr>
          <w:rFonts w:ascii="Arial" w:eastAsia="Times New Roman" w:hAnsi="Arial" w:cs="Arial"/>
          <w:sz w:val="21"/>
          <w:szCs w:val="21"/>
          <w:lang w:eastAsia="en-GB"/>
        </w:rPr>
      </w:pPr>
    </w:p>
    <w:p w14:paraId="14253607" w14:textId="77777777" w:rsidR="00E21080" w:rsidRDefault="00E21080" w:rsidP="00BF6B3B">
      <w:pPr>
        <w:spacing w:after="0" w:line="240" w:lineRule="auto"/>
        <w:rPr>
          <w:rFonts w:ascii="Arial" w:eastAsia="Times New Roman" w:hAnsi="Arial" w:cs="Arial"/>
          <w:sz w:val="21"/>
          <w:szCs w:val="21"/>
          <w:lang w:eastAsia="en-GB"/>
        </w:rPr>
      </w:pPr>
    </w:p>
    <w:p w14:paraId="1CA10355" w14:textId="77777777" w:rsidR="00E21080" w:rsidRDefault="00E21080" w:rsidP="00BF6B3B">
      <w:pPr>
        <w:spacing w:after="0" w:line="240" w:lineRule="auto"/>
        <w:rPr>
          <w:rFonts w:ascii="Arial" w:eastAsia="Times New Roman" w:hAnsi="Arial" w:cs="Arial"/>
          <w:sz w:val="21"/>
          <w:szCs w:val="21"/>
          <w:lang w:eastAsia="en-GB"/>
        </w:rPr>
      </w:pPr>
    </w:p>
    <w:p w14:paraId="1366455A" w14:textId="77777777" w:rsidR="00E21080" w:rsidRDefault="00E21080" w:rsidP="00BF6B3B">
      <w:pPr>
        <w:spacing w:after="0" w:line="240" w:lineRule="auto"/>
        <w:rPr>
          <w:rFonts w:ascii="Arial" w:eastAsia="Times New Roman" w:hAnsi="Arial" w:cs="Arial"/>
          <w:sz w:val="21"/>
          <w:szCs w:val="21"/>
          <w:lang w:eastAsia="en-GB"/>
        </w:rPr>
      </w:pPr>
    </w:p>
    <w:p w14:paraId="2B858864" w14:textId="77777777" w:rsidR="00E21080" w:rsidRDefault="00E21080" w:rsidP="00BF6B3B">
      <w:pPr>
        <w:spacing w:after="0" w:line="240" w:lineRule="auto"/>
        <w:rPr>
          <w:rFonts w:ascii="Arial" w:eastAsia="Times New Roman" w:hAnsi="Arial" w:cs="Arial"/>
          <w:sz w:val="21"/>
          <w:szCs w:val="21"/>
          <w:lang w:eastAsia="en-GB"/>
        </w:rPr>
      </w:pPr>
    </w:p>
    <w:p w14:paraId="07F10A50" w14:textId="77777777" w:rsidR="00E21080" w:rsidRDefault="00E21080" w:rsidP="00BF6B3B">
      <w:pPr>
        <w:spacing w:after="0" w:line="240" w:lineRule="auto"/>
        <w:rPr>
          <w:rFonts w:ascii="Arial" w:eastAsia="Times New Roman" w:hAnsi="Arial" w:cs="Arial"/>
          <w:sz w:val="21"/>
          <w:szCs w:val="21"/>
          <w:lang w:eastAsia="en-GB"/>
        </w:rPr>
      </w:pPr>
    </w:p>
    <w:p w14:paraId="5B1836DE" w14:textId="77777777" w:rsidR="00E21080" w:rsidRDefault="00E21080" w:rsidP="00BF6B3B">
      <w:pPr>
        <w:spacing w:after="0" w:line="240" w:lineRule="auto"/>
        <w:rPr>
          <w:rFonts w:ascii="Arial" w:eastAsia="Times New Roman" w:hAnsi="Arial" w:cs="Arial"/>
          <w:sz w:val="21"/>
          <w:szCs w:val="21"/>
          <w:lang w:eastAsia="en-GB"/>
        </w:rPr>
      </w:pPr>
    </w:p>
    <w:p w14:paraId="2198EE3C" w14:textId="77777777" w:rsidR="00E21080" w:rsidRDefault="00E21080" w:rsidP="00BF6B3B">
      <w:pPr>
        <w:spacing w:after="0" w:line="240" w:lineRule="auto"/>
        <w:rPr>
          <w:rFonts w:ascii="Arial" w:eastAsia="Times New Roman" w:hAnsi="Arial" w:cs="Arial"/>
          <w:sz w:val="21"/>
          <w:szCs w:val="21"/>
          <w:lang w:eastAsia="en-GB"/>
        </w:rPr>
      </w:pPr>
    </w:p>
    <w:p w14:paraId="19208D72" w14:textId="77777777" w:rsidR="00E21080" w:rsidRDefault="00E21080" w:rsidP="00BF6B3B">
      <w:pPr>
        <w:spacing w:after="0" w:line="240" w:lineRule="auto"/>
        <w:rPr>
          <w:rFonts w:ascii="Arial" w:eastAsia="Times New Roman" w:hAnsi="Arial" w:cs="Arial"/>
          <w:sz w:val="21"/>
          <w:szCs w:val="21"/>
          <w:lang w:eastAsia="en-GB"/>
        </w:rPr>
      </w:pPr>
    </w:p>
    <w:p w14:paraId="4D6EF050" w14:textId="77777777" w:rsidR="00E21080" w:rsidRDefault="00E21080" w:rsidP="00BF6B3B">
      <w:pPr>
        <w:spacing w:after="0" w:line="240" w:lineRule="auto"/>
        <w:rPr>
          <w:rFonts w:ascii="Arial" w:eastAsia="Times New Roman" w:hAnsi="Arial" w:cs="Arial"/>
          <w:sz w:val="21"/>
          <w:szCs w:val="21"/>
          <w:lang w:eastAsia="en-GB"/>
        </w:rPr>
      </w:pPr>
    </w:p>
    <w:p w14:paraId="1D0A47BF" w14:textId="77777777" w:rsidR="00E21080" w:rsidRDefault="00E21080" w:rsidP="00BF6B3B">
      <w:pPr>
        <w:spacing w:after="0" w:line="240" w:lineRule="auto"/>
        <w:rPr>
          <w:rFonts w:ascii="Arial" w:eastAsia="Times New Roman" w:hAnsi="Arial" w:cs="Arial"/>
          <w:sz w:val="21"/>
          <w:szCs w:val="21"/>
          <w:lang w:eastAsia="en-GB"/>
        </w:rPr>
      </w:pPr>
    </w:p>
    <w:p w14:paraId="4E2A731F" w14:textId="77777777" w:rsidR="00E21080" w:rsidRDefault="00E21080" w:rsidP="00BF6B3B">
      <w:pPr>
        <w:spacing w:after="0" w:line="240" w:lineRule="auto"/>
        <w:rPr>
          <w:rFonts w:ascii="Arial" w:eastAsia="Times New Roman" w:hAnsi="Arial" w:cs="Arial"/>
          <w:sz w:val="21"/>
          <w:szCs w:val="21"/>
          <w:lang w:eastAsia="en-GB"/>
        </w:rPr>
      </w:pPr>
    </w:p>
    <w:p w14:paraId="5120288E" w14:textId="77777777" w:rsidR="00E21080" w:rsidRDefault="00E21080" w:rsidP="00BF6B3B">
      <w:pPr>
        <w:spacing w:after="0" w:line="240" w:lineRule="auto"/>
        <w:rPr>
          <w:rFonts w:ascii="Arial" w:eastAsia="Times New Roman" w:hAnsi="Arial" w:cs="Arial"/>
          <w:sz w:val="21"/>
          <w:szCs w:val="21"/>
          <w:lang w:eastAsia="en-GB"/>
        </w:rPr>
      </w:pPr>
    </w:p>
    <w:p w14:paraId="5B7532E5" w14:textId="77777777" w:rsidR="00E21080" w:rsidRDefault="00E21080" w:rsidP="00BF6B3B">
      <w:pPr>
        <w:spacing w:after="0" w:line="240" w:lineRule="auto"/>
        <w:rPr>
          <w:rFonts w:ascii="Arial" w:eastAsia="Times New Roman" w:hAnsi="Arial" w:cs="Arial"/>
          <w:sz w:val="21"/>
          <w:szCs w:val="21"/>
          <w:lang w:eastAsia="en-GB"/>
        </w:rPr>
      </w:pPr>
    </w:p>
    <w:p w14:paraId="1F7EA9B0" w14:textId="77777777" w:rsidR="00E21080" w:rsidRDefault="00E21080" w:rsidP="00BF6B3B">
      <w:pPr>
        <w:spacing w:after="0" w:line="240" w:lineRule="auto"/>
        <w:rPr>
          <w:rFonts w:ascii="Arial" w:eastAsia="Times New Roman" w:hAnsi="Arial" w:cs="Arial"/>
          <w:sz w:val="21"/>
          <w:szCs w:val="21"/>
          <w:lang w:eastAsia="en-GB"/>
        </w:rPr>
      </w:pPr>
    </w:p>
    <w:p w14:paraId="3CEFCE52" w14:textId="77777777" w:rsidR="00E21080" w:rsidRDefault="00E21080" w:rsidP="00BF6B3B">
      <w:pPr>
        <w:spacing w:after="0" w:line="240" w:lineRule="auto"/>
        <w:rPr>
          <w:rFonts w:ascii="Arial" w:eastAsia="Times New Roman" w:hAnsi="Arial" w:cs="Arial"/>
          <w:sz w:val="21"/>
          <w:szCs w:val="21"/>
          <w:lang w:eastAsia="en-GB"/>
        </w:rPr>
      </w:pPr>
    </w:p>
    <w:p w14:paraId="2EC690B5" w14:textId="77777777" w:rsidR="00E21080" w:rsidRDefault="00E21080" w:rsidP="00BF6B3B">
      <w:pPr>
        <w:spacing w:after="0" w:line="240" w:lineRule="auto"/>
        <w:rPr>
          <w:rFonts w:ascii="Arial" w:eastAsia="Times New Roman" w:hAnsi="Arial" w:cs="Arial"/>
          <w:sz w:val="21"/>
          <w:szCs w:val="21"/>
          <w:lang w:eastAsia="en-GB"/>
        </w:rPr>
      </w:pPr>
    </w:p>
    <w:p w14:paraId="1C235A33" w14:textId="77777777" w:rsidR="00E21080" w:rsidRDefault="00E21080" w:rsidP="00BF6B3B">
      <w:pPr>
        <w:spacing w:after="0" w:line="240" w:lineRule="auto"/>
        <w:rPr>
          <w:rFonts w:ascii="Arial" w:eastAsia="Times New Roman" w:hAnsi="Arial" w:cs="Arial"/>
          <w:sz w:val="21"/>
          <w:szCs w:val="21"/>
          <w:lang w:eastAsia="en-GB"/>
        </w:rPr>
      </w:pPr>
    </w:p>
    <w:p w14:paraId="449D62A2" w14:textId="77777777" w:rsidR="00E21080" w:rsidRDefault="00E21080" w:rsidP="00BF6B3B">
      <w:pPr>
        <w:spacing w:after="0" w:line="240" w:lineRule="auto"/>
        <w:rPr>
          <w:rFonts w:ascii="Arial" w:eastAsia="Times New Roman" w:hAnsi="Arial" w:cs="Arial"/>
          <w:sz w:val="21"/>
          <w:szCs w:val="21"/>
          <w:lang w:eastAsia="en-GB"/>
        </w:rPr>
      </w:pPr>
    </w:p>
    <w:p w14:paraId="1AEA61A0" w14:textId="77777777" w:rsidR="00E21080" w:rsidRDefault="00E21080" w:rsidP="00BF6B3B">
      <w:pPr>
        <w:spacing w:after="0" w:line="240" w:lineRule="auto"/>
        <w:rPr>
          <w:rFonts w:ascii="Arial" w:eastAsia="Times New Roman" w:hAnsi="Arial" w:cs="Arial"/>
          <w:sz w:val="21"/>
          <w:szCs w:val="21"/>
          <w:lang w:eastAsia="en-GB"/>
        </w:rPr>
      </w:pPr>
    </w:p>
    <w:p w14:paraId="4977C5B6" w14:textId="77777777" w:rsidR="00E21080" w:rsidRDefault="00E21080" w:rsidP="00BF6B3B">
      <w:pPr>
        <w:spacing w:after="0" w:line="240" w:lineRule="auto"/>
        <w:rPr>
          <w:rFonts w:ascii="Arial" w:eastAsia="Times New Roman" w:hAnsi="Arial" w:cs="Arial"/>
          <w:sz w:val="21"/>
          <w:szCs w:val="21"/>
          <w:lang w:eastAsia="en-GB"/>
        </w:rPr>
      </w:pPr>
    </w:p>
    <w:p w14:paraId="028D9A1A" w14:textId="6BB0D2EF" w:rsidR="008C0D58" w:rsidRDefault="001344C9" w:rsidP="008C0D58">
      <w:pPr>
        <w:spacing w:after="0" w:line="240" w:lineRule="auto"/>
        <w:jc w:val="center"/>
        <w:rPr>
          <w:rFonts w:ascii="Arial" w:eastAsia="Times New Roman" w:hAnsi="Arial" w:cs="Arial"/>
          <w:b/>
          <w:bCs/>
          <w:color w:val="800080"/>
          <w:lang w:eastAsia="en-GB"/>
        </w:rPr>
      </w:pPr>
      <w:bookmarkStart w:id="23" w:name="_Hlk95142188"/>
      <w:bookmarkEnd w:id="22"/>
      <w:r>
        <w:rPr>
          <w:rFonts w:ascii="Arial" w:eastAsia="Times New Roman" w:hAnsi="Arial" w:cs="Arial"/>
          <w:b/>
          <w:bCs/>
          <w:color w:val="800080"/>
          <w:lang w:eastAsia="en-GB"/>
        </w:rPr>
        <w:t>29</w:t>
      </w:r>
    </w:p>
    <w:p w14:paraId="132AB1CC" w14:textId="2E976F17" w:rsidR="00CB3101" w:rsidRPr="008C0D58" w:rsidRDefault="006958E4" w:rsidP="008C0D58">
      <w:pPr>
        <w:spacing w:after="0" w:line="240" w:lineRule="auto"/>
        <w:rPr>
          <w:rFonts w:ascii="Arial" w:eastAsia="Times New Roman" w:hAnsi="Arial" w:cs="Arial"/>
          <w:b/>
          <w:bCs/>
          <w:color w:val="800080"/>
          <w:lang w:eastAsia="en-GB"/>
        </w:rPr>
      </w:pPr>
      <w:r w:rsidRPr="009B429A">
        <w:rPr>
          <w:rFonts w:ascii="Arial" w:hAnsi="Arial" w:cs="Arial"/>
          <w:b/>
          <w:color w:val="800080"/>
          <w:sz w:val="21"/>
          <w:szCs w:val="21"/>
        </w:rPr>
        <w:lastRenderedPageBreak/>
        <w:t>Online budget information</w:t>
      </w:r>
    </w:p>
    <w:p w14:paraId="67F38A1E" w14:textId="77777777" w:rsidR="00CB3101" w:rsidRPr="00CB3101" w:rsidRDefault="00CB3101" w:rsidP="00CB3101">
      <w:pPr>
        <w:spacing w:after="0" w:line="240" w:lineRule="auto"/>
        <w:rPr>
          <w:rFonts w:ascii="Arial" w:hAnsi="Arial" w:cs="Arial"/>
          <w:b/>
          <w:color w:val="800080"/>
          <w:sz w:val="21"/>
          <w:szCs w:val="21"/>
          <w:u w:val="single"/>
        </w:rPr>
      </w:pPr>
    </w:p>
    <w:p w14:paraId="050684C8" w14:textId="77777777" w:rsidR="00CB3101" w:rsidRPr="00CB3101" w:rsidRDefault="00CB3101" w:rsidP="00CB3101">
      <w:pPr>
        <w:rPr>
          <w:rFonts w:ascii="Arial" w:hAnsi="Arial" w:cs="Arial"/>
          <w:bCs/>
          <w:color w:val="000000"/>
          <w:sz w:val="21"/>
          <w:szCs w:val="21"/>
        </w:rPr>
      </w:pPr>
      <w:r w:rsidRPr="00CB3101">
        <w:rPr>
          <w:rFonts w:ascii="Arial" w:hAnsi="Arial" w:cs="Arial"/>
          <w:bCs/>
          <w:color w:val="000000"/>
          <w:sz w:val="21"/>
          <w:szCs w:val="21"/>
        </w:rPr>
        <w:t xml:space="preserve">Many, if not all of us, will feel the impact of higher energy bills and a rise in the cost of food.  </w:t>
      </w:r>
    </w:p>
    <w:p w14:paraId="6620A500" w14:textId="77777777" w:rsidR="00CB3101" w:rsidRPr="00CB3101" w:rsidRDefault="00CB3101" w:rsidP="00CB3101">
      <w:pPr>
        <w:rPr>
          <w:rFonts w:ascii="Arial" w:hAnsi="Arial" w:cs="Arial"/>
          <w:bCs/>
          <w:color w:val="000000"/>
          <w:sz w:val="21"/>
          <w:szCs w:val="21"/>
        </w:rPr>
      </w:pPr>
      <w:r w:rsidRPr="00CB3101">
        <w:rPr>
          <w:rFonts w:ascii="Arial" w:hAnsi="Arial" w:cs="Arial"/>
          <w:bCs/>
          <w:color w:val="000000"/>
          <w:sz w:val="21"/>
          <w:szCs w:val="21"/>
        </w:rPr>
        <w:t xml:space="preserve">All of the cost-of-living support available to Knowsley residents is listed on the Knowsley News </w:t>
      </w:r>
      <w:hyperlink r:id="rId53" w:history="1">
        <w:r w:rsidRPr="00CB3101">
          <w:rPr>
            <w:rFonts w:ascii="Arial" w:hAnsi="Arial" w:cs="Arial"/>
            <w:bCs/>
            <w:color w:val="0000FF"/>
            <w:sz w:val="21"/>
            <w:szCs w:val="21"/>
            <w:u w:val="single"/>
          </w:rPr>
          <w:t>cost-of-living</w:t>
        </w:r>
      </w:hyperlink>
      <w:r w:rsidRPr="00CB3101">
        <w:rPr>
          <w:rFonts w:ascii="Arial" w:hAnsi="Arial" w:cs="Arial"/>
          <w:bCs/>
          <w:color w:val="000000"/>
          <w:sz w:val="21"/>
          <w:szCs w:val="21"/>
        </w:rPr>
        <w:t xml:space="preserve"> webpage.  This includes support delivered by the Council, our partners and the Government and includes help with food costs, energy and money and debt support.</w:t>
      </w:r>
    </w:p>
    <w:p w14:paraId="0D66E19F" w14:textId="77777777" w:rsidR="00CB3101" w:rsidRPr="00CB3101" w:rsidRDefault="00CB3101" w:rsidP="00CB3101">
      <w:pPr>
        <w:spacing w:after="0" w:line="240" w:lineRule="auto"/>
        <w:rPr>
          <w:rFonts w:ascii="Arial" w:eastAsia="Times New Roman" w:hAnsi="Arial" w:cs="Arial"/>
          <w:color w:val="444444"/>
          <w:sz w:val="21"/>
          <w:szCs w:val="21"/>
          <w:lang w:eastAsia="en-GB"/>
        </w:rPr>
      </w:pPr>
      <w:r w:rsidRPr="00CB3101">
        <w:rPr>
          <w:rFonts w:ascii="Arial" w:eastAsia="Times New Roman" w:hAnsi="Arial" w:cs="Arial"/>
          <w:color w:val="333333"/>
          <w:sz w:val="21"/>
          <w:szCs w:val="21"/>
          <w:lang w:eastAsia="en-GB"/>
        </w:rPr>
        <w:t xml:space="preserve">You can also call the Council’s Cost-of-Living line on 0151 443 3300.  If you are worried about the cost of living, speak to an advisor for support.  </w:t>
      </w:r>
      <w:r w:rsidRPr="00CB3101">
        <w:rPr>
          <w:rFonts w:ascii="Arial" w:eastAsia="Times New Roman" w:hAnsi="Arial" w:cs="Arial"/>
          <w:color w:val="444444"/>
          <w:sz w:val="21"/>
          <w:szCs w:val="21"/>
          <w:lang w:eastAsia="en-GB"/>
        </w:rPr>
        <w:t>Staff are on-hand Monday to Friday from 9am until 5pm. The team is also available through the online chat facility, available Monday to Friday from 9am until 5pm, accessible through the </w:t>
      </w:r>
      <w:hyperlink r:id="rId54" w:tgtFrame="_blank" w:history="1">
        <w:r w:rsidRPr="00CB3101">
          <w:rPr>
            <w:rFonts w:ascii="Arial" w:eastAsia="Times New Roman" w:hAnsi="Arial" w:cs="Arial"/>
            <w:color w:val="1C7E8C"/>
            <w:sz w:val="21"/>
            <w:szCs w:val="21"/>
            <w:u w:val="single"/>
            <w:lang w:eastAsia="en-GB"/>
          </w:rPr>
          <w:t>Council’s website</w:t>
        </w:r>
      </w:hyperlink>
      <w:r w:rsidRPr="00CB3101">
        <w:rPr>
          <w:rFonts w:ascii="Arial" w:eastAsia="Times New Roman" w:hAnsi="Arial" w:cs="Arial"/>
          <w:color w:val="444444"/>
          <w:sz w:val="21"/>
          <w:szCs w:val="21"/>
          <w:lang w:eastAsia="en-GB"/>
        </w:rPr>
        <w:t>.</w:t>
      </w:r>
    </w:p>
    <w:p w14:paraId="3EEA4476" w14:textId="77777777" w:rsidR="00CB3101" w:rsidRPr="00CB3101" w:rsidRDefault="00CB3101" w:rsidP="00CB3101">
      <w:pPr>
        <w:shd w:val="clear" w:color="auto" w:fill="FFFFFF"/>
        <w:spacing w:after="0" w:line="240" w:lineRule="auto"/>
        <w:jc w:val="both"/>
        <w:outlineLvl w:val="1"/>
        <w:rPr>
          <w:rFonts w:ascii="Arial" w:eastAsia="Times New Roman" w:hAnsi="Arial" w:cs="Arial"/>
          <w:color w:val="333333"/>
          <w:sz w:val="21"/>
          <w:szCs w:val="21"/>
          <w:lang w:eastAsia="en-GB"/>
        </w:rPr>
      </w:pPr>
    </w:p>
    <w:p w14:paraId="3C514972" w14:textId="77777777" w:rsidR="00CB3101" w:rsidRPr="00CB3101" w:rsidRDefault="00CB3101" w:rsidP="00CB3101">
      <w:pPr>
        <w:rPr>
          <w:rFonts w:ascii="Arial" w:hAnsi="Arial" w:cs="Arial"/>
          <w:bCs/>
          <w:color w:val="000000"/>
          <w:sz w:val="21"/>
          <w:szCs w:val="21"/>
        </w:rPr>
      </w:pPr>
      <w:r w:rsidRPr="00CB3101">
        <w:rPr>
          <w:rFonts w:ascii="Arial" w:hAnsi="Arial" w:cs="Arial"/>
          <w:bCs/>
          <w:color w:val="000000"/>
          <w:sz w:val="21"/>
          <w:szCs w:val="21"/>
        </w:rPr>
        <w:t xml:space="preserve">If you would like to get advice about your finances, contact </w:t>
      </w:r>
      <w:hyperlink r:id="rId55" w:history="1">
        <w:r w:rsidRPr="00CB3101">
          <w:rPr>
            <w:rFonts w:ascii="Arial" w:hAnsi="Arial" w:cs="Arial"/>
            <w:bCs/>
            <w:color w:val="0000FF"/>
            <w:sz w:val="21"/>
            <w:szCs w:val="21"/>
            <w:u w:val="single"/>
          </w:rPr>
          <w:t>Citizens Advice Knowsley</w:t>
        </w:r>
      </w:hyperlink>
      <w:r w:rsidRPr="00CB3101">
        <w:rPr>
          <w:rFonts w:ascii="Arial" w:hAnsi="Arial" w:cs="Arial"/>
          <w:bCs/>
          <w:color w:val="000000"/>
          <w:sz w:val="21"/>
          <w:szCs w:val="21"/>
        </w:rPr>
        <w:t xml:space="preserve"> or Prescot and Whiston Community Advice Centre.  Both offer free and confidential advice to anyone who lives or works in Knowsley.</w:t>
      </w:r>
    </w:p>
    <w:p w14:paraId="157B6771" w14:textId="77777777" w:rsidR="00CB3101" w:rsidRPr="00CB3101" w:rsidRDefault="00CB3101" w:rsidP="00CB3101">
      <w:pPr>
        <w:rPr>
          <w:rFonts w:ascii="Arial" w:hAnsi="Arial" w:cs="Arial"/>
          <w:b/>
          <w:color w:val="000000"/>
          <w:sz w:val="21"/>
          <w:szCs w:val="21"/>
        </w:rPr>
      </w:pPr>
      <w:r w:rsidRPr="00CB3101">
        <w:rPr>
          <w:rFonts w:ascii="Arial" w:hAnsi="Arial" w:cs="Arial"/>
          <w:b/>
          <w:color w:val="800080"/>
          <w:sz w:val="21"/>
          <w:szCs w:val="21"/>
        </w:rPr>
        <w:t>Where to go for free welfare benefit advice</w:t>
      </w:r>
    </w:p>
    <w:p w14:paraId="3A3C2967" w14:textId="77777777" w:rsidR="00CB3101" w:rsidRPr="00CB3101" w:rsidRDefault="00CB3101" w:rsidP="00CB3101">
      <w:pPr>
        <w:jc w:val="both"/>
        <w:rPr>
          <w:rFonts w:ascii="Arial" w:hAnsi="Arial" w:cs="Arial"/>
          <w:bCs/>
          <w:color w:val="000000"/>
          <w:sz w:val="21"/>
          <w:szCs w:val="21"/>
        </w:rPr>
      </w:pPr>
      <w:r w:rsidRPr="00CB3101">
        <w:rPr>
          <w:rFonts w:ascii="Arial" w:hAnsi="Arial" w:cs="Arial"/>
          <w:bCs/>
          <w:color w:val="000000"/>
          <w:sz w:val="21"/>
          <w:szCs w:val="21"/>
        </w:rPr>
        <w:t>No-one should pay for welfare benefit advice.  Local organisations offer free, impartial and confidential advice and if you are supported to claim additional benefits or entitlements, you keep 100% of your money.</w:t>
      </w:r>
    </w:p>
    <w:p w14:paraId="310D159B" w14:textId="77777777" w:rsidR="00CB3101" w:rsidRPr="00CB3101" w:rsidRDefault="00CB3101" w:rsidP="00CB3101">
      <w:pPr>
        <w:rPr>
          <w:rFonts w:ascii="Arial" w:hAnsi="Arial" w:cs="Arial"/>
          <w:bCs/>
          <w:color w:val="000000"/>
          <w:sz w:val="21"/>
          <w:szCs w:val="21"/>
        </w:rPr>
      </w:pPr>
      <w:r w:rsidRPr="00CB3101">
        <w:rPr>
          <w:rFonts w:ascii="Arial" w:hAnsi="Arial" w:cs="Arial"/>
          <w:bCs/>
          <w:color w:val="000000"/>
          <w:sz w:val="21"/>
          <w:szCs w:val="21"/>
        </w:rPr>
        <w:t>Local services include:</w:t>
      </w:r>
    </w:p>
    <w:p w14:paraId="5E02B632" w14:textId="77777777" w:rsidR="00CB3101" w:rsidRPr="00CB3101" w:rsidRDefault="00CB3101" w:rsidP="00CB3101">
      <w:pPr>
        <w:numPr>
          <w:ilvl w:val="0"/>
          <w:numId w:val="16"/>
        </w:numPr>
        <w:spacing w:after="0" w:line="240" w:lineRule="auto"/>
        <w:jc w:val="both"/>
        <w:rPr>
          <w:bCs/>
          <w:color w:val="000000"/>
          <w:sz w:val="21"/>
          <w:szCs w:val="21"/>
        </w:rPr>
      </w:pPr>
      <w:r w:rsidRPr="00CB3101">
        <w:rPr>
          <w:bCs/>
          <w:color w:val="000000"/>
          <w:sz w:val="21"/>
          <w:szCs w:val="21"/>
        </w:rPr>
        <w:t>Citizens Advice Knowsley.  Visit their website for up-to-date information about office openings –</w:t>
      </w:r>
      <w:r w:rsidRPr="00CB3101">
        <w:rPr>
          <w:sz w:val="21"/>
          <w:szCs w:val="21"/>
        </w:rPr>
        <w:t xml:space="preserve"> </w:t>
      </w:r>
      <w:hyperlink r:id="rId56" w:history="1">
        <w:r w:rsidRPr="00CB3101">
          <w:rPr>
            <w:color w:val="0000FF"/>
            <w:sz w:val="21"/>
            <w:szCs w:val="21"/>
            <w:u w:val="single"/>
          </w:rPr>
          <w:t>locations and contact details</w:t>
        </w:r>
      </w:hyperlink>
      <w:r w:rsidRPr="00CB3101">
        <w:rPr>
          <w:bCs/>
          <w:color w:val="000000"/>
          <w:sz w:val="21"/>
          <w:szCs w:val="21"/>
        </w:rPr>
        <w:t xml:space="preserve">.  Email </w:t>
      </w:r>
      <w:hyperlink r:id="rId57" w:history="1">
        <w:r w:rsidRPr="00CB3101">
          <w:rPr>
            <w:bCs/>
            <w:color w:val="0000FF"/>
            <w:sz w:val="21"/>
            <w:szCs w:val="21"/>
            <w:u w:val="single"/>
          </w:rPr>
          <w:t>advice@citizensadviceknowsley.org.uk</w:t>
        </w:r>
      </w:hyperlink>
      <w:r w:rsidRPr="00CB3101">
        <w:rPr>
          <w:bCs/>
          <w:color w:val="000000"/>
          <w:sz w:val="21"/>
          <w:szCs w:val="21"/>
        </w:rPr>
        <w:t xml:space="preserve"> or call ‘Adviceline’ on 0808 278 7839.</w:t>
      </w:r>
    </w:p>
    <w:p w14:paraId="291482AB" w14:textId="77777777" w:rsidR="00CB3101" w:rsidRPr="00CB3101" w:rsidRDefault="00CB3101" w:rsidP="00CB3101">
      <w:pPr>
        <w:ind w:left="720"/>
        <w:contextualSpacing/>
        <w:rPr>
          <w:bCs/>
          <w:color w:val="000000"/>
          <w:sz w:val="21"/>
          <w:szCs w:val="21"/>
        </w:rPr>
      </w:pPr>
    </w:p>
    <w:p w14:paraId="12E5A02F" w14:textId="77777777" w:rsidR="00CB3101" w:rsidRPr="00CB3101" w:rsidRDefault="00CB3101" w:rsidP="00CB3101">
      <w:pPr>
        <w:numPr>
          <w:ilvl w:val="0"/>
          <w:numId w:val="17"/>
        </w:numPr>
        <w:spacing w:after="0" w:line="240" w:lineRule="auto"/>
        <w:jc w:val="both"/>
        <w:rPr>
          <w:bCs/>
          <w:color w:val="000000"/>
          <w:sz w:val="21"/>
          <w:szCs w:val="21"/>
        </w:rPr>
      </w:pPr>
      <w:r w:rsidRPr="00CB3101">
        <w:rPr>
          <w:bCs/>
          <w:color w:val="000000"/>
          <w:sz w:val="21"/>
          <w:szCs w:val="21"/>
        </w:rPr>
        <w:t xml:space="preserve">Prescot and Whiston Community Advice Centre.  Call the Centre on 0151 443 4639 to discuss applications for benefits or to appeal a benefit decision.  The Centre also offer specialist support in housing, debt and welfare benefits to people with experiencing mental ill-health.  </w:t>
      </w:r>
    </w:p>
    <w:p w14:paraId="0E3ED82F" w14:textId="77777777" w:rsidR="00CB3101" w:rsidRPr="00CB3101" w:rsidRDefault="00CB3101" w:rsidP="00CB3101">
      <w:pPr>
        <w:ind w:left="720"/>
        <w:contextualSpacing/>
        <w:jc w:val="both"/>
        <w:rPr>
          <w:bCs/>
          <w:color w:val="000000"/>
          <w:sz w:val="21"/>
          <w:szCs w:val="21"/>
        </w:rPr>
      </w:pPr>
    </w:p>
    <w:p w14:paraId="2D261B1F" w14:textId="023DD243" w:rsidR="00CB3101" w:rsidRPr="00BA4034" w:rsidRDefault="00CB3101" w:rsidP="00BA4034">
      <w:pPr>
        <w:jc w:val="both"/>
        <w:rPr>
          <w:rFonts w:ascii="Arial" w:hAnsi="Arial" w:cs="Arial"/>
          <w:sz w:val="21"/>
          <w:szCs w:val="21"/>
        </w:rPr>
      </w:pPr>
      <w:r w:rsidRPr="00CB3101">
        <w:rPr>
          <w:rFonts w:ascii="Arial" w:hAnsi="Arial" w:cs="Arial"/>
          <w:bCs/>
          <w:color w:val="000000"/>
          <w:sz w:val="21"/>
          <w:szCs w:val="21"/>
        </w:rPr>
        <w:t>You can also check the Council’s ‘</w:t>
      </w:r>
      <w:hyperlink r:id="rId58" w:history="1">
        <w:r w:rsidRPr="00CB3101">
          <w:rPr>
            <w:rFonts w:ascii="Arial" w:hAnsi="Arial" w:cs="Arial"/>
            <w:bCs/>
            <w:color w:val="0000FF"/>
            <w:sz w:val="21"/>
            <w:szCs w:val="21"/>
            <w:u w:val="single"/>
          </w:rPr>
          <w:t>financial advice</w:t>
        </w:r>
      </w:hyperlink>
      <w:r w:rsidRPr="00CB3101">
        <w:rPr>
          <w:rFonts w:ascii="Arial" w:hAnsi="Arial" w:cs="Arial"/>
          <w:bCs/>
          <w:color w:val="0000FF"/>
          <w:sz w:val="21"/>
          <w:szCs w:val="21"/>
          <w:u w:val="single"/>
        </w:rPr>
        <w:t>’</w:t>
      </w:r>
      <w:r w:rsidRPr="00CB3101">
        <w:rPr>
          <w:rFonts w:ascii="Arial" w:hAnsi="Arial" w:cs="Arial"/>
          <w:bCs/>
          <w:color w:val="000000"/>
          <w:sz w:val="21"/>
          <w:szCs w:val="21"/>
        </w:rPr>
        <w:t xml:space="preserve"> page to find out more about free local advice services including support with debt and benefit advice, details of national services such as </w:t>
      </w:r>
      <w:proofErr w:type="spellStart"/>
      <w:r w:rsidRPr="00CB3101">
        <w:rPr>
          <w:rFonts w:ascii="Arial" w:hAnsi="Arial" w:cs="Arial"/>
          <w:bCs/>
          <w:color w:val="000000"/>
          <w:sz w:val="21"/>
          <w:szCs w:val="21"/>
        </w:rPr>
        <w:t>Stepchange</w:t>
      </w:r>
      <w:proofErr w:type="spellEnd"/>
      <w:r w:rsidRPr="00CB3101">
        <w:rPr>
          <w:rFonts w:ascii="Arial" w:hAnsi="Arial" w:cs="Arial"/>
          <w:bCs/>
          <w:color w:val="000000"/>
          <w:sz w:val="21"/>
          <w:szCs w:val="21"/>
        </w:rPr>
        <w:t xml:space="preserve">, and help with food and fuel if you are in an emergency situation.  </w:t>
      </w:r>
      <w:r w:rsidRPr="00CB3101">
        <w:rPr>
          <w:rFonts w:ascii="Arial" w:hAnsi="Arial" w:cs="Arial"/>
          <w:sz w:val="21"/>
          <w:szCs w:val="21"/>
        </w:rPr>
        <w:t xml:space="preserve"> </w:t>
      </w:r>
    </w:p>
    <w:p w14:paraId="29EB3873" w14:textId="77777777" w:rsidR="00CB3101" w:rsidRPr="00CB3101" w:rsidRDefault="00CB3101" w:rsidP="00CB3101">
      <w:pPr>
        <w:rPr>
          <w:rFonts w:ascii="Arial" w:hAnsi="Arial" w:cs="Arial"/>
          <w:b/>
          <w:color w:val="000000"/>
          <w:sz w:val="23"/>
          <w:szCs w:val="23"/>
        </w:rPr>
      </w:pPr>
      <w:r w:rsidRPr="00CB3101">
        <w:rPr>
          <w:rFonts w:ascii="Arial" w:hAnsi="Arial" w:cs="Arial"/>
          <w:b/>
          <w:color w:val="800080"/>
        </w:rPr>
        <w:t>Where to go for debt advice</w:t>
      </w:r>
    </w:p>
    <w:p w14:paraId="3FE1527E" w14:textId="77777777" w:rsidR="00CB3101" w:rsidRPr="00CB3101" w:rsidRDefault="00CB3101" w:rsidP="00CB3101">
      <w:pPr>
        <w:rPr>
          <w:rFonts w:ascii="Arial" w:hAnsi="Arial" w:cs="Arial"/>
          <w:bCs/>
          <w:color w:val="000000"/>
          <w:sz w:val="21"/>
          <w:szCs w:val="21"/>
        </w:rPr>
      </w:pPr>
      <w:r w:rsidRPr="00CB3101">
        <w:rPr>
          <w:rFonts w:ascii="Arial" w:hAnsi="Arial" w:cs="Arial"/>
          <w:bCs/>
          <w:color w:val="000000"/>
          <w:sz w:val="21"/>
          <w:szCs w:val="21"/>
        </w:rPr>
        <w:t xml:space="preserve">You do not need to pay for debt advice. Several local and national organisations offer confidential, free, and impartial debt advice.  This includes Citizens Advice Knowsley.  Visit their website for up-to-date information about office openings – </w:t>
      </w:r>
      <w:hyperlink r:id="rId59" w:history="1">
        <w:r w:rsidRPr="00CB3101">
          <w:rPr>
            <w:rFonts w:ascii="Arial" w:hAnsi="Arial" w:cs="Arial"/>
            <w:bCs/>
            <w:color w:val="0000FF"/>
            <w:sz w:val="21"/>
            <w:szCs w:val="21"/>
            <w:u w:val="single"/>
          </w:rPr>
          <w:t>www.citizensadviceknowsley.org.uk</w:t>
        </w:r>
      </w:hyperlink>
      <w:r w:rsidRPr="00CB3101">
        <w:rPr>
          <w:rFonts w:ascii="Arial" w:hAnsi="Arial" w:cs="Arial"/>
          <w:bCs/>
          <w:color w:val="000000"/>
          <w:sz w:val="21"/>
          <w:szCs w:val="21"/>
        </w:rPr>
        <w:t xml:space="preserve">.  Email </w:t>
      </w:r>
      <w:hyperlink r:id="rId60" w:history="1">
        <w:r w:rsidRPr="00CB3101">
          <w:rPr>
            <w:rFonts w:ascii="Arial" w:hAnsi="Arial" w:cs="Arial"/>
            <w:bCs/>
            <w:color w:val="0000FF"/>
            <w:sz w:val="21"/>
            <w:szCs w:val="21"/>
            <w:u w:val="single"/>
          </w:rPr>
          <w:t>advice@citizensadviceknowsley.org.uk</w:t>
        </w:r>
      </w:hyperlink>
      <w:r w:rsidRPr="00CB3101">
        <w:rPr>
          <w:rFonts w:ascii="Arial" w:hAnsi="Arial" w:cs="Arial"/>
          <w:bCs/>
          <w:color w:val="000000"/>
          <w:sz w:val="21"/>
          <w:szCs w:val="21"/>
        </w:rPr>
        <w:t xml:space="preserve"> or call ‘Adviceline’ on 0808 278 7839.</w:t>
      </w:r>
    </w:p>
    <w:p w14:paraId="422686E3" w14:textId="77777777" w:rsidR="00CB3101" w:rsidRPr="00CB3101" w:rsidRDefault="00CB3101" w:rsidP="00CB3101">
      <w:pPr>
        <w:shd w:val="clear" w:color="auto" w:fill="FFFFFF"/>
        <w:spacing w:after="0" w:line="240" w:lineRule="auto"/>
        <w:outlineLvl w:val="1"/>
        <w:rPr>
          <w:rFonts w:ascii="Arial" w:eastAsia="Times New Roman" w:hAnsi="Arial" w:cs="Arial"/>
          <w:color w:val="DD1215"/>
          <w:sz w:val="21"/>
          <w:szCs w:val="21"/>
          <w:lang w:eastAsia="en-GB"/>
        </w:rPr>
      </w:pPr>
      <w:r w:rsidRPr="00CB3101">
        <w:rPr>
          <w:rFonts w:ascii="Arial" w:eastAsia="Times New Roman" w:hAnsi="Arial" w:cs="Arial"/>
          <w:color w:val="333333"/>
          <w:sz w:val="21"/>
          <w:szCs w:val="21"/>
          <w:lang w:eastAsia="en-GB"/>
        </w:rPr>
        <w:t>You can also call the council’s Cost-of-Living line on 0151 443 3300.  If you are worried about the cost of living, speak to an advisor for support.</w:t>
      </w:r>
      <w:r w:rsidRPr="00CB3101">
        <w:rPr>
          <w:rFonts w:ascii="Arial" w:hAnsi="Arial" w:cs="Arial"/>
          <w:sz w:val="21"/>
          <w:szCs w:val="21"/>
        </w:rPr>
        <w:t xml:space="preserve"> </w:t>
      </w:r>
    </w:p>
    <w:p w14:paraId="5B118782" w14:textId="77777777" w:rsidR="00CB3101" w:rsidRPr="00CB3101" w:rsidRDefault="00CB3101" w:rsidP="00CB3101">
      <w:pPr>
        <w:shd w:val="clear" w:color="auto" w:fill="FFFFFF"/>
        <w:spacing w:after="0" w:line="240" w:lineRule="auto"/>
        <w:outlineLvl w:val="1"/>
        <w:rPr>
          <w:rFonts w:ascii="Arial" w:eastAsia="Times New Roman" w:hAnsi="Arial" w:cs="Arial"/>
          <w:color w:val="DD1215"/>
          <w:sz w:val="21"/>
          <w:szCs w:val="21"/>
          <w:lang w:eastAsia="en-GB"/>
        </w:rPr>
      </w:pPr>
    </w:p>
    <w:p w14:paraId="4A886649" w14:textId="77777777" w:rsidR="00CB3101" w:rsidRPr="00CB3101" w:rsidRDefault="00CB3101" w:rsidP="00CB3101">
      <w:pPr>
        <w:rPr>
          <w:rFonts w:ascii="Arial" w:hAnsi="Arial" w:cs="Arial"/>
          <w:bCs/>
          <w:color w:val="000000"/>
          <w:sz w:val="21"/>
          <w:szCs w:val="21"/>
        </w:rPr>
      </w:pPr>
      <w:r w:rsidRPr="00CB3101">
        <w:rPr>
          <w:rFonts w:ascii="Arial" w:hAnsi="Arial" w:cs="Arial"/>
          <w:bCs/>
          <w:color w:val="000000"/>
          <w:sz w:val="21"/>
          <w:szCs w:val="21"/>
        </w:rPr>
        <w:t>The following national services all offer free advice and support:</w:t>
      </w:r>
    </w:p>
    <w:p w14:paraId="6DC8D31C" w14:textId="77777777" w:rsidR="00CB3101" w:rsidRPr="00CB3101" w:rsidRDefault="00CB3101" w:rsidP="00CB3101">
      <w:pPr>
        <w:rPr>
          <w:rFonts w:ascii="Arial" w:hAnsi="Arial" w:cs="Arial"/>
          <w:color w:val="333333"/>
          <w:sz w:val="21"/>
          <w:szCs w:val="21"/>
          <w:shd w:val="clear" w:color="auto" w:fill="FFFFFF"/>
        </w:rPr>
      </w:pPr>
      <w:proofErr w:type="spellStart"/>
      <w:r w:rsidRPr="00CB3101">
        <w:rPr>
          <w:rFonts w:ascii="Arial" w:hAnsi="Arial" w:cs="Arial"/>
          <w:b/>
          <w:color w:val="800080"/>
          <w:sz w:val="21"/>
          <w:szCs w:val="21"/>
        </w:rPr>
        <w:t>Stepchange</w:t>
      </w:r>
      <w:proofErr w:type="spellEnd"/>
      <w:r w:rsidRPr="00CB3101">
        <w:rPr>
          <w:rFonts w:ascii="Arial" w:hAnsi="Arial" w:cs="Arial"/>
          <w:color w:val="333333"/>
          <w:sz w:val="21"/>
          <w:szCs w:val="21"/>
          <w:shd w:val="clear" w:color="auto" w:fill="FFFFFF"/>
        </w:rPr>
        <w:t xml:space="preserve"> </w:t>
      </w:r>
    </w:p>
    <w:p w14:paraId="4C57DC25" w14:textId="77777777" w:rsidR="00CB3101" w:rsidRPr="00CB3101" w:rsidRDefault="00CB3101" w:rsidP="00CB3101">
      <w:pPr>
        <w:rPr>
          <w:rFonts w:ascii="Arial" w:hAnsi="Arial" w:cs="Arial"/>
          <w:color w:val="333333"/>
          <w:sz w:val="21"/>
          <w:szCs w:val="21"/>
        </w:rPr>
      </w:pPr>
      <w:r w:rsidRPr="00CB3101">
        <w:rPr>
          <w:rFonts w:ascii="Arial" w:hAnsi="Arial" w:cs="Arial"/>
          <w:color w:val="333333"/>
          <w:sz w:val="21"/>
          <w:szCs w:val="21"/>
          <w:shd w:val="clear" w:color="auto" w:fill="FFFFFF"/>
        </w:rPr>
        <w:t xml:space="preserve">Offer advice and support on managing debt including bankruptcy and Debt Relief Orders. Has an online benefits calculator. Go online or call 0800 138 1111 / </w:t>
      </w:r>
      <w:r w:rsidRPr="00CB3101">
        <w:rPr>
          <w:rFonts w:ascii="Arial" w:hAnsi="Arial" w:cs="Arial"/>
          <w:color w:val="000000"/>
          <w:sz w:val="21"/>
          <w:szCs w:val="21"/>
        </w:rPr>
        <w:t>–</w:t>
      </w:r>
      <w:hyperlink r:id="rId61" w:history="1">
        <w:r w:rsidRPr="00CB3101">
          <w:rPr>
            <w:rFonts w:ascii="Arial" w:hAnsi="Arial" w:cs="Arial"/>
            <w:color w:val="0000FF"/>
            <w:sz w:val="21"/>
            <w:szCs w:val="21"/>
            <w:u w:val="single"/>
            <w:shd w:val="clear" w:color="auto" w:fill="FFFFFF"/>
          </w:rPr>
          <w:t>www.stepchange.org</w:t>
        </w:r>
      </w:hyperlink>
      <w:r w:rsidRPr="00CB3101">
        <w:rPr>
          <w:rFonts w:ascii="Arial" w:hAnsi="Arial" w:cs="Arial"/>
          <w:color w:val="333333"/>
          <w:sz w:val="21"/>
          <w:szCs w:val="21"/>
        </w:rPr>
        <w:br/>
      </w:r>
      <w:r w:rsidRPr="00CB3101">
        <w:rPr>
          <w:rFonts w:ascii="Arial" w:hAnsi="Arial" w:cs="Arial"/>
          <w:color w:val="333333"/>
          <w:sz w:val="21"/>
          <w:szCs w:val="21"/>
          <w:shd w:val="clear" w:color="auto" w:fill="FFFFFF"/>
        </w:rPr>
        <w:t> </w:t>
      </w:r>
      <w:r w:rsidRPr="00CB3101">
        <w:rPr>
          <w:rFonts w:ascii="Arial" w:hAnsi="Arial" w:cs="Arial"/>
          <w:color w:val="333333"/>
          <w:sz w:val="21"/>
          <w:szCs w:val="21"/>
        </w:rPr>
        <w:br/>
      </w:r>
      <w:hyperlink r:id="rId62" w:tgtFrame="_blank" w:history="1">
        <w:r w:rsidRPr="00CB3101">
          <w:rPr>
            <w:rFonts w:ascii="Arial" w:hAnsi="Arial" w:cs="Arial"/>
            <w:b/>
            <w:color w:val="800080"/>
            <w:sz w:val="21"/>
            <w:szCs w:val="21"/>
          </w:rPr>
          <w:t xml:space="preserve">National </w:t>
        </w:r>
        <w:proofErr w:type="spellStart"/>
        <w:r w:rsidRPr="00CB3101">
          <w:rPr>
            <w:rFonts w:ascii="Arial" w:hAnsi="Arial" w:cs="Arial"/>
            <w:b/>
            <w:color w:val="800080"/>
            <w:sz w:val="21"/>
            <w:szCs w:val="21"/>
          </w:rPr>
          <w:t>Debtline</w:t>
        </w:r>
        <w:proofErr w:type="spellEnd"/>
      </w:hyperlink>
      <w:r w:rsidRPr="00CB3101">
        <w:rPr>
          <w:rFonts w:ascii="Arial" w:hAnsi="Arial" w:cs="Arial"/>
          <w:b/>
          <w:bCs/>
          <w:color w:val="333333"/>
          <w:sz w:val="21"/>
          <w:szCs w:val="21"/>
          <w:shd w:val="clear" w:color="auto" w:fill="FFFFFF"/>
        </w:rPr>
        <w:t> </w:t>
      </w:r>
      <w:r w:rsidRPr="00CB3101">
        <w:rPr>
          <w:rFonts w:ascii="Arial" w:hAnsi="Arial" w:cs="Arial"/>
          <w:color w:val="333333"/>
          <w:sz w:val="21"/>
          <w:szCs w:val="21"/>
        </w:rPr>
        <w:t xml:space="preserve"> </w:t>
      </w:r>
    </w:p>
    <w:p w14:paraId="5B285491" w14:textId="66757595" w:rsidR="008C0D58" w:rsidRDefault="00CB3101" w:rsidP="00CB3101">
      <w:pPr>
        <w:rPr>
          <w:rFonts w:ascii="Arial" w:hAnsi="Arial" w:cs="Arial"/>
          <w:color w:val="333333"/>
          <w:sz w:val="21"/>
          <w:szCs w:val="21"/>
        </w:rPr>
      </w:pPr>
      <w:r w:rsidRPr="00CB3101">
        <w:rPr>
          <w:rFonts w:ascii="Arial" w:hAnsi="Arial" w:cs="Arial"/>
          <w:color w:val="333333"/>
          <w:sz w:val="21"/>
          <w:szCs w:val="21"/>
        </w:rPr>
        <w:t xml:space="preserve">Advice on dealing with debt problems.  Visit their website </w:t>
      </w:r>
      <w:hyperlink r:id="rId63" w:history="1">
        <w:r w:rsidRPr="00CB3101">
          <w:rPr>
            <w:rFonts w:ascii="Arial" w:hAnsi="Arial" w:cs="Arial"/>
            <w:color w:val="0000FF"/>
            <w:sz w:val="21"/>
            <w:szCs w:val="21"/>
            <w:u w:val="single"/>
          </w:rPr>
          <w:t>www.nationaldebtline.org</w:t>
        </w:r>
      </w:hyperlink>
      <w:r w:rsidRPr="00CB3101">
        <w:rPr>
          <w:rFonts w:ascii="Arial" w:hAnsi="Arial" w:cs="Arial"/>
          <w:color w:val="333333"/>
          <w:sz w:val="21"/>
          <w:szCs w:val="21"/>
        </w:rPr>
        <w:t xml:space="preserve"> or call 0808 808 4000 for more information.</w:t>
      </w:r>
    </w:p>
    <w:p w14:paraId="267D3808" w14:textId="77777777" w:rsidR="00BA4034" w:rsidRDefault="00BA4034" w:rsidP="00CB3101">
      <w:pPr>
        <w:rPr>
          <w:rFonts w:ascii="Arial" w:hAnsi="Arial" w:cs="Arial"/>
          <w:color w:val="333333"/>
          <w:sz w:val="21"/>
          <w:szCs w:val="21"/>
        </w:rPr>
      </w:pPr>
    </w:p>
    <w:p w14:paraId="7578BECB" w14:textId="246E250F" w:rsidR="00BA4034" w:rsidRPr="00BA4034" w:rsidRDefault="00BA4034" w:rsidP="00BA4034">
      <w:pPr>
        <w:jc w:val="center"/>
        <w:rPr>
          <w:rFonts w:ascii="Arial" w:hAnsi="Arial" w:cs="Arial"/>
          <w:b/>
          <w:bCs/>
          <w:color w:val="800080"/>
        </w:rPr>
      </w:pPr>
      <w:r w:rsidRPr="00BA4034">
        <w:rPr>
          <w:rFonts w:ascii="Arial" w:hAnsi="Arial" w:cs="Arial"/>
          <w:b/>
          <w:bCs/>
          <w:color w:val="800080"/>
        </w:rPr>
        <w:t>3</w:t>
      </w:r>
      <w:r w:rsidR="001344C9">
        <w:rPr>
          <w:rFonts w:ascii="Arial" w:hAnsi="Arial" w:cs="Arial"/>
          <w:b/>
          <w:bCs/>
          <w:color w:val="800080"/>
        </w:rPr>
        <w:t>0</w:t>
      </w:r>
    </w:p>
    <w:p w14:paraId="21176735" w14:textId="77777777" w:rsidR="00CB3101" w:rsidRPr="00CB3101" w:rsidRDefault="00CB3101" w:rsidP="00CB3101">
      <w:pPr>
        <w:rPr>
          <w:rFonts w:ascii="Arial" w:hAnsi="Arial" w:cs="Arial"/>
          <w:b/>
          <w:bCs/>
          <w:color w:val="800080"/>
          <w:sz w:val="21"/>
          <w:szCs w:val="21"/>
        </w:rPr>
      </w:pPr>
      <w:r w:rsidRPr="00CB3101">
        <w:rPr>
          <w:rFonts w:ascii="Arial" w:hAnsi="Arial" w:cs="Arial"/>
          <w:b/>
          <w:color w:val="800080"/>
          <w:sz w:val="21"/>
          <w:szCs w:val="21"/>
        </w:rPr>
        <w:lastRenderedPageBreak/>
        <w:t>Illegal Lenders</w:t>
      </w:r>
      <w:r w:rsidRPr="00CB3101">
        <w:rPr>
          <w:rFonts w:ascii="Arial" w:hAnsi="Arial" w:cs="Arial"/>
          <w:color w:val="800080"/>
          <w:sz w:val="21"/>
          <w:szCs w:val="21"/>
        </w:rPr>
        <w:t xml:space="preserve"> </w:t>
      </w:r>
      <w:r w:rsidRPr="00CB3101">
        <w:rPr>
          <w:rFonts w:ascii="Arial" w:hAnsi="Arial" w:cs="Arial"/>
          <w:b/>
          <w:bCs/>
          <w:color w:val="800080"/>
          <w:sz w:val="21"/>
          <w:szCs w:val="21"/>
        </w:rPr>
        <w:t xml:space="preserve"> </w:t>
      </w:r>
    </w:p>
    <w:p w14:paraId="19DF11FB" w14:textId="77777777" w:rsidR="00CB3101" w:rsidRPr="00CB3101" w:rsidRDefault="00CB3101" w:rsidP="00CB3101">
      <w:pPr>
        <w:rPr>
          <w:rFonts w:ascii="Arial" w:hAnsi="Arial" w:cs="Arial"/>
          <w:bCs/>
          <w:color w:val="000000"/>
          <w:sz w:val="21"/>
          <w:szCs w:val="21"/>
        </w:rPr>
      </w:pPr>
      <w:r w:rsidRPr="00CB3101">
        <w:rPr>
          <w:rFonts w:ascii="Arial" w:hAnsi="Arial" w:cs="Arial"/>
          <w:bCs/>
          <w:color w:val="000000"/>
          <w:sz w:val="21"/>
          <w:szCs w:val="21"/>
        </w:rPr>
        <w:t>Sometimes called ‘loan sharks’, they lend money but don’t have a licence.  This means the loans aren’t official.  Loan sharks may charge a large amount of interest on the loan, make threats or ask you to do things to repay it.  As they are not legal, you do not have to repay the loan.</w:t>
      </w:r>
    </w:p>
    <w:p w14:paraId="1DC186BA" w14:textId="77777777" w:rsidR="00CB3101" w:rsidRPr="00CB3101" w:rsidRDefault="00CB3101" w:rsidP="00CB3101">
      <w:pPr>
        <w:rPr>
          <w:rFonts w:ascii="Arial" w:hAnsi="Arial" w:cs="Arial"/>
          <w:bCs/>
          <w:color w:val="000000"/>
          <w:sz w:val="21"/>
          <w:szCs w:val="21"/>
        </w:rPr>
      </w:pPr>
      <w:r w:rsidRPr="00CB3101">
        <w:rPr>
          <w:rFonts w:ascii="Arial" w:hAnsi="Arial" w:cs="Arial"/>
          <w:bCs/>
          <w:color w:val="000000"/>
          <w:sz w:val="21"/>
          <w:szCs w:val="21"/>
        </w:rPr>
        <w:t xml:space="preserve">Help is available for anyone affected, whether you have a loan with an illegal lender of know someone who is offering loans illegally. </w:t>
      </w:r>
    </w:p>
    <w:p w14:paraId="245A5E6C" w14:textId="77777777" w:rsidR="00CB3101" w:rsidRPr="00CB3101" w:rsidRDefault="00CB3101" w:rsidP="00CB3101">
      <w:pPr>
        <w:rPr>
          <w:rFonts w:ascii="Arial" w:eastAsia="Times New Roman" w:hAnsi="Arial" w:cs="Arial"/>
          <w:b/>
          <w:bCs/>
          <w:color w:val="FFFFFF"/>
          <w:sz w:val="21"/>
          <w:szCs w:val="21"/>
          <w:lang w:eastAsia="en-GB"/>
        </w:rPr>
      </w:pPr>
      <w:r w:rsidRPr="00CB3101">
        <w:rPr>
          <w:rFonts w:ascii="Arial" w:hAnsi="Arial" w:cs="Arial"/>
          <w:bCs/>
          <w:color w:val="000000"/>
          <w:sz w:val="21"/>
          <w:szCs w:val="21"/>
        </w:rPr>
        <w:t>Contact the Illegal Money Lending Team on</w:t>
      </w:r>
      <w:r w:rsidRPr="00CB3101">
        <w:rPr>
          <w:rFonts w:ascii="Arial" w:eastAsia="Times New Roman" w:hAnsi="Arial" w:cs="Arial"/>
          <w:b/>
          <w:bCs/>
          <w:color w:val="FFFFFF"/>
          <w:sz w:val="21"/>
          <w:szCs w:val="21"/>
          <w:lang w:eastAsia="en-GB"/>
        </w:rPr>
        <w:t xml:space="preserve"> </w:t>
      </w:r>
      <w:r w:rsidRPr="00CB3101">
        <w:rPr>
          <w:rFonts w:ascii="Arial" w:hAnsi="Arial" w:cs="Arial"/>
          <w:bCs/>
          <w:color w:val="000000"/>
          <w:sz w:val="21"/>
          <w:szCs w:val="21"/>
        </w:rPr>
        <w:t xml:space="preserve">0300 555 2222 / </w:t>
      </w:r>
      <w:hyperlink r:id="rId64" w:history="1">
        <w:r w:rsidRPr="00CB3101">
          <w:rPr>
            <w:rFonts w:ascii="Arial" w:hAnsi="Arial" w:cs="Arial"/>
            <w:bCs/>
            <w:color w:val="0000FF"/>
            <w:sz w:val="21"/>
            <w:szCs w:val="21"/>
            <w:u w:val="single"/>
          </w:rPr>
          <w:t>www.stoploansharks.co.uk</w:t>
        </w:r>
      </w:hyperlink>
      <w:r w:rsidRPr="00CB3101">
        <w:rPr>
          <w:rFonts w:ascii="Arial" w:hAnsi="Arial" w:cs="Arial"/>
          <w:bCs/>
          <w:color w:val="000000"/>
          <w:sz w:val="21"/>
          <w:szCs w:val="21"/>
        </w:rPr>
        <w:t>.</w:t>
      </w:r>
    </w:p>
    <w:p w14:paraId="39E50856" w14:textId="77777777" w:rsidR="00CB3101" w:rsidRPr="00CB3101" w:rsidRDefault="00CB3101" w:rsidP="00CB3101">
      <w:pPr>
        <w:rPr>
          <w:rFonts w:ascii="Arial" w:hAnsi="Arial" w:cs="Arial"/>
          <w:b/>
          <w:color w:val="800080"/>
          <w:sz w:val="21"/>
          <w:szCs w:val="21"/>
        </w:rPr>
      </w:pPr>
      <w:r w:rsidRPr="00CB3101">
        <w:rPr>
          <w:rFonts w:ascii="Arial" w:hAnsi="Arial" w:cs="Arial"/>
          <w:b/>
          <w:color w:val="800080"/>
          <w:sz w:val="21"/>
          <w:szCs w:val="21"/>
        </w:rPr>
        <w:t>Energy costs</w:t>
      </w:r>
    </w:p>
    <w:p w14:paraId="227DA070" w14:textId="77777777" w:rsidR="00CB3101" w:rsidRPr="00CB3101" w:rsidRDefault="00CB3101" w:rsidP="00CB3101">
      <w:pPr>
        <w:rPr>
          <w:rFonts w:ascii="Arial" w:hAnsi="Arial" w:cs="Arial"/>
          <w:bCs/>
          <w:color w:val="000000"/>
          <w:sz w:val="21"/>
          <w:szCs w:val="21"/>
        </w:rPr>
      </w:pPr>
      <w:r w:rsidRPr="00CB3101">
        <w:rPr>
          <w:rFonts w:ascii="Arial" w:hAnsi="Arial" w:cs="Arial"/>
          <w:bCs/>
          <w:color w:val="000000"/>
          <w:sz w:val="21"/>
          <w:szCs w:val="21"/>
        </w:rPr>
        <w:t>Energy price rises affect us all.  If you are finding it difficult to meet your energy costs, you can:</w:t>
      </w:r>
    </w:p>
    <w:p w14:paraId="4880B052" w14:textId="77777777" w:rsidR="00CB3101" w:rsidRPr="00CB3101" w:rsidRDefault="00CB3101" w:rsidP="00CB3101">
      <w:pPr>
        <w:numPr>
          <w:ilvl w:val="0"/>
          <w:numId w:val="15"/>
        </w:numPr>
        <w:spacing w:after="0" w:line="240" w:lineRule="auto"/>
        <w:rPr>
          <w:bCs/>
          <w:color w:val="000000"/>
          <w:sz w:val="21"/>
          <w:szCs w:val="21"/>
        </w:rPr>
      </w:pPr>
      <w:r w:rsidRPr="00CB3101">
        <w:rPr>
          <w:bCs/>
          <w:color w:val="000000"/>
          <w:sz w:val="21"/>
          <w:szCs w:val="21"/>
        </w:rPr>
        <w:t>Speak with your energy supplier directly to see what support they can offer.</w:t>
      </w:r>
    </w:p>
    <w:p w14:paraId="0BF90625" w14:textId="77777777" w:rsidR="00CB3101" w:rsidRPr="00CB3101" w:rsidRDefault="00CB3101" w:rsidP="00CB3101">
      <w:pPr>
        <w:ind w:left="720"/>
        <w:contextualSpacing/>
        <w:rPr>
          <w:bCs/>
          <w:color w:val="000000"/>
          <w:sz w:val="21"/>
          <w:szCs w:val="21"/>
        </w:rPr>
      </w:pPr>
    </w:p>
    <w:p w14:paraId="6B6D7070" w14:textId="77777777" w:rsidR="00CB3101" w:rsidRPr="00CB3101" w:rsidRDefault="00CB3101" w:rsidP="00CB3101">
      <w:pPr>
        <w:numPr>
          <w:ilvl w:val="0"/>
          <w:numId w:val="15"/>
        </w:numPr>
        <w:spacing w:after="0" w:line="240" w:lineRule="auto"/>
        <w:jc w:val="both"/>
        <w:rPr>
          <w:bCs/>
          <w:color w:val="000000"/>
          <w:sz w:val="21"/>
          <w:szCs w:val="21"/>
        </w:rPr>
      </w:pPr>
      <w:r w:rsidRPr="00CB3101">
        <w:rPr>
          <w:bCs/>
          <w:color w:val="000000"/>
          <w:sz w:val="21"/>
          <w:szCs w:val="21"/>
        </w:rPr>
        <w:t>Contact a local advice service such as Prescot Advice or Citizens Advice Knowsley to see if you could be eligible for any benefits or entitlements which would increase your income.</w:t>
      </w:r>
    </w:p>
    <w:p w14:paraId="607F5EF7" w14:textId="77777777" w:rsidR="00CB3101" w:rsidRPr="00CB3101" w:rsidRDefault="00CB3101" w:rsidP="00CB3101">
      <w:pPr>
        <w:ind w:left="720"/>
        <w:contextualSpacing/>
        <w:jc w:val="both"/>
        <w:rPr>
          <w:bCs/>
          <w:color w:val="000000"/>
          <w:sz w:val="21"/>
          <w:szCs w:val="21"/>
        </w:rPr>
      </w:pPr>
    </w:p>
    <w:p w14:paraId="116B0153" w14:textId="77777777" w:rsidR="00CB3101" w:rsidRPr="00CB3101" w:rsidRDefault="00CB3101" w:rsidP="00CB3101">
      <w:pPr>
        <w:numPr>
          <w:ilvl w:val="0"/>
          <w:numId w:val="15"/>
        </w:numPr>
        <w:spacing w:after="0" w:line="240" w:lineRule="auto"/>
        <w:jc w:val="both"/>
        <w:rPr>
          <w:bCs/>
          <w:color w:val="000000"/>
          <w:sz w:val="21"/>
          <w:szCs w:val="21"/>
        </w:rPr>
      </w:pPr>
      <w:r w:rsidRPr="00CB3101">
        <w:rPr>
          <w:bCs/>
          <w:color w:val="000000"/>
          <w:sz w:val="21"/>
          <w:szCs w:val="21"/>
        </w:rPr>
        <w:t>Get advice if you have debts which are making it difficult for you to meet other costs.</w:t>
      </w:r>
    </w:p>
    <w:p w14:paraId="1C2ABBCA" w14:textId="77777777" w:rsidR="00CB3101" w:rsidRPr="00CB3101" w:rsidRDefault="00CB3101" w:rsidP="00CB3101">
      <w:pPr>
        <w:rPr>
          <w:rFonts w:ascii="Arial" w:hAnsi="Arial" w:cs="Arial"/>
          <w:bCs/>
          <w:color w:val="000000"/>
          <w:sz w:val="21"/>
          <w:szCs w:val="21"/>
        </w:rPr>
      </w:pPr>
    </w:p>
    <w:p w14:paraId="2E72F75F" w14:textId="77777777" w:rsidR="00CB3101" w:rsidRPr="00CB3101" w:rsidRDefault="00CB3101" w:rsidP="00CB3101">
      <w:pPr>
        <w:jc w:val="both"/>
        <w:rPr>
          <w:rFonts w:ascii="Arial" w:hAnsi="Arial" w:cs="Arial"/>
          <w:b/>
          <w:color w:val="800080"/>
          <w:sz w:val="21"/>
          <w:szCs w:val="21"/>
        </w:rPr>
      </w:pPr>
      <w:r w:rsidRPr="00CB3101">
        <w:rPr>
          <w:rFonts w:ascii="Arial" w:hAnsi="Arial" w:cs="Arial"/>
          <w:b/>
          <w:color w:val="800080"/>
          <w:sz w:val="21"/>
          <w:szCs w:val="21"/>
        </w:rPr>
        <w:t xml:space="preserve">Thinking about credit?  </w:t>
      </w:r>
    </w:p>
    <w:p w14:paraId="0B88B9D4" w14:textId="77777777" w:rsidR="00CB3101" w:rsidRPr="00CB3101" w:rsidRDefault="00CB3101" w:rsidP="00CB3101">
      <w:pPr>
        <w:jc w:val="both"/>
        <w:rPr>
          <w:rFonts w:ascii="Arial" w:hAnsi="Arial" w:cs="Arial"/>
          <w:sz w:val="21"/>
          <w:szCs w:val="21"/>
        </w:rPr>
      </w:pPr>
      <w:r w:rsidRPr="00CB3101">
        <w:rPr>
          <w:rFonts w:ascii="Arial" w:hAnsi="Arial" w:cs="Arial"/>
          <w:sz w:val="21"/>
          <w:szCs w:val="21"/>
        </w:rPr>
        <w:t>Many of us will use credit at some point to smooth the financial ups and downs of everyday life. Having savings to fall back on, even if only a small amount, can be a useful buffer, but it’s not always easy to save when there are other demands on your money.  If you use credit, choose the best option for you by following the guide below.</w:t>
      </w:r>
    </w:p>
    <w:p w14:paraId="174DA3FA" w14:textId="77777777" w:rsidR="00CB3101" w:rsidRPr="00CB3101" w:rsidRDefault="00CB3101" w:rsidP="00CB3101">
      <w:pPr>
        <w:jc w:val="both"/>
        <w:rPr>
          <w:rFonts w:ascii="Arial" w:hAnsi="Arial" w:cs="Arial"/>
          <w:sz w:val="21"/>
          <w:szCs w:val="21"/>
        </w:rPr>
      </w:pPr>
      <w:r w:rsidRPr="00CB3101">
        <w:rPr>
          <w:rFonts w:ascii="Arial" w:hAnsi="Arial" w:cs="Arial"/>
          <w:b/>
          <w:color w:val="000000"/>
          <w:sz w:val="21"/>
          <w:szCs w:val="21"/>
        </w:rPr>
        <w:t xml:space="preserve">Shop around – is it the right deal for you?  </w:t>
      </w:r>
      <w:r w:rsidRPr="00CB3101">
        <w:rPr>
          <w:rFonts w:ascii="Arial" w:hAnsi="Arial" w:cs="Arial"/>
          <w:b/>
          <w:sz w:val="21"/>
          <w:szCs w:val="21"/>
        </w:rPr>
        <w:t>Think about:</w:t>
      </w:r>
    </w:p>
    <w:p w14:paraId="18987CDF" w14:textId="77777777" w:rsidR="00CB3101" w:rsidRPr="00CB3101" w:rsidRDefault="00CB3101" w:rsidP="00CB3101">
      <w:pPr>
        <w:numPr>
          <w:ilvl w:val="0"/>
          <w:numId w:val="4"/>
        </w:numPr>
        <w:spacing w:after="0" w:line="240" w:lineRule="auto"/>
        <w:jc w:val="both"/>
        <w:rPr>
          <w:rFonts w:ascii="Arial" w:hAnsi="Arial" w:cs="Arial"/>
          <w:sz w:val="21"/>
          <w:szCs w:val="21"/>
        </w:rPr>
      </w:pPr>
      <w:r w:rsidRPr="00CB3101">
        <w:rPr>
          <w:rFonts w:ascii="Arial" w:hAnsi="Arial" w:cs="Arial"/>
          <w:sz w:val="21"/>
          <w:szCs w:val="21"/>
        </w:rPr>
        <w:t>How much you need to borrow.</w:t>
      </w:r>
    </w:p>
    <w:p w14:paraId="2CFB42B1" w14:textId="77777777" w:rsidR="00CB3101" w:rsidRPr="00CB3101" w:rsidRDefault="00CB3101" w:rsidP="00CB3101">
      <w:pPr>
        <w:numPr>
          <w:ilvl w:val="0"/>
          <w:numId w:val="4"/>
        </w:numPr>
        <w:spacing w:after="0" w:line="240" w:lineRule="auto"/>
        <w:jc w:val="both"/>
        <w:rPr>
          <w:rFonts w:ascii="Arial" w:hAnsi="Arial" w:cs="Arial"/>
          <w:sz w:val="21"/>
          <w:szCs w:val="21"/>
        </w:rPr>
      </w:pPr>
      <w:r w:rsidRPr="00CB3101">
        <w:rPr>
          <w:rFonts w:ascii="Arial" w:hAnsi="Arial" w:cs="Arial"/>
          <w:sz w:val="21"/>
          <w:szCs w:val="21"/>
        </w:rPr>
        <w:t xml:space="preserve">How much you’ll be able to repay each week / month. </w:t>
      </w:r>
    </w:p>
    <w:p w14:paraId="3E3A454F" w14:textId="77777777" w:rsidR="00CB3101" w:rsidRPr="00CB3101" w:rsidRDefault="00CB3101" w:rsidP="00CB3101">
      <w:pPr>
        <w:numPr>
          <w:ilvl w:val="0"/>
          <w:numId w:val="4"/>
        </w:numPr>
        <w:spacing w:after="0" w:line="240" w:lineRule="auto"/>
        <w:jc w:val="both"/>
        <w:rPr>
          <w:rFonts w:ascii="Arial" w:hAnsi="Arial" w:cs="Arial"/>
          <w:sz w:val="21"/>
          <w:szCs w:val="21"/>
        </w:rPr>
      </w:pPr>
      <w:r w:rsidRPr="00CB3101">
        <w:rPr>
          <w:rFonts w:ascii="Arial" w:hAnsi="Arial" w:cs="Arial"/>
          <w:sz w:val="21"/>
          <w:szCs w:val="21"/>
        </w:rPr>
        <w:t>When you’ll be able to pay it all back.</w:t>
      </w:r>
    </w:p>
    <w:p w14:paraId="5C81CCB3" w14:textId="77777777" w:rsidR="00CB3101" w:rsidRPr="00CB3101" w:rsidRDefault="00CB3101" w:rsidP="00CB3101">
      <w:pPr>
        <w:spacing w:after="0" w:line="240" w:lineRule="auto"/>
        <w:ind w:left="720"/>
        <w:jc w:val="both"/>
        <w:rPr>
          <w:rFonts w:ascii="Arial" w:hAnsi="Arial" w:cs="Arial"/>
          <w:sz w:val="21"/>
          <w:szCs w:val="21"/>
        </w:rPr>
      </w:pPr>
    </w:p>
    <w:p w14:paraId="7A96E988" w14:textId="77777777" w:rsidR="00CB3101" w:rsidRPr="00CB3101" w:rsidRDefault="00CB3101" w:rsidP="00CB3101">
      <w:pPr>
        <w:jc w:val="both"/>
        <w:rPr>
          <w:rFonts w:ascii="Arial" w:hAnsi="Arial" w:cs="Arial"/>
          <w:sz w:val="21"/>
          <w:szCs w:val="21"/>
        </w:rPr>
      </w:pPr>
      <w:r w:rsidRPr="00CB3101">
        <w:rPr>
          <w:rFonts w:ascii="Arial" w:hAnsi="Arial" w:cs="Arial"/>
          <w:b/>
          <w:sz w:val="21"/>
          <w:szCs w:val="21"/>
        </w:rPr>
        <w:t>Be honest with yourself</w:t>
      </w:r>
      <w:r w:rsidRPr="00CB3101">
        <w:rPr>
          <w:rFonts w:ascii="Arial" w:hAnsi="Arial" w:cs="Arial"/>
          <w:sz w:val="21"/>
          <w:szCs w:val="21"/>
        </w:rPr>
        <w:t xml:space="preserve"> – if you won’t be able to repay in full when you need to, don’t be tempted by a pay day or short-term loan – you’ll end up paying back far more than you need to. </w:t>
      </w:r>
    </w:p>
    <w:p w14:paraId="0A8A05F0" w14:textId="77777777" w:rsidR="00CB3101" w:rsidRPr="00CB3101" w:rsidRDefault="00CB3101" w:rsidP="00CB3101">
      <w:pPr>
        <w:jc w:val="both"/>
        <w:rPr>
          <w:rFonts w:ascii="Arial" w:hAnsi="Arial" w:cs="Arial"/>
          <w:sz w:val="21"/>
          <w:szCs w:val="21"/>
        </w:rPr>
      </w:pPr>
      <w:r w:rsidRPr="00CB3101">
        <w:rPr>
          <w:rFonts w:ascii="Arial" w:hAnsi="Arial" w:cs="Arial"/>
          <w:sz w:val="21"/>
          <w:szCs w:val="21"/>
        </w:rPr>
        <w:t>Buy now pay later options are available for things from food deliveries to furniture.  If you think you might struggle to pay in the future, consider whether this is the right payment option for you.</w:t>
      </w:r>
    </w:p>
    <w:p w14:paraId="6C1281A8" w14:textId="77777777" w:rsidR="00CB3101" w:rsidRPr="00CB3101" w:rsidRDefault="00CB3101" w:rsidP="00CB3101">
      <w:pPr>
        <w:jc w:val="both"/>
        <w:rPr>
          <w:rFonts w:ascii="Arial" w:hAnsi="Arial" w:cs="Arial"/>
          <w:sz w:val="21"/>
          <w:szCs w:val="21"/>
        </w:rPr>
      </w:pPr>
      <w:r w:rsidRPr="00CB3101">
        <w:rPr>
          <w:rFonts w:ascii="Arial" w:hAnsi="Arial" w:cs="Arial"/>
          <w:sz w:val="21"/>
          <w:szCs w:val="21"/>
        </w:rPr>
        <w:t>Have a look in the table below to see how much you could save in interest payments with a loan from a Credit Union (based on borrowing £1,000).  If you lend from a Credit Union instead of a doorstep lender you could save a whopping £583.50 in interest.</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1814"/>
        <w:gridCol w:w="1559"/>
        <w:gridCol w:w="1985"/>
        <w:gridCol w:w="1984"/>
      </w:tblGrid>
      <w:tr w:rsidR="00CB3101" w:rsidRPr="00CB3101" w14:paraId="792AF6F0" w14:textId="77777777" w:rsidTr="006B0F80">
        <w:trPr>
          <w:trHeight w:val="893"/>
        </w:trPr>
        <w:tc>
          <w:tcPr>
            <w:tcW w:w="1838" w:type="dxa"/>
            <w:shd w:val="clear" w:color="auto" w:fill="F2F2F2"/>
            <w:vAlign w:val="center"/>
          </w:tcPr>
          <w:p w14:paraId="1D04F016" w14:textId="77777777" w:rsidR="00CB3101" w:rsidRPr="00CB3101" w:rsidRDefault="00CB3101" w:rsidP="00CB3101">
            <w:pPr>
              <w:spacing w:after="0" w:line="240" w:lineRule="auto"/>
              <w:jc w:val="both"/>
              <w:rPr>
                <w:rFonts w:ascii="Arial" w:hAnsi="Arial" w:cs="Arial"/>
                <w:b/>
                <w:sz w:val="21"/>
                <w:szCs w:val="21"/>
              </w:rPr>
            </w:pPr>
            <w:r w:rsidRPr="00CB3101">
              <w:rPr>
                <w:rFonts w:ascii="Arial" w:hAnsi="Arial" w:cs="Arial"/>
                <w:b/>
                <w:sz w:val="21"/>
                <w:szCs w:val="21"/>
              </w:rPr>
              <w:t>Lender</w:t>
            </w:r>
          </w:p>
        </w:tc>
        <w:tc>
          <w:tcPr>
            <w:tcW w:w="1814" w:type="dxa"/>
            <w:shd w:val="clear" w:color="auto" w:fill="F2F2F2"/>
            <w:vAlign w:val="center"/>
          </w:tcPr>
          <w:p w14:paraId="617B3EC0" w14:textId="77777777" w:rsidR="00CB3101" w:rsidRPr="00CB3101" w:rsidRDefault="00CB3101" w:rsidP="00CB3101">
            <w:pPr>
              <w:spacing w:after="0" w:line="240" w:lineRule="auto"/>
              <w:jc w:val="center"/>
              <w:rPr>
                <w:rFonts w:ascii="Arial" w:hAnsi="Arial" w:cs="Arial"/>
                <w:b/>
                <w:sz w:val="21"/>
                <w:szCs w:val="21"/>
              </w:rPr>
            </w:pPr>
            <w:r w:rsidRPr="00CB3101">
              <w:rPr>
                <w:rFonts w:ascii="Arial" w:hAnsi="Arial" w:cs="Arial"/>
                <w:b/>
                <w:sz w:val="21"/>
                <w:szCs w:val="21"/>
              </w:rPr>
              <w:t>Typical Interest Rate (APR)</w:t>
            </w:r>
          </w:p>
        </w:tc>
        <w:tc>
          <w:tcPr>
            <w:tcW w:w="1559" w:type="dxa"/>
            <w:shd w:val="clear" w:color="auto" w:fill="F2F2F2"/>
            <w:vAlign w:val="center"/>
          </w:tcPr>
          <w:p w14:paraId="502345E2" w14:textId="77777777" w:rsidR="00CB3101" w:rsidRPr="00CB3101" w:rsidRDefault="00CB3101" w:rsidP="00CB3101">
            <w:pPr>
              <w:spacing w:after="0" w:line="240" w:lineRule="auto"/>
              <w:jc w:val="center"/>
              <w:rPr>
                <w:rFonts w:ascii="Arial" w:hAnsi="Arial" w:cs="Arial"/>
                <w:b/>
                <w:sz w:val="21"/>
                <w:szCs w:val="21"/>
              </w:rPr>
            </w:pPr>
            <w:r w:rsidRPr="00CB3101">
              <w:rPr>
                <w:rFonts w:ascii="Arial" w:hAnsi="Arial" w:cs="Arial"/>
                <w:b/>
                <w:sz w:val="21"/>
                <w:szCs w:val="21"/>
              </w:rPr>
              <w:t>Repayment Terms</w:t>
            </w:r>
          </w:p>
        </w:tc>
        <w:tc>
          <w:tcPr>
            <w:tcW w:w="1985" w:type="dxa"/>
            <w:shd w:val="clear" w:color="auto" w:fill="F2F2F2"/>
            <w:vAlign w:val="center"/>
          </w:tcPr>
          <w:p w14:paraId="743CCBC9" w14:textId="77777777" w:rsidR="00CB3101" w:rsidRPr="00CB3101" w:rsidRDefault="00CB3101" w:rsidP="00CB3101">
            <w:pPr>
              <w:spacing w:after="0" w:line="240" w:lineRule="auto"/>
              <w:jc w:val="center"/>
              <w:rPr>
                <w:rFonts w:ascii="Arial" w:hAnsi="Arial" w:cs="Arial"/>
                <w:b/>
                <w:sz w:val="21"/>
                <w:szCs w:val="21"/>
              </w:rPr>
            </w:pPr>
            <w:r w:rsidRPr="00CB3101">
              <w:rPr>
                <w:rFonts w:ascii="Arial" w:hAnsi="Arial" w:cs="Arial"/>
                <w:b/>
                <w:sz w:val="21"/>
                <w:szCs w:val="21"/>
              </w:rPr>
              <w:t>Monthly Repayment</w:t>
            </w:r>
          </w:p>
        </w:tc>
        <w:tc>
          <w:tcPr>
            <w:tcW w:w="1984" w:type="dxa"/>
            <w:shd w:val="clear" w:color="auto" w:fill="F2F2F2"/>
            <w:vAlign w:val="center"/>
          </w:tcPr>
          <w:p w14:paraId="5B62D24F" w14:textId="77777777" w:rsidR="00CB3101" w:rsidRPr="00CB3101" w:rsidRDefault="00CB3101" w:rsidP="00CB3101">
            <w:pPr>
              <w:spacing w:after="0" w:line="240" w:lineRule="auto"/>
              <w:jc w:val="center"/>
              <w:rPr>
                <w:rFonts w:ascii="Arial" w:hAnsi="Arial" w:cs="Arial"/>
                <w:b/>
                <w:sz w:val="21"/>
                <w:szCs w:val="21"/>
              </w:rPr>
            </w:pPr>
            <w:r w:rsidRPr="00CB3101">
              <w:rPr>
                <w:rFonts w:ascii="Arial" w:hAnsi="Arial" w:cs="Arial"/>
                <w:b/>
                <w:sz w:val="21"/>
                <w:szCs w:val="21"/>
              </w:rPr>
              <w:t>Total Interest Paid</w:t>
            </w:r>
          </w:p>
        </w:tc>
      </w:tr>
      <w:tr w:rsidR="00CB3101" w:rsidRPr="00CB3101" w14:paraId="3C74B20E" w14:textId="77777777" w:rsidTr="006B0F80">
        <w:trPr>
          <w:trHeight w:val="340"/>
        </w:trPr>
        <w:tc>
          <w:tcPr>
            <w:tcW w:w="1838" w:type="dxa"/>
            <w:vAlign w:val="center"/>
          </w:tcPr>
          <w:p w14:paraId="00505804" w14:textId="77777777" w:rsidR="00CB3101" w:rsidRPr="00CB3101" w:rsidRDefault="00CB3101" w:rsidP="00CB3101">
            <w:pPr>
              <w:spacing w:after="0" w:line="240" w:lineRule="auto"/>
              <w:jc w:val="both"/>
              <w:rPr>
                <w:rFonts w:ascii="Arial" w:hAnsi="Arial" w:cs="Arial"/>
                <w:sz w:val="21"/>
                <w:szCs w:val="21"/>
              </w:rPr>
            </w:pPr>
            <w:r w:rsidRPr="00CB3101">
              <w:rPr>
                <w:rFonts w:ascii="Arial" w:hAnsi="Arial" w:cs="Arial"/>
                <w:sz w:val="21"/>
                <w:szCs w:val="21"/>
              </w:rPr>
              <w:t>Credit Union</w:t>
            </w:r>
          </w:p>
        </w:tc>
        <w:tc>
          <w:tcPr>
            <w:tcW w:w="1814" w:type="dxa"/>
            <w:vAlign w:val="center"/>
          </w:tcPr>
          <w:p w14:paraId="254D4AA0" w14:textId="77777777" w:rsidR="00CB3101" w:rsidRPr="00CB3101" w:rsidRDefault="00CB3101" w:rsidP="00CB3101">
            <w:pPr>
              <w:spacing w:after="0" w:line="240" w:lineRule="auto"/>
              <w:ind w:right="57"/>
              <w:jc w:val="center"/>
              <w:rPr>
                <w:rFonts w:ascii="Arial" w:hAnsi="Arial" w:cs="Arial"/>
                <w:sz w:val="21"/>
                <w:szCs w:val="21"/>
              </w:rPr>
            </w:pPr>
            <w:r w:rsidRPr="00CB3101">
              <w:rPr>
                <w:rFonts w:ascii="Arial" w:hAnsi="Arial" w:cs="Arial"/>
                <w:sz w:val="21"/>
                <w:szCs w:val="21"/>
              </w:rPr>
              <w:t>12.68%</w:t>
            </w:r>
          </w:p>
        </w:tc>
        <w:tc>
          <w:tcPr>
            <w:tcW w:w="1559" w:type="dxa"/>
            <w:vAlign w:val="center"/>
          </w:tcPr>
          <w:p w14:paraId="2134A64F" w14:textId="77777777" w:rsidR="00CB3101" w:rsidRPr="00CB3101" w:rsidRDefault="00CB3101" w:rsidP="00CB3101">
            <w:pPr>
              <w:spacing w:after="0" w:line="240" w:lineRule="auto"/>
              <w:ind w:right="57"/>
              <w:jc w:val="center"/>
              <w:rPr>
                <w:rFonts w:ascii="Arial" w:hAnsi="Arial" w:cs="Arial"/>
                <w:sz w:val="21"/>
                <w:szCs w:val="21"/>
              </w:rPr>
            </w:pPr>
            <w:r w:rsidRPr="00CB3101">
              <w:rPr>
                <w:rFonts w:ascii="Arial" w:hAnsi="Arial" w:cs="Arial"/>
                <w:sz w:val="21"/>
                <w:szCs w:val="21"/>
              </w:rPr>
              <w:t>12 months</w:t>
            </w:r>
          </w:p>
        </w:tc>
        <w:tc>
          <w:tcPr>
            <w:tcW w:w="1985" w:type="dxa"/>
            <w:vAlign w:val="center"/>
          </w:tcPr>
          <w:p w14:paraId="7BDCDFD0" w14:textId="77777777" w:rsidR="00CB3101" w:rsidRPr="00CB3101" w:rsidRDefault="00CB3101" w:rsidP="00CB3101">
            <w:pPr>
              <w:spacing w:after="0" w:line="240" w:lineRule="auto"/>
              <w:ind w:right="57"/>
              <w:jc w:val="center"/>
              <w:rPr>
                <w:rFonts w:ascii="Arial" w:hAnsi="Arial" w:cs="Arial"/>
                <w:sz w:val="21"/>
                <w:szCs w:val="21"/>
              </w:rPr>
            </w:pPr>
            <w:r w:rsidRPr="00CB3101">
              <w:rPr>
                <w:rFonts w:ascii="Arial" w:hAnsi="Arial" w:cs="Arial"/>
                <w:sz w:val="21"/>
                <w:szCs w:val="21"/>
              </w:rPr>
              <w:t>£89.17</w:t>
            </w:r>
          </w:p>
        </w:tc>
        <w:tc>
          <w:tcPr>
            <w:tcW w:w="1984" w:type="dxa"/>
            <w:vAlign w:val="center"/>
          </w:tcPr>
          <w:p w14:paraId="63833AD4" w14:textId="77777777" w:rsidR="00CB3101" w:rsidRPr="00CB3101" w:rsidRDefault="00CB3101" w:rsidP="00CB3101">
            <w:pPr>
              <w:spacing w:after="0" w:line="240" w:lineRule="auto"/>
              <w:ind w:right="57"/>
              <w:jc w:val="center"/>
              <w:rPr>
                <w:rFonts w:ascii="Arial" w:hAnsi="Arial" w:cs="Arial"/>
                <w:sz w:val="21"/>
                <w:szCs w:val="21"/>
              </w:rPr>
            </w:pPr>
            <w:r w:rsidRPr="00CB3101">
              <w:rPr>
                <w:rFonts w:ascii="Arial" w:hAnsi="Arial" w:cs="Arial"/>
                <w:sz w:val="21"/>
                <w:szCs w:val="21"/>
              </w:rPr>
              <w:t>£70.01</w:t>
            </w:r>
          </w:p>
        </w:tc>
      </w:tr>
      <w:tr w:rsidR="00CB3101" w:rsidRPr="00CB3101" w14:paraId="7A001FF9" w14:textId="77777777" w:rsidTr="006B0F80">
        <w:trPr>
          <w:trHeight w:val="340"/>
        </w:trPr>
        <w:tc>
          <w:tcPr>
            <w:tcW w:w="1838" w:type="dxa"/>
            <w:vAlign w:val="center"/>
          </w:tcPr>
          <w:p w14:paraId="63DF9129" w14:textId="77777777" w:rsidR="00CB3101" w:rsidRPr="00CB3101" w:rsidRDefault="00CB3101" w:rsidP="00CB3101">
            <w:pPr>
              <w:spacing w:after="0" w:line="240" w:lineRule="auto"/>
              <w:jc w:val="both"/>
              <w:rPr>
                <w:rFonts w:ascii="Arial" w:hAnsi="Arial" w:cs="Arial"/>
                <w:sz w:val="21"/>
                <w:szCs w:val="21"/>
              </w:rPr>
            </w:pPr>
            <w:r w:rsidRPr="00CB3101">
              <w:rPr>
                <w:rFonts w:ascii="Arial" w:hAnsi="Arial" w:cs="Arial"/>
                <w:sz w:val="21"/>
                <w:szCs w:val="21"/>
              </w:rPr>
              <w:t>Credit Cards</w:t>
            </w:r>
          </w:p>
        </w:tc>
        <w:tc>
          <w:tcPr>
            <w:tcW w:w="1814" w:type="dxa"/>
            <w:vAlign w:val="center"/>
          </w:tcPr>
          <w:p w14:paraId="12D0B614" w14:textId="77777777" w:rsidR="00CB3101" w:rsidRPr="00CB3101" w:rsidRDefault="00CB3101" w:rsidP="00CB3101">
            <w:pPr>
              <w:spacing w:after="0" w:line="240" w:lineRule="auto"/>
              <w:ind w:right="57"/>
              <w:jc w:val="center"/>
              <w:rPr>
                <w:rFonts w:ascii="Arial" w:hAnsi="Arial" w:cs="Arial"/>
                <w:sz w:val="21"/>
                <w:szCs w:val="21"/>
              </w:rPr>
            </w:pPr>
            <w:r w:rsidRPr="00CB3101">
              <w:rPr>
                <w:rFonts w:ascii="Arial" w:hAnsi="Arial" w:cs="Arial"/>
                <w:sz w:val="21"/>
                <w:szCs w:val="21"/>
              </w:rPr>
              <w:t>22.30%</w:t>
            </w:r>
          </w:p>
        </w:tc>
        <w:tc>
          <w:tcPr>
            <w:tcW w:w="1559" w:type="dxa"/>
            <w:vAlign w:val="center"/>
          </w:tcPr>
          <w:p w14:paraId="6BE5CB1F" w14:textId="77777777" w:rsidR="00CB3101" w:rsidRPr="00CB3101" w:rsidRDefault="00CB3101" w:rsidP="00CB3101">
            <w:pPr>
              <w:spacing w:after="0" w:line="240" w:lineRule="auto"/>
              <w:ind w:right="57"/>
              <w:jc w:val="center"/>
              <w:rPr>
                <w:rFonts w:ascii="Arial" w:hAnsi="Arial" w:cs="Arial"/>
                <w:sz w:val="21"/>
                <w:szCs w:val="21"/>
              </w:rPr>
            </w:pPr>
            <w:r w:rsidRPr="00CB3101">
              <w:rPr>
                <w:rFonts w:ascii="Arial" w:hAnsi="Arial" w:cs="Arial"/>
                <w:sz w:val="21"/>
                <w:szCs w:val="21"/>
              </w:rPr>
              <w:t>12 months</w:t>
            </w:r>
          </w:p>
        </w:tc>
        <w:tc>
          <w:tcPr>
            <w:tcW w:w="1985" w:type="dxa"/>
            <w:vAlign w:val="center"/>
          </w:tcPr>
          <w:p w14:paraId="69AE4464" w14:textId="77777777" w:rsidR="00CB3101" w:rsidRPr="00CB3101" w:rsidRDefault="00CB3101" w:rsidP="00CB3101">
            <w:pPr>
              <w:spacing w:after="0" w:line="240" w:lineRule="auto"/>
              <w:ind w:right="57"/>
              <w:jc w:val="center"/>
              <w:rPr>
                <w:rFonts w:ascii="Arial" w:hAnsi="Arial" w:cs="Arial"/>
                <w:sz w:val="21"/>
                <w:szCs w:val="21"/>
              </w:rPr>
            </w:pPr>
            <w:r w:rsidRPr="00CB3101">
              <w:rPr>
                <w:rFonts w:ascii="Arial" w:hAnsi="Arial" w:cs="Arial"/>
                <w:sz w:val="21"/>
                <w:szCs w:val="21"/>
              </w:rPr>
              <w:t>£93.74</w:t>
            </w:r>
          </w:p>
        </w:tc>
        <w:tc>
          <w:tcPr>
            <w:tcW w:w="1984" w:type="dxa"/>
            <w:vAlign w:val="center"/>
          </w:tcPr>
          <w:p w14:paraId="5D82B254" w14:textId="77777777" w:rsidR="00CB3101" w:rsidRPr="00CB3101" w:rsidRDefault="00CB3101" w:rsidP="00CB3101">
            <w:pPr>
              <w:spacing w:after="0" w:line="240" w:lineRule="auto"/>
              <w:ind w:right="57"/>
              <w:jc w:val="center"/>
              <w:rPr>
                <w:rFonts w:ascii="Arial" w:hAnsi="Arial" w:cs="Arial"/>
                <w:sz w:val="21"/>
                <w:szCs w:val="21"/>
              </w:rPr>
            </w:pPr>
            <w:r w:rsidRPr="00CB3101">
              <w:rPr>
                <w:rFonts w:ascii="Arial" w:hAnsi="Arial" w:cs="Arial"/>
                <w:sz w:val="21"/>
                <w:szCs w:val="21"/>
              </w:rPr>
              <w:t>£124.87</w:t>
            </w:r>
          </w:p>
        </w:tc>
      </w:tr>
      <w:tr w:rsidR="00CB3101" w:rsidRPr="00CB3101" w14:paraId="67CE682D" w14:textId="77777777" w:rsidTr="006B0F80">
        <w:trPr>
          <w:trHeight w:val="340"/>
        </w:trPr>
        <w:tc>
          <w:tcPr>
            <w:tcW w:w="1838" w:type="dxa"/>
            <w:vAlign w:val="center"/>
          </w:tcPr>
          <w:p w14:paraId="71D77D07" w14:textId="77777777" w:rsidR="00CB3101" w:rsidRPr="00CB3101" w:rsidRDefault="00CB3101" w:rsidP="00CB3101">
            <w:pPr>
              <w:spacing w:after="0" w:line="240" w:lineRule="auto"/>
              <w:jc w:val="both"/>
              <w:rPr>
                <w:rFonts w:ascii="Arial" w:hAnsi="Arial" w:cs="Arial"/>
                <w:sz w:val="21"/>
                <w:szCs w:val="21"/>
              </w:rPr>
            </w:pPr>
            <w:r w:rsidRPr="00CB3101">
              <w:rPr>
                <w:rFonts w:ascii="Arial" w:hAnsi="Arial" w:cs="Arial"/>
                <w:sz w:val="21"/>
                <w:szCs w:val="21"/>
              </w:rPr>
              <w:t>Doorstep lender</w:t>
            </w:r>
          </w:p>
        </w:tc>
        <w:tc>
          <w:tcPr>
            <w:tcW w:w="1814" w:type="dxa"/>
            <w:vAlign w:val="center"/>
          </w:tcPr>
          <w:p w14:paraId="72E47332" w14:textId="77777777" w:rsidR="00CB3101" w:rsidRPr="00CB3101" w:rsidRDefault="00CB3101" w:rsidP="00CB3101">
            <w:pPr>
              <w:spacing w:after="0" w:line="240" w:lineRule="auto"/>
              <w:ind w:right="57"/>
              <w:jc w:val="center"/>
              <w:rPr>
                <w:rFonts w:ascii="Arial" w:hAnsi="Arial" w:cs="Arial"/>
                <w:sz w:val="21"/>
                <w:szCs w:val="21"/>
              </w:rPr>
            </w:pPr>
            <w:r w:rsidRPr="00CB3101">
              <w:rPr>
                <w:rFonts w:ascii="Arial" w:hAnsi="Arial" w:cs="Arial"/>
                <w:sz w:val="21"/>
                <w:szCs w:val="21"/>
              </w:rPr>
              <w:t>177%</w:t>
            </w:r>
          </w:p>
        </w:tc>
        <w:tc>
          <w:tcPr>
            <w:tcW w:w="1559" w:type="dxa"/>
            <w:vAlign w:val="center"/>
          </w:tcPr>
          <w:p w14:paraId="41243688" w14:textId="77777777" w:rsidR="00CB3101" w:rsidRPr="00CB3101" w:rsidRDefault="00CB3101" w:rsidP="00CB3101">
            <w:pPr>
              <w:spacing w:after="0" w:line="240" w:lineRule="auto"/>
              <w:ind w:right="57"/>
              <w:jc w:val="center"/>
              <w:rPr>
                <w:rFonts w:ascii="Arial" w:hAnsi="Arial" w:cs="Arial"/>
                <w:sz w:val="21"/>
                <w:szCs w:val="21"/>
              </w:rPr>
            </w:pPr>
            <w:r w:rsidRPr="00CB3101">
              <w:rPr>
                <w:rFonts w:ascii="Arial" w:hAnsi="Arial" w:cs="Arial"/>
                <w:sz w:val="21"/>
                <w:szCs w:val="21"/>
              </w:rPr>
              <w:t>12 months</w:t>
            </w:r>
          </w:p>
        </w:tc>
        <w:tc>
          <w:tcPr>
            <w:tcW w:w="1985" w:type="dxa"/>
            <w:vAlign w:val="center"/>
          </w:tcPr>
          <w:p w14:paraId="254CD281" w14:textId="77777777" w:rsidR="00CB3101" w:rsidRPr="00CB3101" w:rsidRDefault="00CB3101" w:rsidP="00CB3101">
            <w:pPr>
              <w:spacing w:after="0" w:line="240" w:lineRule="auto"/>
              <w:ind w:right="57"/>
              <w:jc w:val="center"/>
              <w:rPr>
                <w:rFonts w:ascii="Arial" w:hAnsi="Arial" w:cs="Arial"/>
                <w:sz w:val="21"/>
                <w:szCs w:val="21"/>
              </w:rPr>
            </w:pPr>
            <w:r w:rsidRPr="00CB3101">
              <w:rPr>
                <w:rFonts w:ascii="Arial" w:hAnsi="Arial" w:cs="Arial"/>
                <w:sz w:val="21"/>
                <w:szCs w:val="21"/>
              </w:rPr>
              <w:t>£182.52</w:t>
            </w:r>
          </w:p>
        </w:tc>
        <w:tc>
          <w:tcPr>
            <w:tcW w:w="1984" w:type="dxa"/>
            <w:vAlign w:val="center"/>
          </w:tcPr>
          <w:p w14:paraId="0F346334" w14:textId="77777777" w:rsidR="00CB3101" w:rsidRPr="00CB3101" w:rsidRDefault="00CB3101" w:rsidP="00CB3101">
            <w:pPr>
              <w:spacing w:after="0" w:line="240" w:lineRule="auto"/>
              <w:ind w:right="57"/>
              <w:jc w:val="center"/>
              <w:rPr>
                <w:rFonts w:ascii="Arial" w:hAnsi="Arial" w:cs="Arial"/>
                <w:sz w:val="21"/>
                <w:szCs w:val="21"/>
              </w:rPr>
            </w:pPr>
            <w:r w:rsidRPr="00CB3101">
              <w:rPr>
                <w:rFonts w:ascii="Arial" w:hAnsi="Arial" w:cs="Arial"/>
                <w:sz w:val="21"/>
                <w:szCs w:val="21"/>
              </w:rPr>
              <w:t>£1,190.00</w:t>
            </w:r>
          </w:p>
        </w:tc>
      </w:tr>
    </w:tbl>
    <w:p w14:paraId="747F7F94" w14:textId="77777777" w:rsidR="00CB3101" w:rsidRPr="00CB3101" w:rsidRDefault="00CB3101" w:rsidP="00CB3101">
      <w:pPr>
        <w:jc w:val="both"/>
        <w:rPr>
          <w:rFonts w:ascii="Arial" w:hAnsi="Arial" w:cs="Arial"/>
          <w:color w:val="800080"/>
          <w:sz w:val="21"/>
          <w:szCs w:val="21"/>
        </w:rPr>
      </w:pPr>
    </w:p>
    <w:p w14:paraId="2FFD6F5E" w14:textId="77777777" w:rsidR="0035504B" w:rsidRDefault="0035504B" w:rsidP="00CB3101">
      <w:pPr>
        <w:jc w:val="both"/>
        <w:rPr>
          <w:rFonts w:ascii="Arial" w:hAnsi="Arial" w:cs="Arial"/>
          <w:b/>
          <w:color w:val="800080"/>
          <w:sz w:val="21"/>
          <w:szCs w:val="21"/>
        </w:rPr>
      </w:pPr>
    </w:p>
    <w:p w14:paraId="0C08E53C" w14:textId="77777777" w:rsidR="0035504B" w:rsidRDefault="0035504B" w:rsidP="00CB3101">
      <w:pPr>
        <w:jc w:val="both"/>
        <w:rPr>
          <w:rFonts w:ascii="Arial" w:hAnsi="Arial" w:cs="Arial"/>
          <w:b/>
          <w:color w:val="800080"/>
          <w:sz w:val="21"/>
          <w:szCs w:val="21"/>
        </w:rPr>
      </w:pPr>
    </w:p>
    <w:p w14:paraId="70D40C9F" w14:textId="2E47ED6B" w:rsidR="00BA4034" w:rsidRPr="0060774B" w:rsidRDefault="0060774B" w:rsidP="0060774B">
      <w:pPr>
        <w:jc w:val="center"/>
        <w:rPr>
          <w:rFonts w:ascii="Arial" w:hAnsi="Arial" w:cs="Arial"/>
          <w:b/>
          <w:color w:val="800080"/>
        </w:rPr>
      </w:pPr>
      <w:r w:rsidRPr="0060774B">
        <w:rPr>
          <w:rFonts w:ascii="Arial" w:hAnsi="Arial" w:cs="Arial"/>
          <w:b/>
          <w:color w:val="800080"/>
        </w:rPr>
        <w:t>3</w:t>
      </w:r>
      <w:r w:rsidR="001344C9">
        <w:rPr>
          <w:rFonts w:ascii="Arial" w:hAnsi="Arial" w:cs="Arial"/>
          <w:b/>
          <w:color w:val="800080"/>
        </w:rPr>
        <w:t>1</w:t>
      </w:r>
    </w:p>
    <w:p w14:paraId="5A4E4CEC" w14:textId="39650D1F" w:rsidR="00CB3101" w:rsidRPr="00CB3101" w:rsidRDefault="00CB3101" w:rsidP="00CB3101">
      <w:pPr>
        <w:jc w:val="both"/>
        <w:rPr>
          <w:rFonts w:ascii="Arial" w:hAnsi="Arial" w:cs="Arial"/>
          <w:b/>
          <w:color w:val="800080"/>
          <w:sz w:val="21"/>
          <w:szCs w:val="21"/>
        </w:rPr>
      </w:pPr>
      <w:r w:rsidRPr="00CB3101">
        <w:rPr>
          <w:rFonts w:ascii="Arial" w:hAnsi="Arial" w:cs="Arial"/>
          <w:b/>
          <w:color w:val="800080"/>
          <w:sz w:val="21"/>
          <w:szCs w:val="21"/>
        </w:rPr>
        <w:lastRenderedPageBreak/>
        <w:t>Local Credit Unions</w:t>
      </w:r>
    </w:p>
    <w:p w14:paraId="08E9D2D4" w14:textId="77777777" w:rsidR="00CB3101" w:rsidRPr="00CB3101" w:rsidRDefault="00CB3101" w:rsidP="00CB3101">
      <w:pPr>
        <w:jc w:val="both"/>
        <w:rPr>
          <w:rFonts w:ascii="Arial" w:hAnsi="Arial" w:cs="Arial"/>
          <w:sz w:val="21"/>
          <w:szCs w:val="21"/>
        </w:rPr>
      </w:pPr>
      <w:r w:rsidRPr="00CB3101">
        <w:rPr>
          <w:rFonts w:ascii="Arial" w:hAnsi="Arial" w:cs="Arial"/>
          <w:sz w:val="21"/>
          <w:szCs w:val="21"/>
        </w:rPr>
        <w:t>Some Credit Unions can lend you money, even if you haven’t been saving with them (Enterprise and Knowsley Mutual in the Knowsley area).  All Credit Unions offer ‘savings based’ loans and a safe way to save for a special occasion or a rainy day.  Credit Unions in Knowsley are:</w:t>
      </w:r>
    </w:p>
    <w:p w14:paraId="0D49C15F" w14:textId="77777777" w:rsidR="00CB3101" w:rsidRPr="00CB3101" w:rsidRDefault="00CB3101" w:rsidP="00CB3101">
      <w:pPr>
        <w:numPr>
          <w:ilvl w:val="0"/>
          <w:numId w:val="5"/>
        </w:numPr>
        <w:spacing w:after="0" w:line="240" w:lineRule="auto"/>
        <w:jc w:val="both"/>
        <w:rPr>
          <w:rFonts w:ascii="Arial" w:hAnsi="Arial" w:cs="Arial"/>
          <w:sz w:val="21"/>
          <w:szCs w:val="21"/>
        </w:rPr>
      </w:pPr>
      <w:r w:rsidRPr="00CB3101">
        <w:rPr>
          <w:rFonts w:ascii="Arial" w:hAnsi="Arial" w:cs="Arial"/>
          <w:sz w:val="21"/>
          <w:szCs w:val="21"/>
        </w:rPr>
        <w:t xml:space="preserve">Enterprise Credit Union 0151 482 0177 or </w:t>
      </w:r>
      <w:hyperlink r:id="rId65" w:history="1">
        <w:r w:rsidRPr="00CB3101">
          <w:rPr>
            <w:rFonts w:ascii="Arial" w:hAnsi="Arial" w:cs="Arial"/>
            <w:color w:val="0000FF"/>
            <w:sz w:val="21"/>
            <w:szCs w:val="21"/>
            <w:u w:val="single"/>
          </w:rPr>
          <w:t>www.enterprisecreditunion.org</w:t>
        </w:r>
      </w:hyperlink>
    </w:p>
    <w:p w14:paraId="618C0F62" w14:textId="77777777" w:rsidR="00CB3101" w:rsidRPr="00CB3101" w:rsidRDefault="00CB3101" w:rsidP="00CB3101">
      <w:pPr>
        <w:spacing w:after="0" w:line="240" w:lineRule="auto"/>
        <w:ind w:left="720"/>
        <w:jc w:val="both"/>
        <w:rPr>
          <w:rFonts w:ascii="Arial" w:hAnsi="Arial" w:cs="Arial"/>
          <w:sz w:val="21"/>
          <w:szCs w:val="21"/>
        </w:rPr>
      </w:pPr>
    </w:p>
    <w:p w14:paraId="55371371" w14:textId="77777777" w:rsidR="00CB3101" w:rsidRPr="00606F76" w:rsidRDefault="00CB3101" w:rsidP="00CB3101">
      <w:pPr>
        <w:numPr>
          <w:ilvl w:val="0"/>
          <w:numId w:val="5"/>
        </w:numPr>
        <w:spacing w:after="0" w:line="240" w:lineRule="auto"/>
        <w:jc w:val="both"/>
        <w:rPr>
          <w:rFonts w:ascii="Arial" w:hAnsi="Arial" w:cs="Arial"/>
          <w:sz w:val="21"/>
          <w:szCs w:val="21"/>
        </w:rPr>
      </w:pPr>
      <w:r w:rsidRPr="00CB3101">
        <w:rPr>
          <w:rFonts w:ascii="Arial" w:hAnsi="Arial" w:cs="Arial"/>
          <w:sz w:val="21"/>
          <w:szCs w:val="21"/>
        </w:rPr>
        <w:t xml:space="preserve">Knowsley Mutual Credit Union 0151 545 3380 </w:t>
      </w:r>
      <w:hyperlink r:id="rId66" w:history="1">
        <w:r w:rsidRPr="00CB3101">
          <w:rPr>
            <w:rFonts w:ascii="Arial" w:hAnsi="Arial" w:cs="Arial"/>
            <w:color w:val="0000FF"/>
            <w:sz w:val="21"/>
            <w:szCs w:val="21"/>
            <w:u w:val="single"/>
          </w:rPr>
          <w:t>www.knowsleymutualcu.co.uk</w:t>
        </w:r>
      </w:hyperlink>
    </w:p>
    <w:p w14:paraId="45439DC1" w14:textId="77777777" w:rsidR="00606F76" w:rsidRDefault="00606F76" w:rsidP="00606F76">
      <w:pPr>
        <w:pStyle w:val="ListParagraph"/>
        <w:rPr>
          <w:sz w:val="21"/>
          <w:szCs w:val="21"/>
        </w:rPr>
      </w:pPr>
    </w:p>
    <w:p w14:paraId="04121887" w14:textId="77777777" w:rsidR="00606F76" w:rsidRDefault="00606F76" w:rsidP="00606F76">
      <w:pPr>
        <w:spacing w:after="0" w:line="240" w:lineRule="auto"/>
        <w:jc w:val="both"/>
        <w:rPr>
          <w:rFonts w:ascii="Arial" w:hAnsi="Arial" w:cs="Arial"/>
          <w:sz w:val="21"/>
          <w:szCs w:val="21"/>
        </w:rPr>
      </w:pPr>
    </w:p>
    <w:p w14:paraId="19EF1718" w14:textId="77777777" w:rsidR="00606F76" w:rsidRDefault="00606F76" w:rsidP="00606F76">
      <w:pPr>
        <w:spacing w:after="0" w:line="240" w:lineRule="auto"/>
        <w:jc w:val="both"/>
        <w:rPr>
          <w:rFonts w:ascii="Arial" w:hAnsi="Arial" w:cs="Arial"/>
          <w:sz w:val="21"/>
          <w:szCs w:val="21"/>
        </w:rPr>
      </w:pPr>
    </w:p>
    <w:p w14:paraId="682C561B" w14:textId="77777777" w:rsidR="00606F76" w:rsidRDefault="00606F76" w:rsidP="00606F76">
      <w:pPr>
        <w:spacing w:after="0" w:line="240" w:lineRule="auto"/>
        <w:jc w:val="both"/>
        <w:rPr>
          <w:rFonts w:ascii="Arial" w:hAnsi="Arial" w:cs="Arial"/>
          <w:sz w:val="21"/>
          <w:szCs w:val="21"/>
        </w:rPr>
      </w:pPr>
    </w:p>
    <w:p w14:paraId="2557892A" w14:textId="77777777" w:rsidR="00606F76" w:rsidRDefault="00606F76" w:rsidP="00606F76">
      <w:pPr>
        <w:spacing w:after="0" w:line="240" w:lineRule="auto"/>
        <w:jc w:val="both"/>
        <w:rPr>
          <w:rFonts w:ascii="Arial" w:hAnsi="Arial" w:cs="Arial"/>
          <w:sz w:val="21"/>
          <w:szCs w:val="21"/>
        </w:rPr>
      </w:pPr>
    </w:p>
    <w:p w14:paraId="6EDEAFB8" w14:textId="77777777" w:rsidR="00606F76" w:rsidRDefault="00606F76" w:rsidP="00606F76">
      <w:pPr>
        <w:spacing w:after="0" w:line="240" w:lineRule="auto"/>
        <w:jc w:val="both"/>
        <w:rPr>
          <w:rFonts w:ascii="Arial" w:hAnsi="Arial" w:cs="Arial"/>
          <w:sz w:val="21"/>
          <w:szCs w:val="21"/>
        </w:rPr>
      </w:pPr>
    </w:p>
    <w:p w14:paraId="03F328BF" w14:textId="77777777" w:rsidR="00606F76" w:rsidRDefault="00606F76" w:rsidP="00606F76">
      <w:pPr>
        <w:spacing w:after="0" w:line="240" w:lineRule="auto"/>
        <w:jc w:val="both"/>
        <w:rPr>
          <w:rFonts w:ascii="Arial" w:hAnsi="Arial" w:cs="Arial"/>
          <w:sz w:val="21"/>
          <w:szCs w:val="21"/>
        </w:rPr>
      </w:pPr>
    </w:p>
    <w:p w14:paraId="13FCC8DF" w14:textId="77777777" w:rsidR="00606F76" w:rsidRDefault="00606F76" w:rsidP="00606F76">
      <w:pPr>
        <w:spacing w:after="0" w:line="240" w:lineRule="auto"/>
        <w:jc w:val="both"/>
        <w:rPr>
          <w:rFonts w:ascii="Arial" w:hAnsi="Arial" w:cs="Arial"/>
          <w:sz w:val="21"/>
          <w:szCs w:val="21"/>
        </w:rPr>
      </w:pPr>
    </w:p>
    <w:p w14:paraId="5D4FF140" w14:textId="77777777" w:rsidR="00606F76" w:rsidRDefault="00606F76" w:rsidP="00606F76">
      <w:pPr>
        <w:spacing w:after="0" w:line="240" w:lineRule="auto"/>
        <w:jc w:val="both"/>
        <w:rPr>
          <w:rFonts w:ascii="Arial" w:hAnsi="Arial" w:cs="Arial"/>
          <w:sz w:val="21"/>
          <w:szCs w:val="21"/>
        </w:rPr>
      </w:pPr>
    </w:p>
    <w:p w14:paraId="636B9373" w14:textId="77777777" w:rsidR="00606F76" w:rsidRDefault="00606F76" w:rsidP="00606F76">
      <w:pPr>
        <w:spacing w:after="0" w:line="240" w:lineRule="auto"/>
        <w:jc w:val="both"/>
        <w:rPr>
          <w:rFonts w:ascii="Arial" w:hAnsi="Arial" w:cs="Arial"/>
          <w:sz w:val="21"/>
          <w:szCs w:val="21"/>
        </w:rPr>
      </w:pPr>
    </w:p>
    <w:p w14:paraId="17F35F9F" w14:textId="77777777" w:rsidR="00606F76" w:rsidRDefault="00606F76" w:rsidP="00606F76">
      <w:pPr>
        <w:spacing w:after="0" w:line="240" w:lineRule="auto"/>
        <w:jc w:val="both"/>
        <w:rPr>
          <w:rFonts w:ascii="Arial" w:hAnsi="Arial" w:cs="Arial"/>
          <w:sz w:val="21"/>
          <w:szCs w:val="21"/>
        </w:rPr>
      </w:pPr>
    </w:p>
    <w:p w14:paraId="3F025ED1" w14:textId="77777777" w:rsidR="00606F76" w:rsidRDefault="00606F76" w:rsidP="00606F76">
      <w:pPr>
        <w:spacing w:after="0" w:line="240" w:lineRule="auto"/>
        <w:jc w:val="both"/>
        <w:rPr>
          <w:rFonts w:ascii="Arial" w:hAnsi="Arial" w:cs="Arial"/>
          <w:sz w:val="21"/>
          <w:szCs w:val="21"/>
        </w:rPr>
      </w:pPr>
    </w:p>
    <w:p w14:paraId="61A32BD7" w14:textId="77777777" w:rsidR="00606F76" w:rsidRDefault="00606F76" w:rsidP="00606F76">
      <w:pPr>
        <w:spacing w:after="0" w:line="240" w:lineRule="auto"/>
        <w:jc w:val="both"/>
        <w:rPr>
          <w:rFonts w:ascii="Arial" w:hAnsi="Arial" w:cs="Arial"/>
          <w:sz w:val="21"/>
          <w:szCs w:val="21"/>
        </w:rPr>
      </w:pPr>
    </w:p>
    <w:p w14:paraId="63561E87" w14:textId="77777777" w:rsidR="00606F76" w:rsidRDefault="00606F76" w:rsidP="00606F76">
      <w:pPr>
        <w:spacing w:after="0" w:line="240" w:lineRule="auto"/>
        <w:jc w:val="both"/>
        <w:rPr>
          <w:rFonts w:ascii="Arial" w:hAnsi="Arial" w:cs="Arial"/>
          <w:sz w:val="21"/>
          <w:szCs w:val="21"/>
        </w:rPr>
      </w:pPr>
    </w:p>
    <w:p w14:paraId="57135D90" w14:textId="77777777" w:rsidR="00606F76" w:rsidRDefault="00606F76" w:rsidP="00606F76">
      <w:pPr>
        <w:spacing w:after="0" w:line="240" w:lineRule="auto"/>
        <w:jc w:val="both"/>
        <w:rPr>
          <w:rFonts w:ascii="Arial" w:hAnsi="Arial" w:cs="Arial"/>
          <w:sz w:val="21"/>
          <w:szCs w:val="21"/>
        </w:rPr>
      </w:pPr>
    </w:p>
    <w:p w14:paraId="1F472A88" w14:textId="77777777" w:rsidR="00606F76" w:rsidRDefault="00606F76" w:rsidP="00606F76">
      <w:pPr>
        <w:spacing w:after="0" w:line="240" w:lineRule="auto"/>
        <w:jc w:val="both"/>
        <w:rPr>
          <w:rFonts w:ascii="Arial" w:hAnsi="Arial" w:cs="Arial"/>
          <w:sz w:val="21"/>
          <w:szCs w:val="21"/>
        </w:rPr>
      </w:pPr>
    </w:p>
    <w:p w14:paraId="5228FE70" w14:textId="77777777" w:rsidR="00606F76" w:rsidRDefault="00606F76" w:rsidP="00606F76">
      <w:pPr>
        <w:spacing w:after="0" w:line="240" w:lineRule="auto"/>
        <w:jc w:val="both"/>
        <w:rPr>
          <w:rFonts w:ascii="Arial" w:hAnsi="Arial" w:cs="Arial"/>
          <w:sz w:val="21"/>
          <w:szCs w:val="21"/>
        </w:rPr>
      </w:pPr>
    </w:p>
    <w:p w14:paraId="2683283B" w14:textId="77777777" w:rsidR="00606F76" w:rsidRDefault="00606F76" w:rsidP="00606F76">
      <w:pPr>
        <w:spacing w:after="0" w:line="240" w:lineRule="auto"/>
        <w:jc w:val="both"/>
        <w:rPr>
          <w:rFonts w:ascii="Arial" w:hAnsi="Arial" w:cs="Arial"/>
          <w:sz w:val="21"/>
          <w:szCs w:val="21"/>
        </w:rPr>
      </w:pPr>
    </w:p>
    <w:p w14:paraId="0E3503FE" w14:textId="77777777" w:rsidR="00606F76" w:rsidRDefault="00606F76" w:rsidP="00606F76">
      <w:pPr>
        <w:spacing w:after="0" w:line="240" w:lineRule="auto"/>
        <w:jc w:val="both"/>
        <w:rPr>
          <w:rFonts w:ascii="Arial" w:hAnsi="Arial" w:cs="Arial"/>
          <w:sz w:val="21"/>
          <w:szCs w:val="21"/>
        </w:rPr>
      </w:pPr>
    </w:p>
    <w:p w14:paraId="0DB345CE" w14:textId="77777777" w:rsidR="00606F76" w:rsidRDefault="00606F76" w:rsidP="00606F76">
      <w:pPr>
        <w:spacing w:after="0" w:line="240" w:lineRule="auto"/>
        <w:jc w:val="both"/>
        <w:rPr>
          <w:rFonts w:ascii="Arial" w:hAnsi="Arial" w:cs="Arial"/>
          <w:sz w:val="21"/>
          <w:szCs w:val="21"/>
        </w:rPr>
      </w:pPr>
    </w:p>
    <w:p w14:paraId="082E4708" w14:textId="77777777" w:rsidR="00606F76" w:rsidRDefault="00606F76" w:rsidP="00606F76">
      <w:pPr>
        <w:spacing w:after="0" w:line="240" w:lineRule="auto"/>
        <w:jc w:val="both"/>
        <w:rPr>
          <w:rFonts w:ascii="Arial" w:hAnsi="Arial" w:cs="Arial"/>
          <w:sz w:val="21"/>
          <w:szCs w:val="21"/>
        </w:rPr>
      </w:pPr>
    </w:p>
    <w:p w14:paraId="0F68CA23" w14:textId="77777777" w:rsidR="00606F76" w:rsidRDefault="00606F76" w:rsidP="00606F76">
      <w:pPr>
        <w:spacing w:after="0" w:line="240" w:lineRule="auto"/>
        <w:jc w:val="both"/>
        <w:rPr>
          <w:rFonts w:ascii="Arial" w:hAnsi="Arial" w:cs="Arial"/>
          <w:sz w:val="21"/>
          <w:szCs w:val="21"/>
        </w:rPr>
      </w:pPr>
    </w:p>
    <w:p w14:paraId="4A1E08BE" w14:textId="77777777" w:rsidR="00606F76" w:rsidRDefault="00606F76" w:rsidP="00606F76">
      <w:pPr>
        <w:spacing w:after="0" w:line="240" w:lineRule="auto"/>
        <w:jc w:val="both"/>
        <w:rPr>
          <w:rFonts w:ascii="Arial" w:hAnsi="Arial" w:cs="Arial"/>
          <w:sz w:val="21"/>
          <w:szCs w:val="21"/>
        </w:rPr>
      </w:pPr>
    </w:p>
    <w:p w14:paraId="739C2224" w14:textId="77777777" w:rsidR="00606F76" w:rsidRDefault="00606F76" w:rsidP="00606F76">
      <w:pPr>
        <w:spacing w:after="0" w:line="240" w:lineRule="auto"/>
        <w:jc w:val="both"/>
        <w:rPr>
          <w:rFonts w:ascii="Arial" w:hAnsi="Arial" w:cs="Arial"/>
          <w:sz w:val="21"/>
          <w:szCs w:val="21"/>
        </w:rPr>
      </w:pPr>
    </w:p>
    <w:p w14:paraId="11F11BE0" w14:textId="77777777" w:rsidR="00606F76" w:rsidRDefault="00606F76" w:rsidP="00606F76">
      <w:pPr>
        <w:spacing w:after="0" w:line="240" w:lineRule="auto"/>
        <w:jc w:val="both"/>
        <w:rPr>
          <w:rFonts w:ascii="Arial" w:hAnsi="Arial" w:cs="Arial"/>
          <w:sz w:val="21"/>
          <w:szCs w:val="21"/>
        </w:rPr>
      </w:pPr>
    </w:p>
    <w:p w14:paraId="16A7747B" w14:textId="77777777" w:rsidR="00606F76" w:rsidRDefault="00606F76" w:rsidP="00606F76">
      <w:pPr>
        <w:spacing w:after="0" w:line="240" w:lineRule="auto"/>
        <w:jc w:val="both"/>
        <w:rPr>
          <w:rFonts w:ascii="Arial" w:hAnsi="Arial" w:cs="Arial"/>
          <w:sz w:val="21"/>
          <w:szCs w:val="21"/>
        </w:rPr>
      </w:pPr>
    </w:p>
    <w:p w14:paraId="0BBA36FE" w14:textId="77777777" w:rsidR="00606F76" w:rsidRDefault="00606F76" w:rsidP="00606F76">
      <w:pPr>
        <w:spacing w:after="0" w:line="240" w:lineRule="auto"/>
        <w:jc w:val="both"/>
        <w:rPr>
          <w:rFonts w:ascii="Arial" w:hAnsi="Arial" w:cs="Arial"/>
          <w:sz w:val="21"/>
          <w:szCs w:val="21"/>
        </w:rPr>
      </w:pPr>
    </w:p>
    <w:p w14:paraId="7CF287B0" w14:textId="77777777" w:rsidR="00606F76" w:rsidRDefault="00606F76" w:rsidP="00606F76">
      <w:pPr>
        <w:spacing w:after="0" w:line="240" w:lineRule="auto"/>
        <w:jc w:val="both"/>
        <w:rPr>
          <w:rFonts w:ascii="Arial" w:hAnsi="Arial" w:cs="Arial"/>
          <w:sz w:val="21"/>
          <w:szCs w:val="21"/>
        </w:rPr>
      </w:pPr>
    </w:p>
    <w:p w14:paraId="31AE8D38" w14:textId="77777777" w:rsidR="00606F76" w:rsidRDefault="00606F76" w:rsidP="00606F76">
      <w:pPr>
        <w:spacing w:after="0" w:line="240" w:lineRule="auto"/>
        <w:jc w:val="both"/>
        <w:rPr>
          <w:rFonts w:ascii="Arial" w:hAnsi="Arial" w:cs="Arial"/>
          <w:sz w:val="21"/>
          <w:szCs w:val="21"/>
        </w:rPr>
      </w:pPr>
    </w:p>
    <w:p w14:paraId="27E0C8E4" w14:textId="77777777" w:rsidR="00606F76" w:rsidRDefault="00606F76" w:rsidP="00606F76">
      <w:pPr>
        <w:spacing w:after="0" w:line="240" w:lineRule="auto"/>
        <w:jc w:val="both"/>
        <w:rPr>
          <w:rFonts w:ascii="Arial" w:hAnsi="Arial" w:cs="Arial"/>
          <w:sz w:val="21"/>
          <w:szCs w:val="21"/>
        </w:rPr>
      </w:pPr>
    </w:p>
    <w:p w14:paraId="6FDE3A77" w14:textId="77777777" w:rsidR="00606F76" w:rsidRDefault="00606F76" w:rsidP="00606F76">
      <w:pPr>
        <w:spacing w:after="0" w:line="240" w:lineRule="auto"/>
        <w:jc w:val="both"/>
        <w:rPr>
          <w:rFonts w:ascii="Arial" w:hAnsi="Arial" w:cs="Arial"/>
          <w:sz w:val="21"/>
          <w:szCs w:val="21"/>
        </w:rPr>
      </w:pPr>
    </w:p>
    <w:p w14:paraId="32737F25" w14:textId="77777777" w:rsidR="00606F76" w:rsidRDefault="00606F76" w:rsidP="00606F76">
      <w:pPr>
        <w:spacing w:after="0" w:line="240" w:lineRule="auto"/>
        <w:jc w:val="both"/>
        <w:rPr>
          <w:rFonts w:ascii="Arial" w:hAnsi="Arial" w:cs="Arial"/>
          <w:sz w:val="21"/>
          <w:szCs w:val="21"/>
        </w:rPr>
      </w:pPr>
    </w:p>
    <w:p w14:paraId="4D1F305F" w14:textId="77777777" w:rsidR="00606F76" w:rsidRDefault="00606F76" w:rsidP="00606F76">
      <w:pPr>
        <w:spacing w:after="0" w:line="240" w:lineRule="auto"/>
        <w:jc w:val="both"/>
        <w:rPr>
          <w:rFonts w:ascii="Arial" w:hAnsi="Arial" w:cs="Arial"/>
          <w:sz w:val="21"/>
          <w:szCs w:val="21"/>
        </w:rPr>
      </w:pPr>
    </w:p>
    <w:p w14:paraId="5F7AC156" w14:textId="77777777" w:rsidR="00606F76" w:rsidRDefault="00606F76" w:rsidP="00606F76">
      <w:pPr>
        <w:spacing w:after="0" w:line="240" w:lineRule="auto"/>
        <w:jc w:val="both"/>
        <w:rPr>
          <w:rFonts w:ascii="Arial" w:hAnsi="Arial" w:cs="Arial"/>
          <w:sz w:val="21"/>
          <w:szCs w:val="21"/>
        </w:rPr>
      </w:pPr>
    </w:p>
    <w:p w14:paraId="5F6CA5BC" w14:textId="77777777" w:rsidR="00606F76" w:rsidRDefault="00606F76" w:rsidP="00606F76">
      <w:pPr>
        <w:spacing w:after="0" w:line="240" w:lineRule="auto"/>
        <w:jc w:val="both"/>
        <w:rPr>
          <w:rFonts w:ascii="Arial" w:hAnsi="Arial" w:cs="Arial"/>
          <w:sz w:val="21"/>
          <w:szCs w:val="21"/>
        </w:rPr>
      </w:pPr>
    </w:p>
    <w:p w14:paraId="4F8E0DC5" w14:textId="77777777" w:rsidR="00606F76" w:rsidRDefault="00606F76" w:rsidP="00606F76">
      <w:pPr>
        <w:spacing w:after="0" w:line="240" w:lineRule="auto"/>
        <w:jc w:val="both"/>
        <w:rPr>
          <w:rFonts w:ascii="Arial" w:hAnsi="Arial" w:cs="Arial"/>
          <w:sz w:val="21"/>
          <w:szCs w:val="21"/>
        </w:rPr>
      </w:pPr>
    </w:p>
    <w:p w14:paraId="4EF825B7" w14:textId="77777777" w:rsidR="00606F76" w:rsidRDefault="00606F76" w:rsidP="00606F76">
      <w:pPr>
        <w:spacing w:after="0" w:line="240" w:lineRule="auto"/>
        <w:jc w:val="both"/>
        <w:rPr>
          <w:rFonts w:ascii="Arial" w:hAnsi="Arial" w:cs="Arial"/>
          <w:sz w:val="21"/>
          <w:szCs w:val="21"/>
        </w:rPr>
      </w:pPr>
    </w:p>
    <w:p w14:paraId="45C84DFB" w14:textId="77777777" w:rsidR="00606F76" w:rsidRDefault="00606F76" w:rsidP="00606F76">
      <w:pPr>
        <w:spacing w:after="0" w:line="240" w:lineRule="auto"/>
        <w:jc w:val="both"/>
        <w:rPr>
          <w:rFonts w:ascii="Arial" w:hAnsi="Arial" w:cs="Arial"/>
          <w:sz w:val="21"/>
          <w:szCs w:val="21"/>
        </w:rPr>
      </w:pPr>
    </w:p>
    <w:p w14:paraId="1A43EFAC" w14:textId="77777777" w:rsidR="00606F76" w:rsidRDefault="00606F76" w:rsidP="00606F76">
      <w:pPr>
        <w:spacing w:after="0" w:line="240" w:lineRule="auto"/>
        <w:jc w:val="both"/>
        <w:rPr>
          <w:rFonts w:ascii="Arial" w:hAnsi="Arial" w:cs="Arial"/>
          <w:sz w:val="21"/>
          <w:szCs w:val="21"/>
        </w:rPr>
      </w:pPr>
    </w:p>
    <w:p w14:paraId="4558B1A2" w14:textId="77777777" w:rsidR="00606F76" w:rsidRDefault="00606F76" w:rsidP="00606F76">
      <w:pPr>
        <w:spacing w:after="0" w:line="240" w:lineRule="auto"/>
        <w:jc w:val="both"/>
        <w:rPr>
          <w:rFonts w:ascii="Arial" w:hAnsi="Arial" w:cs="Arial"/>
          <w:sz w:val="21"/>
          <w:szCs w:val="21"/>
        </w:rPr>
      </w:pPr>
    </w:p>
    <w:p w14:paraId="7962F210" w14:textId="77777777" w:rsidR="00606F76" w:rsidRDefault="00606F76" w:rsidP="00606F76">
      <w:pPr>
        <w:spacing w:after="0" w:line="240" w:lineRule="auto"/>
        <w:jc w:val="both"/>
        <w:rPr>
          <w:rFonts w:ascii="Arial" w:hAnsi="Arial" w:cs="Arial"/>
          <w:sz w:val="21"/>
          <w:szCs w:val="21"/>
        </w:rPr>
      </w:pPr>
    </w:p>
    <w:p w14:paraId="1E356877" w14:textId="77777777" w:rsidR="00606F76" w:rsidRDefault="00606F76" w:rsidP="00606F76">
      <w:pPr>
        <w:spacing w:after="0" w:line="240" w:lineRule="auto"/>
        <w:jc w:val="both"/>
        <w:rPr>
          <w:rFonts w:ascii="Arial" w:hAnsi="Arial" w:cs="Arial"/>
          <w:sz w:val="21"/>
          <w:szCs w:val="21"/>
        </w:rPr>
      </w:pPr>
    </w:p>
    <w:p w14:paraId="3F8FAE9A" w14:textId="77777777" w:rsidR="00606F76" w:rsidRDefault="00606F76" w:rsidP="00606F76">
      <w:pPr>
        <w:spacing w:after="0" w:line="240" w:lineRule="auto"/>
        <w:jc w:val="both"/>
        <w:rPr>
          <w:rFonts w:ascii="Arial" w:hAnsi="Arial" w:cs="Arial"/>
          <w:sz w:val="21"/>
          <w:szCs w:val="21"/>
        </w:rPr>
      </w:pPr>
    </w:p>
    <w:p w14:paraId="185B6DD4" w14:textId="77777777" w:rsidR="00606F76" w:rsidRDefault="00606F76" w:rsidP="00606F76">
      <w:pPr>
        <w:spacing w:after="0" w:line="240" w:lineRule="auto"/>
        <w:jc w:val="both"/>
        <w:rPr>
          <w:rFonts w:ascii="Arial" w:hAnsi="Arial" w:cs="Arial"/>
          <w:sz w:val="21"/>
          <w:szCs w:val="21"/>
        </w:rPr>
      </w:pPr>
    </w:p>
    <w:p w14:paraId="08304B3D" w14:textId="77777777" w:rsidR="00606F76" w:rsidRDefault="00606F76" w:rsidP="00606F76">
      <w:pPr>
        <w:spacing w:after="0" w:line="240" w:lineRule="auto"/>
        <w:jc w:val="both"/>
        <w:rPr>
          <w:rFonts w:ascii="Arial" w:hAnsi="Arial" w:cs="Arial"/>
          <w:sz w:val="21"/>
          <w:szCs w:val="21"/>
        </w:rPr>
      </w:pPr>
    </w:p>
    <w:p w14:paraId="3C6A6451" w14:textId="77777777" w:rsidR="00606F76" w:rsidRDefault="00606F76" w:rsidP="00606F76">
      <w:pPr>
        <w:spacing w:after="0" w:line="240" w:lineRule="auto"/>
        <w:jc w:val="both"/>
        <w:rPr>
          <w:rFonts w:ascii="Arial" w:hAnsi="Arial" w:cs="Arial"/>
          <w:sz w:val="21"/>
          <w:szCs w:val="21"/>
        </w:rPr>
      </w:pPr>
    </w:p>
    <w:p w14:paraId="3DA88B4F" w14:textId="77777777" w:rsidR="00606F76" w:rsidRDefault="00606F76" w:rsidP="00606F76">
      <w:pPr>
        <w:spacing w:after="0" w:line="240" w:lineRule="auto"/>
        <w:jc w:val="both"/>
        <w:rPr>
          <w:rFonts w:ascii="Arial" w:hAnsi="Arial" w:cs="Arial"/>
          <w:sz w:val="21"/>
          <w:szCs w:val="21"/>
        </w:rPr>
      </w:pPr>
    </w:p>
    <w:p w14:paraId="2B474622" w14:textId="77777777" w:rsidR="00606F76" w:rsidRDefault="00606F76" w:rsidP="00606F76">
      <w:pPr>
        <w:spacing w:after="0" w:line="240" w:lineRule="auto"/>
        <w:jc w:val="both"/>
        <w:rPr>
          <w:rFonts w:ascii="Arial" w:hAnsi="Arial" w:cs="Arial"/>
          <w:sz w:val="21"/>
          <w:szCs w:val="21"/>
        </w:rPr>
      </w:pPr>
    </w:p>
    <w:p w14:paraId="6B0FAD2A" w14:textId="77777777" w:rsidR="00606F76" w:rsidRDefault="00606F76" w:rsidP="00606F76">
      <w:pPr>
        <w:spacing w:after="0" w:line="240" w:lineRule="auto"/>
        <w:jc w:val="both"/>
        <w:rPr>
          <w:rFonts w:ascii="Arial" w:hAnsi="Arial" w:cs="Arial"/>
          <w:sz w:val="21"/>
          <w:szCs w:val="21"/>
        </w:rPr>
      </w:pPr>
    </w:p>
    <w:p w14:paraId="0133ECAC" w14:textId="77777777" w:rsidR="00606F76" w:rsidRDefault="00606F76" w:rsidP="00606F76">
      <w:pPr>
        <w:spacing w:after="0" w:line="240" w:lineRule="auto"/>
        <w:jc w:val="both"/>
        <w:rPr>
          <w:rFonts w:ascii="Arial" w:hAnsi="Arial" w:cs="Arial"/>
          <w:sz w:val="21"/>
          <w:szCs w:val="21"/>
        </w:rPr>
      </w:pPr>
    </w:p>
    <w:p w14:paraId="09FF4616" w14:textId="77777777" w:rsidR="00606F76" w:rsidRDefault="00606F76" w:rsidP="00606F76">
      <w:pPr>
        <w:spacing w:after="0" w:line="240" w:lineRule="auto"/>
        <w:jc w:val="both"/>
        <w:rPr>
          <w:rFonts w:ascii="Arial" w:hAnsi="Arial" w:cs="Arial"/>
          <w:sz w:val="21"/>
          <w:szCs w:val="21"/>
        </w:rPr>
      </w:pPr>
    </w:p>
    <w:p w14:paraId="6EE809BD" w14:textId="7EE9C636" w:rsidR="0060774B" w:rsidRPr="00606F76" w:rsidRDefault="00606F76" w:rsidP="00606F76">
      <w:pPr>
        <w:spacing w:after="0" w:line="240" w:lineRule="auto"/>
        <w:jc w:val="center"/>
        <w:rPr>
          <w:rFonts w:ascii="Arial" w:hAnsi="Arial" w:cs="Arial"/>
          <w:b/>
          <w:bCs/>
          <w:color w:val="800080"/>
        </w:rPr>
      </w:pPr>
      <w:r w:rsidRPr="00606F76">
        <w:rPr>
          <w:rFonts w:ascii="Arial" w:hAnsi="Arial" w:cs="Arial"/>
          <w:b/>
          <w:bCs/>
          <w:color w:val="800080"/>
        </w:rPr>
        <w:t>3</w:t>
      </w:r>
      <w:r w:rsidR="001344C9">
        <w:rPr>
          <w:rFonts w:ascii="Arial" w:hAnsi="Arial" w:cs="Arial"/>
          <w:b/>
          <w:bCs/>
          <w:color w:val="800080"/>
        </w:rPr>
        <w:t>2</w:t>
      </w:r>
      <w:r w:rsidR="00284B9E" w:rsidRPr="008258BF">
        <w:rPr>
          <w:rFonts w:ascii="Arial" w:hAnsi="Arial" w:cs="Arial"/>
          <w:b/>
          <w:strike/>
          <w:color w:val="800080"/>
          <w:sz w:val="23"/>
          <w:szCs w:val="23"/>
        </w:rPr>
        <w:br w:type="page"/>
      </w:r>
    </w:p>
    <w:p w14:paraId="62E0E2D2" w14:textId="407FF802" w:rsidR="006A5641" w:rsidRPr="00F26828" w:rsidRDefault="006A5641" w:rsidP="006A5641">
      <w:pPr>
        <w:spacing w:after="0" w:line="240" w:lineRule="auto"/>
        <w:jc w:val="both"/>
        <w:rPr>
          <w:rFonts w:ascii="Arial" w:hAnsi="Arial" w:cs="Arial"/>
          <w:b/>
          <w:color w:val="800080"/>
          <w:sz w:val="23"/>
          <w:szCs w:val="23"/>
        </w:rPr>
      </w:pPr>
      <w:r w:rsidRPr="00F26828">
        <w:rPr>
          <w:rFonts w:ascii="Arial" w:hAnsi="Arial" w:cs="Arial"/>
          <w:b/>
          <w:color w:val="800080"/>
          <w:sz w:val="23"/>
          <w:szCs w:val="23"/>
        </w:rPr>
        <w:lastRenderedPageBreak/>
        <w:t>Do you receive Universal Credit?</w:t>
      </w:r>
    </w:p>
    <w:p w14:paraId="686A89CC" w14:textId="77777777" w:rsidR="006A5641" w:rsidRPr="00F26828" w:rsidRDefault="006A5641" w:rsidP="006A5641">
      <w:pPr>
        <w:spacing w:after="0" w:line="240" w:lineRule="auto"/>
        <w:jc w:val="both"/>
        <w:rPr>
          <w:rFonts w:ascii="Arial" w:hAnsi="Arial" w:cs="Arial"/>
          <w:color w:val="000000"/>
          <w:sz w:val="23"/>
          <w:szCs w:val="23"/>
        </w:rPr>
      </w:pPr>
    </w:p>
    <w:p w14:paraId="5A354C72" w14:textId="77777777" w:rsidR="006A5641" w:rsidRPr="00F26828" w:rsidRDefault="006A5641" w:rsidP="006A5641">
      <w:pPr>
        <w:spacing w:after="0" w:line="240" w:lineRule="auto"/>
        <w:jc w:val="both"/>
        <w:rPr>
          <w:rFonts w:ascii="Arial" w:hAnsi="Arial" w:cs="Arial"/>
          <w:color w:val="000000"/>
          <w:sz w:val="23"/>
          <w:szCs w:val="23"/>
        </w:rPr>
      </w:pPr>
      <w:r w:rsidRPr="00F26828">
        <w:rPr>
          <w:rFonts w:ascii="Arial" w:hAnsi="Arial" w:cs="Arial"/>
          <w:color w:val="000000"/>
          <w:sz w:val="23"/>
          <w:szCs w:val="23"/>
        </w:rPr>
        <w:t xml:space="preserve">Already receive support with Council Tax </w:t>
      </w:r>
      <w:proofErr w:type="gramStart"/>
      <w:r w:rsidRPr="00F26828">
        <w:rPr>
          <w:rFonts w:ascii="Arial" w:hAnsi="Arial" w:cs="Arial"/>
          <w:color w:val="000000"/>
          <w:sz w:val="23"/>
          <w:szCs w:val="23"/>
        </w:rPr>
        <w:t>costs?</w:t>
      </w:r>
      <w:proofErr w:type="gramEnd"/>
      <w:r w:rsidRPr="00F26828">
        <w:rPr>
          <w:rFonts w:ascii="Arial" w:hAnsi="Arial" w:cs="Arial"/>
          <w:color w:val="000000"/>
          <w:sz w:val="23"/>
          <w:szCs w:val="23"/>
        </w:rPr>
        <w:t xml:space="preserve"> A new claim for Universal Credit will affect any help you receive towards your Council Tax costs and you must make a new application for Council Tax Reduction to keep receiving support. Visit the Council’s </w:t>
      </w:r>
      <w:hyperlink r:id="rId67" w:history="1">
        <w:r w:rsidRPr="00F26828">
          <w:rPr>
            <w:rStyle w:val="Hyperlink"/>
            <w:rFonts w:ascii="Arial" w:hAnsi="Arial" w:cs="Arial"/>
            <w:sz w:val="23"/>
            <w:szCs w:val="23"/>
          </w:rPr>
          <w:t>Council Tax Reduction</w:t>
        </w:r>
      </w:hyperlink>
      <w:r w:rsidRPr="00F26828">
        <w:rPr>
          <w:rFonts w:ascii="Arial" w:hAnsi="Arial" w:cs="Arial"/>
          <w:color w:val="000000"/>
          <w:sz w:val="23"/>
          <w:szCs w:val="23"/>
        </w:rPr>
        <w:t xml:space="preserve"> page for more information and to apply.</w:t>
      </w:r>
    </w:p>
    <w:p w14:paraId="49C29C7C" w14:textId="77777777" w:rsidR="006A5641" w:rsidRPr="00F26828" w:rsidRDefault="006A5641" w:rsidP="006A5641">
      <w:pPr>
        <w:spacing w:after="0" w:line="240" w:lineRule="auto"/>
        <w:jc w:val="both"/>
        <w:rPr>
          <w:rFonts w:ascii="Arial" w:hAnsi="Arial" w:cs="Arial"/>
          <w:color w:val="000000"/>
          <w:sz w:val="23"/>
          <w:szCs w:val="23"/>
        </w:rPr>
      </w:pPr>
    </w:p>
    <w:p w14:paraId="6ED1731E" w14:textId="210623E0" w:rsidR="001D6269" w:rsidRPr="00F26828" w:rsidRDefault="006A5641" w:rsidP="008A30D7">
      <w:pPr>
        <w:spacing w:after="0" w:line="240" w:lineRule="auto"/>
        <w:jc w:val="both"/>
        <w:rPr>
          <w:rFonts w:ascii="Arial" w:hAnsi="Arial" w:cs="Arial"/>
          <w:b/>
          <w:color w:val="800080"/>
          <w:sz w:val="24"/>
          <w:szCs w:val="24"/>
          <w:u w:val="single"/>
        </w:rPr>
      </w:pPr>
      <w:r w:rsidRPr="00F26828">
        <w:rPr>
          <w:rFonts w:ascii="Arial" w:hAnsi="Arial" w:cs="Arial"/>
          <w:color w:val="000000"/>
          <w:sz w:val="23"/>
          <w:szCs w:val="23"/>
        </w:rPr>
        <w:t>Don’t receive support with Council Tax costs? If you have not received help previously towards your Council Tax bill and receive or have applied for Universal Credit, you may be entitled to help towards your Council Tax through the Council’s Council Tax Reduction Scheme.  Use the link above to visit the Council Tax Reduction Scheme</w:t>
      </w:r>
    </w:p>
    <w:p w14:paraId="5D443D9E" w14:textId="77777777" w:rsidR="00C422E6" w:rsidRPr="00F26828" w:rsidRDefault="00C422E6" w:rsidP="00C422E6">
      <w:pPr>
        <w:autoSpaceDE w:val="0"/>
        <w:autoSpaceDN w:val="0"/>
        <w:rPr>
          <w:rFonts w:ascii="Arial" w:hAnsi="Arial" w:cs="Arial"/>
          <w:b/>
          <w:bCs/>
          <w:color w:val="000000"/>
          <w:sz w:val="20"/>
          <w:szCs w:val="20"/>
          <w:lang w:eastAsia="en-GB"/>
        </w:rPr>
      </w:pPr>
    </w:p>
    <w:p w14:paraId="030B24B3" w14:textId="5D8B9927" w:rsidR="00C422E6" w:rsidRPr="00F26828" w:rsidRDefault="00C422E6" w:rsidP="00C422E6">
      <w:pPr>
        <w:autoSpaceDE w:val="0"/>
        <w:autoSpaceDN w:val="0"/>
        <w:rPr>
          <w:rFonts w:ascii="Arial" w:hAnsi="Arial" w:cs="Arial"/>
          <w:b/>
          <w:bCs/>
          <w:color w:val="800080"/>
          <w:lang w:eastAsia="en-GB"/>
        </w:rPr>
      </w:pPr>
      <w:r w:rsidRPr="00F26828">
        <w:rPr>
          <w:rFonts w:ascii="Arial" w:hAnsi="Arial" w:cs="Arial"/>
          <w:b/>
          <w:bCs/>
          <w:color w:val="800080"/>
          <w:lang w:eastAsia="en-GB"/>
        </w:rPr>
        <w:t xml:space="preserve">Mental Health Crisis Support </w:t>
      </w:r>
    </w:p>
    <w:p w14:paraId="14D2AD9E" w14:textId="77777777" w:rsidR="00C422E6" w:rsidRPr="00F26828" w:rsidRDefault="00C422E6" w:rsidP="00C422E6">
      <w:pPr>
        <w:pStyle w:val="NoSpacing"/>
        <w:jc w:val="both"/>
        <w:rPr>
          <w:sz w:val="22"/>
          <w:szCs w:val="22"/>
          <w:lang w:eastAsia="en-GB"/>
        </w:rPr>
      </w:pPr>
      <w:r w:rsidRPr="00F26828">
        <w:rPr>
          <w:sz w:val="22"/>
          <w:szCs w:val="22"/>
          <w:lang w:eastAsia="en-GB"/>
        </w:rPr>
        <w:t xml:space="preserve">If you (or someone you know) are in mental health crisis and no longer feel able to cope or be in control of your situation and need urgent help, you can call the NHS Mental Health crisis line. NHS staff will then support you to get the help that you need. </w:t>
      </w:r>
    </w:p>
    <w:p w14:paraId="715B3740" w14:textId="77777777" w:rsidR="00C422E6" w:rsidRPr="00F26828" w:rsidRDefault="00C422E6" w:rsidP="00C422E6">
      <w:pPr>
        <w:pStyle w:val="NoSpacing"/>
        <w:jc w:val="both"/>
        <w:rPr>
          <w:sz w:val="22"/>
          <w:szCs w:val="22"/>
          <w:lang w:eastAsia="en-GB"/>
        </w:rPr>
      </w:pPr>
    </w:p>
    <w:p w14:paraId="53637C93" w14:textId="77777777" w:rsidR="00C422E6" w:rsidRPr="00F26828" w:rsidRDefault="00C422E6" w:rsidP="00C422E6">
      <w:pPr>
        <w:pStyle w:val="NoSpacing"/>
        <w:jc w:val="both"/>
        <w:rPr>
          <w:sz w:val="22"/>
          <w:szCs w:val="22"/>
          <w:lang w:eastAsia="en-GB"/>
        </w:rPr>
      </w:pPr>
      <w:r w:rsidRPr="00F26828">
        <w:rPr>
          <w:sz w:val="22"/>
          <w:szCs w:val="22"/>
          <w:lang w:eastAsia="en-GB"/>
        </w:rPr>
        <w:t xml:space="preserve">Available 24/7, for people of all ages, including children and young people. </w:t>
      </w:r>
    </w:p>
    <w:p w14:paraId="2AAEE3A7" w14:textId="77777777" w:rsidR="00C422E6" w:rsidRPr="00F26828" w:rsidRDefault="00C422E6" w:rsidP="00C422E6">
      <w:pPr>
        <w:pStyle w:val="NoSpacing"/>
        <w:jc w:val="both"/>
        <w:rPr>
          <w:sz w:val="22"/>
          <w:szCs w:val="22"/>
          <w:lang w:eastAsia="en-GB"/>
        </w:rPr>
      </w:pPr>
    </w:p>
    <w:p w14:paraId="126045C1" w14:textId="77777777" w:rsidR="00C422E6" w:rsidRDefault="00C422E6" w:rsidP="00C422E6">
      <w:pPr>
        <w:pStyle w:val="NoSpacing"/>
        <w:jc w:val="both"/>
        <w:rPr>
          <w:b/>
          <w:bCs/>
          <w:sz w:val="22"/>
          <w:szCs w:val="22"/>
          <w:lang w:eastAsia="en-GB"/>
        </w:rPr>
      </w:pPr>
      <w:r w:rsidRPr="00365A20">
        <w:rPr>
          <w:b/>
          <w:bCs/>
          <w:sz w:val="22"/>
          <w:szCs w:val="22"/>
          <w:lang w:eastAsia="en-GB"/>
        </w:rPr>
        <w:t>Call freephone 0800 051 1508</w:t>
      </w:r>
      <w:bookmarkEnd w:id="23"/>
    </w:p>
    <w:p w14:paraId="00E57556" w14:textId="77777777" w:rsidR="008E7B1D" w:rsidRDefault="008E7B1D" w:rsidP="00C422E6">
      <w:pPr>
        <w:pStyle w:val="NoSpacing"/>
        <w:jc w:val="both"/>
        <w:rPr>
          <w:b/>
          <w:bCs/>
          <w:sz w:val="22"/>
          <w:szCs w:val="22"/>
          <w:lang w:eastAsia="en-GB"/>
        </w:rPr>
      </w:pPr>
    </w:p>
    <w:p w14:paraId="23FFF983" w14:textId="77777777" w:rsidR="008E7B1D" w:rsidRDefault="008E7B1D" w:rsidP="00C422E6">
      <w:pPr>
        <w:pStyle w:val="NoSpacing"/>
        <w:jc w:val="both"/>
        <w:rPr>
          <w:b/>
          <w:bCs/>
          <w:sz w:val="22"/>
          <w:szCs w:val="22"/>
          <w:lang w:eastAsia="en-GB"/>
        </w:rPr>
      </w:pPr>
    </w:p>
    <w:p w14:paraId="4D4F0564" w14:textId="77777777" w:rsidR="008E7B1D" w:rsidRDefault="008E7B1D" w:rsidP="00C422E6">
      <w:pPr>
        <w:pStyle w:val="NoSpacing"/>
        <w:jc w:val="both"/>
        <w:rPr>
          <w:b/>
          <w:bCs/>
          <w:sz w:val="22"/>
          <w:szCs w:val="22"/>
          <w:lang w:eastAsia="en-GB"/>
        </w:rPr>
      </w:pPr>
    </w:p>
    <w:p w14:paraId="5D2E1195" w14:textId="77777777" w:rsidR="008E7B1D" w:rsidRDefault="008E7B1D" w:rsidP="00C422E6">
      <w:pPr>
        <w:pStyle w:val="NoSpacing"/>
        <w:jc w:val="both"/>
        <w:rPr>
          <w:b/>
          <w:bCs/>
          <w:sz w:val="22"/>
          <w:szCs w:val="22"/>
          <w:lang w:eastAsia="en-GB"/>
        </w:rPr>
      </w:pPr>
    </w:p>
    <w:p w14:paraId="0B2EA475" w14:textId="77777777" w:rsidR="008E7B1D" w:rsidRDefault="008E7B1D" w:rsidP="00C422E6">
      <w:pPr>
        <w:pStyle w:val="NoSpacing"/>
        <w:jc w:val="both"/>
        <w:rPr>
          <w:b/>
          <w:bCs/>
          <w:sz w:val="22"/>
          <w:szCs w:val="22"/>
          <w:lang w:eastAsia="en-GB"/>
        </w:rPr>
      </w:pPr>
    </w:p>
    <w:p w14:paraId="0618510C" w14:textId="77777777" w:rsidR="008E7B1D" w:rsidRDefault="008E7B1D" w:rsidP="00C422E6">
      <w:pPr>
        <w:pStyle w:val="NoSpacing"/>
        <w:jc w:val="both"/>
        <w:rPr>
          <w:b/>
          <w:bCs/>
          <w:sz w:val="22"/>
          <w:szCs w:val="22"/>
          <w:lang w:eastAsia="en-GB"/>
        </w:rPr>
      </w:pPr>
    </w:p>
    <w:p w14:paraId="42521DDD" w14:textId="77777777" w:rsidR="008E7B1D" w:rsidRDefault="008E7B1D" w:rsidP="00C422E6">
      <w:pPr>
        <w:pStyle w:val="NoSpacing"/>
        <w:jc w:val="both"/>
        <w:rPr>
          <w:b/>
          <w:bCs/>
          <w:sz w:val="22"/>
          <w:szCs w:val="22"/>
          <w:lang w:eastAsia="en-GB"/>
        </w:rPr>
      </w:pPr>
    </w:p>
    <w:p w14:paraId="20C18DF5" w14:textId="77777777" w:rsidR="008E7B1D" w:rsidRDefault="008E7B1D" w:rsidP="00C422E6">
      <w:pPr>
        <w:pStyle w:val="NoSpacing"/>
        <w:jc w:val="both"/>
        <w:rPr>
          <w:b/>
          <w:bCs/>
          <w:sz w:val="22"/>
          <w:szCs w:val="22"/>
          <w:lang w:eastAsia="en-GB"/>
        </w:rPr>
      </w:pPr>
    </w:p>
    <w:p w14:paraId="23B12268" w14:textId="77777777" w:rsidR="008E7B1D" w:rsidRDefault="008E7B1D" w:rsidP="00C422E6">
      <w:pPr>
        <w:pStyle w:val="NoSpacing"/>
        <w:jc w:val="both"/>
        <w:rPr>
          <w:b/>
          <w:bCs/>
          <w:sz w:val="22"/>
          <w:szCs w:val="22"/>
          <w:lang w:eastAsia="en-GB"/>
        </w:rPr>
      </w:pPr>
    </w:p>
    <w:p w14:paraId="54BF45DA" w14:textId="77777777" w:rsidR="008E7B1D" w:rsidRDefault="008E7B1D" w:rsidP="00C422E6">
      <w:pPr>
        <w:pStyle w:val="NoSpacing"/>
        <w:jc w:val="both"/>
        <w:rPr>
          <w:b/>
          <w:bCs/>
          <w:sz w:val="22"/>
          <w:szCs w:val="22"/>
          <w:lang w:eastAsia="en-GB"/>
        </w:rPr>
      </w:pPr>
    </w:p>
    <w:p w14:paraId="7614F8B7" w14:textId="77777777" w:rsidR="008E7B1D" w:rsidRDefault="008E7B1D" w:rsidP="00C422E6">
      <w:pPr>
        <w:pStyle w:val="NoSpacing"/>
        <w:jc w:val="both"/>
        <w:rPr>
          <w:b/>
          <w:bCs/>
          <w:sz w:val="22"/>
          <w:szCs w:val="22"/>
          <w:lang w:eastAsia="en-GB"/>
        </w:rPr>
      </w:pPr>
    </w:p>
    <w:p w14:paraId="32F6F91D" w14:textId="77777777" w:rsidR="008E7B1D" w:rsidRDefault="008E7B1D" w:rsidP="00C422E6">
      <w:pPr>
        <w:pStyle w:val="NoSpacing"/>
        <w:jc w:val="both"/>
        <w:rPr>
          <w:b/>
          <w:bCs/>
          <w:sz w:val="22"/>
          <w:szCs w:val="22"/>
          <w:lang w:eastAsia="en-GB"/>
        </w:rPr>
      </w:pPr>
    </w:p>
    <w:p w14:paraId="1E98FEA5" w14:textId="77777777" w:rsidR="008E7B1D" w:rsidRDefault="008E7B1D" w:rsidP="00C422E6">
      <w:pPr>
        <w:pStyle w:val="NoSpacing"/>
        <w:jc w:val="both"/>
        <w:rPr>
          <w:b/>
          <w:bCs/>
          <w:sz w:val="22"/>
          <w:szCs w:val="22"/>
          <w:lang w:eastAsia="en-GB"/>
        </w:rPr>
      </w:pPr>
    </w:p>
    <w:p w14:paraId="02E4B1E6" w14:textId="77777777" w:rsidR="008E7B1D" w:rsidRDefault="008E7B1D" w:rsidP="00C422E6">
      <w:pPr>
        <w:pStyle w:val="NoSpacing"/>
        <w:jc w:val="both"/>
        <w:rPr>
          <w:b/>
          <w:bCs/>
          <w:sz w:val="22"/>
          <w:szCs w:val="22"/>
          <w:lang w:eastAsia="en-GB"/>
        </w:rPr>
      </w:pPr>
    </w:p>
    <w:p w14:paraId="26C31D19" w14:textId="77777777" w:rsidR="008E7B1D" w:rsidRDefault="008E7B1D" w:rsidP="00C422E6">
      <w:pPr>
        <w:pStyle w:val="NoSpacing"/>
        <w:jc w:val="both"/>
        <w:rPr>
          <w:b/>
          <w:bCs/>
          <w:sz w:val="22"/>
          <w:szCs w:val="22"/>
          <w:lang w:eastAsia="en-GB"/>
        </w:rPr>
      </w:pPr>
    </w:p>
    <w:p w14:paraId="057C0B3F" w14:textId="77777777" w:rsidR="008E7B1D" w:rsidRDefault="008E7B1D" w:rsidP="00C422E6">
      <w:pPr>
        <w:pStyle w:val="NoSpacing"/>
        <w:jc w:val="both"/>
        <w:rPr>
          <w:b/>
          <w:bCs/>
          <w:sz w:val="22"/>
          <w:szCs w:val="22"/>
          <w:lang w:eastAsia="en-GB"/>
        </w:rPr>
      </w:pPr>
    </w:p>
    <w:p w14:paraId="53211709" w14:textId="77777777" w:rsidR="008E7B1D" w:rsidRDefault="008E7B1D" w:rsidP="00C422E6">
      <w:pPr>
        <w:pStyle w:val="NoSpacing"/>
        <w:jc w:val="both"/>
        <w:rPr>
          <w:b/>
          <w:bCs/>
          <w:sz w:val="22"/>
          <w:szCs w:val="22"/>
          <w:lang w:eastAsia="en-GB"/>
        </w:rPr>
      </w:pPr>
    </w:p>
    <w:p w14:paraId="65A51DA6" w14:textId="77777777" w:rsidR="008E7B1D" w:rsidRDefault="008E7B1D" w:rsidP="00C422E6">
      <w:pPr>
        <w:pStyle w:val="NoSpacing"/>
        <w:jc w:val="both"/>
        <w:rPr>
          <w:b/>
          <w:bCs/>
          <w:sz w:val="22"/>
          <w:szCs w:val="22"/>
          <w:lang w:eastAsia="en-GB"/>
        </w:rPr>
      </w:pPr>
    </w:p>
    <w:p w14:paraId="6BA8DA81" w14:textId="77777777" w:rsidR="008E7B1D" w:rsidRDefault="008E7B1D" w:rsidP="00C422E6">
      <w:pPr>
        <w:pStyle w:val="NoSpacing"/>
        <w:jc w:val="both"/>
        <w:rPr>
          <w:b/>
          <w:bCs/>
          <w:sz w:val="22"/>
          <w:szCs w:val="22"/>
          <w:lang w:eastAsia="en-GB"/>
        </w:rPr>
      </w:pPr>
    </w:p>
    <w:p w14:paraId="17537B8C" w14:textId="77777777" w:rsidR="008E7B1D" w:rsidRDefault="008E7B1D" w:rsidP="00C422E6">
      <w:pPr>
        <w:pStyle w:val="NoSpacing"/>
        <w:jc w:val="both"/>
        <w:rPr>
          <w:b/>
          <w:bCs/>
          <w:sz w:val="22"/>
          <w:szCs w:val="22"/>
          <w:lang w:eastAsia="en-GB"/>
        </w:rPr>
      </w:pPr>
    </w:p>
    <w:p w14:paraId="313073A0" w14:textId="77777777" w:rsidR="008E7B1D" w:rsidRDefault="008E7B1D" w:rsidP="00C422E6">
      <w:pPr>
        <w:pStyle w:val="NoSpacing"/>
        <w:jc w:val="both"/>
        <w:rPr>
          <w:b/>
          <w:bCs/>
          <w:sz w:val="22"/>
          <w:szCs w:val="22"/>
          <w:lang w:eastAsia="en-GB"/>
        </w:rPr>
      </w:pPr>
    </w:p>
    <w:p w14:paraId="1F0C9075" w14:textId="77777777" w:rsidR="008E7B1D" w:rsidRDefault="008E7B1D" w:rsidP="00C422E6">
      <w:pPr>
        <w:pStyle w:val="NoSpacing"/>
        <w:jc w:val="both"/>
        <w:rPr>
          <w:b/>
          <w:bCs/>
          <w:sz w:val="22"/>
          <w:szCs w:val="22"/>
          <w:lang w:eastAsia="en-GB"/>
        </w:rPr>
      </w:pPr>
    </w:p>
    <w:p w14:paraId="0C084C3C" w14:textId="77777777" w:rsidR="008E7B1D" w:rsidRDefault="008E7B1D" w:rsidP="00C422E6">
      <w:pPr>
        <w:pStyle w:val="NoSpacing"/>
        <w:jc w:val="both"/>
        <w:rPr>
          <w:b/>
          <w:bCs/>
          <w:sz w:val="22"/>
          <w:szCs w:val="22"/>
          <w:lang w:eastAsia="en-GB"/>
        </w:rPr>
      </w:pPr>
    </w:p>
    <w:p w14:paraId="71348438" w14:textId="77777777" w:rsidR="008E7B1D" w:rsidRDefault="008E7B1D" w:rsidP="00C422E6">
      <w:pPr>
        <w:pStyle w:val="NoSpacing"/>
        <w:jc w:val="both"/>
        <w:rPr>
          <w:b/>
          <w:bCs/>
          <w:sz w:val="22"/>
          <w:szCs w:val="22"/>
          <w:lang w:eastAsia="en-GB"/>
        </w:rPr>
      </w:pPr>
    </w:p>
    <w:p w14:paraId="4115D420" w14:textId="77777777" w:rsidR="008E7B1D" w:rsidRDefault="008E7B1D" w:rsidP="00C422E6">
      <w:pPr>
        <w:pStyle w:val="NoSpacing"/>
        <w:jc w:val="both"/>
        <w:rPr>
          <w:b/>
          <w:bCs/>
          <w:sz w:val="22"/>
          <w:szCs w:val="22"/>
          <w:lang w:eastAsia="en-GB"/>
        </w:rPr>
      </w:pPr>
    </w:p>
    <w:p w14:paraId="730627E4" w14:textId="77777777" w:rsidR="008E7B1D" w:rsidRDefault="008E7B1D" w:rsidP="00C422E6">
      <w:pPr>
        <w:pStyle w:val="NoSpacing"/>
        <w:jc w:val="both"/>
        <w:rPr>
          <w:b/>
          <w:bCs/>
          <w:sz w:val="22"/>
          <w:szCs w:val="22"/>
          <w:lang w:eastAsia="en-GB"/>
        </w:rPr>
      </w:pPr>
    </w:p>
    <w:p w14:paraId="6D3E1927" w14:textId="77777777" w:rsidR="008E7B1D" w:rsidRDefault="008E7B1D" w:rsidP="00C422E6">
      <w:pPr>
        <w:pStyle w:val="NoSpacing"/>
        <w:jc w:val="both"/>
        <w:rPr>
          <w:b/>
          <w:bCs/>
          <w:sz w:val="22"/>
          <w:szCs w:val="22"/>
          <w:lang w:eastAsia="en-GB"/>
        </w:rPr>
      </w:pPr>
    </w:p>
    <w:p w14:paraId="016E105F" w14:textId="77777777" w:rsidR="008E7B1D" w:rsidRDefault="008E7B1D" w:rsidP="00C422E6">
      <w:pPr>
        <w:pStyle w:val="NoSpacing"/>
        <w:jc w:val="both"/>
        <w:rPr>
          <w:b/>
          <w:bCs/>
          <w:sz w:val="22"/>
          <w:szCs w:val="22"/>
          <w:lang w:eastAsia="en-GB"/>
        </w:rPr>
      </w:pPr>
    </w:p>
    <w:p w14:paraId="4279EF0E" w14:textId="77777777" w:rsidR="008E7B1D" w:rsidRDefault="008E7B1D" w:rsidP="00C422E6">
      <w:pPr>
        <w:pStyle w:val="NoSpacing"/>
        <w:jc w:val="both"/>
        <w:rPr>
          <w:b/>
          <w:bCs/>
          <w:sz w:val="22"/>
          <w:szCs w:val="22"/>
          <w:lang w:eastAsia="en-GB"/>
        </w:rPr>
      </w:pPr>
    </w:p>
    <w:p w14:paraId="32210B18" w14:textId="77777777" w:rsidR="008E7B1D" w:rsidRDefault="008E7B1D" w:rsidP="00C422E6">
      <w:pPr>
        <w:pStyle w:val="NoSpacing"/>
        <w:jc w:val="both"/>
        <w:rPr>
          <w:b/>
          <w:bCs/>
          <w:sz w:val="22"/>
          <w:szCs w:val="22"/>
          <w:lang w:eastAsia="en-GB"/>
        </w:rPr>
      </w:pPr>
    </w:p>
    <w:p w14:paraId="57184C9F" w14:textId="77777777" w:rsidR="008E7B1D" w:rsidRDefault="008E7B1D" w:rsidP="00C422E6">
      <w:pPr>
        <w:pStyle w:val="NoSpacing"/>
        <w:jc w:val="both"/>
        <w:rPr>
          <w:b/>
          <w:bCs/>
          <w:sz w:val="22"/>
          <w:szCs w:val="22"/>
          <w:lang w:eastAsia="en-GB"/>
        </w:rPr>
      </w:pPr>
    </w:p>
    <w:p w14:paraId="6F432B64" w14:textId="77777777" w:rsidR="008E7B1D" w:rsidRDefault="008E7B1D" w:rsidP="00C422E6">
      <w:pPr>
        <w:pStyle w:val="NoSpacing"/>
        <w:jc w:val="both"/>
        <w:rPr>
          <w:b/>
          <w:bCs/>
          <w:sz w:val="22"/>
          <w:szCs w:val="22"/>
          <w:lang w:eastAsia="en-GB"/>
        </w:rPr>
      </w:pPr>
    </w:p>
    <w:p w14:paraId="21131A78" w14:textId="77777777" w:rsidR="008E7B1D" w:rsidRDefault="008E7B1D" w:rsidP="00C422E6">
      <w:pPr>
        <w:pStyle w:val="NoSpacing"/>
        <w:jc w:val="both"/>
        <w:rPr>
          <w:b/>
          <w:bCs/>
          <w:sz w:val="22"/>
          <w:szCs w:val="22"/>
          <w:lang w:eastAsia="en-GB"/>
        </w:rPr>
      </w:pPr>
    </w:p>
    <w:p w14:paraId="7D7CE8E5" w14:textId="77777777" w:rsidR="008E7B1D" w:rsidRDefault="008E7B1D" w:rsidP="00C422E6">
      <w:pPr>
        <w:pStyle w:val="NoSpacing"/>
        <w:jc w:val="both"/>
        <w:rPr>
          <w:b/>
          <w:bCs/>
          <w:sz w:val="22"/>
          <w:szCs w:val="22"/>
          <w:lang w:eastAsia="en-GB"/>
        </w:rPr>
      </w:pPr>
    </w:p>
    <w:p w14:paraId="568196E3" w14:textId="77777777" w:rsidR="008E7B1D" w:rsidRDefault="008E7B1D" w:rsidP="00C422E6">
      <w:pPr>
        <w:pStyle w:val="NoSpacing"/>
        <w:jc w:val="both"/>
        <w:rPr>
          <w:b/>
          <w:bCs/>
          <w:sz w:val="22"/>
          <w:szCs w:val="22"/>
          <w:lang w:eastAsia="en-GB"/>
        </w:rPr>
      </w:pPr>
    </w:p>
    <w:p w14:paraId="7386F75F" w14:textId="77777777" w:rsidR="008E7B1D" w:rsidRDefault="008E7B1D" w:rsidP="00C422E6">
      <w:pPr>
        <w:pStyle w:val="NoSpacing"/>
        <w:jc w:val="both"/>
        <w:rPr>
          <w:b/>
          <w:bCs/>
          <w:sz w:val="22"/>
          <w:szCs w:val="22"/>
          <w:lang w:eastAsia="en-GB"/>
        </w:rPr>
      </w:pPr>
    </w:p>
    <w:p w14:paraId="02746DD9" w14:textId="7F40197B" w:rsidR="008E7B1D" w:rsidRPr="008E7B1D" w:rsidRDefault="008E7B1D" w:rsidP="008E7B1D">
      <w:pPr>
        <w:pStyle w:val="NoSpacing"/>
        <w:jc w:val="center"/>
        <w:rPr>
          <w:color w:val="800080"/>
          <w:sz w:val="22"/>
          <w:szCs w:val="22"/>
        </w:rPr>
      </w:pPr>
      <w:r w:rsidRPr="008E7B1D">
        <w:rPr>
          <w:color w:val="800080"/>
          <w:sz w:val="22"/>
          <w:szCs w:val="22"/>
          <w:lang w:eastAsia="en-GB"/>
        </w:rPr>
        <w:t>3</w:t>
      </w:r>
      <w:r w:rsidR="001D0D4D">
        <w:rPr>
          <w:color w:val="800080"/>
          <w:sz w:val="22"/>
          <w:szCs w:val="22"/>
          <w:lang w:eastAsia="en-GB"/>
        </w:rPr>
        <w:t>3</w:t>
      </w:r>
    </w:p>
    <w:sectPr w:rsidR="008E7B1D" w:rsidRPr="008E7B1D" w:rsidSect="005858CE">
      <w:headerReference w:type="even" r:id="rId68"/>
      <w:headerReference w:type="default" r:id="rId69"/>
      <w:footerReference w:type="even" r:id="rId70"/>
      <w:footerReference w:type="default" r:id="rId71"/>
      <w:headerReference w:type="first" r:id="rId72"/>
      <w:footerReference w:type="first" r:id="rId73"/>
      <w:pgSz w:w="11906" w:h="16838"/>
      <w:pgMar w:top="1134" w:right="907" w:bottom="0" w:left="680" w:header="567"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EB1B07" w14:textId="77777777" w:rsidR="00EC7B20" w:rsidRDefault="00EC7B20" w:rsidP="00835A48">
      <w:pPr>
        <w:spacing w:after="0" w:line="240" w:lineRule="auto"/>
      </w:pPr>
      <w:r>
        <w:separator/>
      </w:r>
    </w:p>
  </w:endnote>
  <w:endnote w:type="continuationSeparator" w:id="0">
    <w:p w14:paraId="79AAAD10" w14:textId="77777777" w:rsidR="00EC7B20" w:rsidRDefault="00EC7B20" w:rsidP="00835A48">
      <w:pPr>
        <w:spacing w:after="0" w:line="240" w:lineRule="auto"/>
      </w:pPr>
      <w:r>
        <w:continuationSeparator/>
      </w:r>
    </w:p>
  </w:endnote>
  <w:endnote w:type="continuationNotice" w:id="1">
    <w:p w14:paraId="50EC7795" w14:textId="77777777" w:rsidR="00EC7B20" w:rsidRDefault="00EC7B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Franklin Gothic IT Cby BT">
    <w:altName w:val="Times New Roman"/>
    <w:charset w:val="00"/>
    <w:family w:val="auto"/>
    <w:pitch w:val="default"/>
  </w:font>
  <w:font w:name="Liberation Serif">
    <w:altName w:val="Times New Roman"/>
    <w:charset w:val="00"/>
    <w:family w:val="roman"/>
    <w:pitch w:val="variable"/>
  </w:font>
  <w:font w:name="Open Sans SemiBold">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Tahoma-Bold">
    <w:altName w:val="Tahoma"/>
    <w:panose1 w:val="00000000000000000000"/>
    <w:charset w:val="00"/>
    <w:family w:val="swiss"/>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A5F17" w14:textId="77777777" w:rsidR="00405F2D" w:rsidRDefault="00405F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2DB60" w14:textId="77777777" w:rsidR="00096C13" w:rsidRDefault="00096C1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B7FF1" w14:textId="77777777" w:rsidR="00405F2D" w:rsidRDefault="00405F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49085C" w14:textId="77777777" w:rsidR="00EC7B20" w:rsidRDefault="00EC7B20" w:rsidP="00835A48">
      <w:pPr>
        <w:spacing w:after="0" w:line="240" w:lineRule="auto"/>
      </w:pPr>
      <w:r>
        <w:separator/>
      </w:r>
    </w:p>
  </w:footnote>
  <w:footnote w:type="continuationSeparator" w:id="0">
    <w:p w14:paraId="1FB072EC" w14:textId="77777777" w:rsidR="00EC7B20" w:rsidRDefault="00EC7B20" w:rsidP="00835A48">
      <w:pPr>
        <w:spacing w:after="0" w:line="240" w:lineRule="auto"/>
      </w:pPr>
      <w:r>
        <w:continuationSeparator/>
      </w:r>
    </w:p>
  </w:footnote>
  <w:footnote w:type="continuationNotice" w:id="1">
    <w:p w14:paraId="55B86AC4" w14:textId="77777777" w:rsidR="00EC7B20" w:rsidRDefault="00EC7B2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343E3" w14:textId="77777777" w:rsidR="00405F2D" w:rsidRDefault="00405F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422A1" w14:textId="77777777" w:rsidR="00405F2D" w:rsidRDefault="00405F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F8F24" w14:textId="77777777" w:rsidR="00405F2D" w:rsidRDefault="00405F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46CE4"/>
    <w:multiLevelType w:val="hybridMultilevel"/>
    <w:tmpl w:val="87449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722402"/>
    <w:multiLevelType w:val="multilevel"/>
    <w:tmpl w:val="482C2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200F40"/>
    <w:multiLevelType w:val="multilevel"/>
    <w:tmpl w:val="60F2C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D82075"/>
    <w:multiLevelType w:val="hybridMultilevel"/>
    <w:tmpl w:val="871EF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8F5AA1"/>
    <w:multiLevelType w:val="multilevel"/>
    <w:tmpl w:val="54FA90EA"/>
    <w:lvl w:ilvl="0">
      <w:start w:val="1"/>
      <w:numFmt w:val="decimal"/>
      <w:pStyle w:val="KMBCDefault"/>
      <w:lvlText w:val="%1"/>
      <w:lvlJc w:val="left"/>
      <w:pPr>
        <w:tabs>
          <w:tab w:val="num" w:pos="851"/>
        </w:tabs>
        <w:ind w:left="851" w:hanging="851"/>
      </w:pPr>
      <w:rPr>
        <w:rFonts w:ascii="Arial" w:hAnsi="Arial" w:hint="default"/>
        <w:b/>
        <w:i w:val="0"/>
        <w:sz w:val="24"/>
      </w:rPr>
    </w:lvl>
    <w:lvl w:ilvl="1">
      <w:start w:val="1"/>
      <w:numFmt w:val="decimal"/>
      <w:lvlText w:val="%1.%2"/>
      <w:lvlJc w:val="left"/>
      <w:pPr>
        <w:tabs>
          <w:tab w:val="num" w:pos="851"/>
        </w:tabs>
        <w:ind w:left="851" w:hanging="851"/>
      </w:pPr>
      <w:rPr>
        <w:rFonts w:ascii="Arial" w:hAnsi="Arial" w:hint="default"/>
        <w:b w:val="0"/>
        <w:i w:val="0"/>
        <w:sz w:val="24"/>
      </w:rPr>
    </w:lvl>
    <w:lvl w:ilvl="2">
      <w:start w:val="1"/>
      <w:numFmt w:val="decimal"/>
      <w:lvlText w:val="%1.%2.%3"/>
      <w:lvlJc w:val="left"/>
      <w:pPr>
        <w:tabs>
          <w:tab w:val="num" w:pos="851"/>
        </w:tabs>
        <w:ind w:left="851" w:hanging="851"/>
      </w:pPr>
      <w:rPr>
        <w:rFonts w:ascii="Arial" w:hAnsi="Arial" w:hint="default"/>
        <w:b w:val="0"/>
        <w:i w:val="0"/>
        <w:sz w:val="24"/>
      </w:rPr>
    </w:lvl>
    <w:lvl w:ilvl="3">
      <w:start w:val="1"/>
      <w:numFmt w:val="lowerRoman"/>
      <w:lvlRestart w:val="0"/>
      <w:lvlText w:val="%4)"/>
      <w:lvlJc w:val="left"/>
      <w:pPr>
        <w:tabs>
          <w:tab w:val="num" w:pos="1304"/>
        </w:tabs>
        <w:ind w:left="1304" w:hanging="453"/>
      </w:pPr>
      <w:rPr>
        <w:rFonts w:hint="default"/>
        <w:b w:val="0"/>
        <w:i w:val="0"/>
        <w:color w:val="auto"/>
      </w:rPr>
    </w:lvl>
    <w:lvl w:ilvl="4">
      <w:start w:val="1"/>
      <w:numFmt w:val="decimal"/>
      <w:lvlText w:val="%1.%2.%3.%4.%5"/>
      <w:lvlJc w:val="left"/>
      <w:pPr>
        <w:tabs>
          <w:tab w:val="num" w:pos="5360"/>
        </w:tabs>
        <w:ind w:left="5360" w:hanging="1080"/>
      </w:pPr>
      <w:rPr>
        <w:rFonts w:hint="default"/>
      </w:rPr>
    </w:lvl>
    <w:lvl w:ilvl="5">
      <w:start w:val="1"/>
      <w:numFmt w:val="decimal"/>
      <w:lvlText w:val="%1.%2.%3.%4.%5.%6"/>
      <w:lvlJc w:val="left"/>
      <w:pPr>
        <w:tabs>
          <w:tab w:val="num" w:pos="6440"/>
        </w:tabs>
        <w:ind w:left="6440" w:hanging="1440"/>
      </w:pPr>
      <w:rPr>
        <w:rFonts w:hint="default"/>
      </w:rPr>
    </w:lvl>
    <w:lvl w:ilvl="6">
      <w:start w:val="1"/>
      <w:numFmt w:val="decimal"/>
      <w:lvlText w:val="%1.%2.%3.%4.%5.%6.%7"/>
      <w:lvlJc w:val="left"/>
      <w:pPr>
        <w:tabs>
          <w:tab w:val="num" w:pos="7160"/>
        </w:tabs>
        <w:ind w:left="7160" w:hanging="1440"/>
      </w:pPr>
      <w:rPr>
        <w:rFonts w:hint="default"/>
      </w:rPr>
    </w:lvl>
    <w:lvl w:ilvl="7">
      <w:start w:val="1"/>
      <w:numFmt w:val="decimal"/>
      <w:lvlText w:val="%1.%2.%3.%4.%5.%6.%7.%8"/>
      <w:lvlJc w:val="left"/>
      <w:pPr>
        <w:tabs>
          <w:tab w:val="num" w:pos="8240"/>
        </w:tabs>
        <w:ind w:left="8240" w:hanging="1800"/>
      </w:pPr>
      <w:rPr>
        <w:rFonts w:hint="default"/>
      </w:rPr>
    </w:lvl>
    <w:lvl w:ilvl="8">
      <w:start w:val="1"/>
      <w:numFmt w:val="decimal"/>
      <w:lvlText w:val="%1.%2.%3.%4.%5.%6.%7.%8.%9"/>
      <w:lvlJc w:val="left"/>
      <w:pPr>
        <w:tabs>
          <w:tab w:val="num" w:pos="8960"/>
        </w:tabs>
        <w:ind w:left="8960" w:hanging="1800"/>
      </w:pPr>
      <w:rPr>
        <w:rFonts w:hint="default"/>
      </w:rPr>
    </w:lvl>
  </w:abstractNum>
  <w:abstractNum w:abstractNumId="5" w15:restartNumberingAfterBreak="0">
    <w:nsid w:val="17BD708A"/>
    <w:multiLevelType w:val="hybridMultilevel"/>
    <w:tmpl w:val="7CD0B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92048C"/>
    <w:multiLevelType w:val="hybridMultilevel"/>
    <w:tmpl w:val="3E98C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8C2671"/>
    <w:multiLevelType w:val="multilevel"/>
    <w:tmpl w:val="B94664A2"/>
    <w:styleLink w:val="KMBCHeadings"/>
    <w:lvl w:ilvl="0">
      <w:start w:val="1"/>
      <w:numFmt w:val="decimal"/>
      <w:pStyle w:val="KMBCStyle1"/>
      <w:lvlText w:val="%1."/>
      <w:lvlJc w:val="left"/>
      <w:pPr>
        <w:ind w:left="851" w:hanging="851"/>
      </w:pPr>
      <w:rPr>
        <w:b/>
      </w:rPr>
    </w:lvl>
    <w:lvl w:ilvl="1">
      <w:start w:val="1"/>
      <w:numFmt w:val="decimal"/>
      <w:pStyle w:val="KMBCStyle2"/>
      <w:lvlText w:val="%1.%2"/>
      <w:lvlJc w:val="left"/>
      <w:pPr>
        <w:ind w:left="680" w:hanging="680"/>
      </w:pPr>
      <w:rPr>
        <w:b w:val="0"/>
      </w:rPr>
    </w:lvl>
    <w:lvl w:ilvl="2">
      <w:start w:val="1"/>
      <w:numFmt w:val="decimal"/>
      <w:pStyle w:val="KMBCStyle3"/>
      <w:lvlText w:val="%1.%2.%3"/>
      <w:lvlJc w:val="left"/>
      <w:pPr>
        <w:tabs>
          <w:tab w:val="num" w:pos="964"/>
        </w:tabs>
        <w:ind w:left="680" w:hanging="680"/>
      </w:pPr>
      <w:rPr>
        <w:rFonts w:ascii="Arial" w:hAnsi="Arial" w:cs="Times New Roman" w:hint="default"/>
        <w:b w:val="0"/>
        <w:i w:val="0"/>
        <w:color w:val="auto"/>
        <w:sz w:val="24"/>
      </w:rPr>
    </w:lvl>
    <w:lvl w:ilvl="3">
      <w:start w:val="1"/>
      <w:numFmt w:val="lowerLetter"/>
      <w:lvlText w:val="%4)"/>
      <w:lvlJc w:val="left"/>
      <w:pPr>
        <w:tabs>
          <w:tab w:val="num" w:pos="1588"/>
        </w:tabs>
        <w:ind w:left="1588" w:hanging="851"/>
      </w:pPr>
      <w:rPr>
        <w:b w:val="0"/>
      </w:rPr>
    </w:lvl>
    <w:lvl w:ilvl="4">
      <w:start w:val="1"/>
      <w:numFmt w:val="bullet"/>
      <w:lvlText w:val=""/>
      <w:lvlJc w:val="left"/>
      <w:pPr>
        <w:ind w:left="907" w:firstLine="0"/>
      </w:pPr>
      <w:rPr>
        <w:rFonts w:ascii="Symbol" w:hAnsi="Symbol" w:hint="default"/>
        <w:color w:val="auto"/>
      </w:rPr>
    </w:lvl>
    <w:lvl w:ilvl="5">
      <w:start w:val="1"/>
      <w:numFmt w:val="none"/>
      <w:lvlText w:val=""/>
      <w:lvlJc w:val="left"/>
      <w:pPr>
        <w:ind w:left="964" w:hanging="964"/>
      </w:pPr>
    </w:lvl>
    <w:lvl w:ilvl="6">
      <w:start w:val="1"/>
      <w:numFmt w:val="none"/>
      <w:lvlText w:val=""/>
      <w:lvlJc w:val="left"/>
      <w:pPr>
        <w:ind w:left="964" w:hanging="964"/>
      </w:pPr>
    </w:lvl>
    <w:lvl w:ilvl="7">
      <w:start w:val="1"/>
      <w:numFmt w:val="none"/>
      <w:lvlText w:val=""/>
      <w:lvlJc w:val="left"/>
      <w:pPr>
        <w:ind w:left="964" w:hanging="964"/>
      </w:pPr>
    </w:lvl>
    <w:lvl w:ilvl="8">
      <w:start w:val="1"/>
      <w:numFmt w:val="none"/>
      <w:lvlText w:val=""/>
      <w:lvlJc w:val="left"/>
      <w:pPr>
        <w:ind w:left="964" w:hanging="964"/>
      </w:pPr>
    </w:lvl>
  </w:abstractNum>
  <w:abstractNum w:abstractNumId="8" w15:restartNumberingAfterBreak="0">
    <w:nsid w:val="2FB906DA"/>
    <w:multiLevelType w:val="hybridMultilevel"/>
    <w:tmpl w:val="36607D3C"/>
    <w:lvl w:ilvl="0" w:tplc="F828C9E6">
      <w:numFmt w:val="bullet"/>
      <w:lvlText w:val="•"/>
      <w:lvlJc w:val="left"/>
      <w:pPr>
        <w:ind w:left="1080" w:hanging="72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5966D76"/>
    <w:multiLevelType w:val="hybridMultilevel"/>
    <w:tmpl w:val="11E25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F306E7"/>
    <w:multiLevelType w:val="hybridMultilevel"/>
    <w:tmpl w:val="FF34F9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A34EDF"/>
    <w:multiLevelType w:val="hybridMultilevel"/>
    <w:tmpl w:val="27B4AA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DDF66E1"/>
    <w:multiLevelType w:val="hybridMultilevel"/>
    <w:tmpl w:val="45B21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DF4ADA"/>
    <w:multiLevelType w:val="hybridMultilevel"/>
    <w:tmpl w:val="A448F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A30592"/>
    <w:multiLevelType w:val="hybridMultilevel"/>
    <w:tmpl w:val="F8846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2409E5"/>
    <w:multiLevelType w:val="hybridMultilevel"/>
    <w:tmpl w:val="6F4E6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AA0EF0"/>
    <w:multiLevelType w:val="hybridMultilevel"/>
    <w:tmpl w:val="8C7017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CEE0F5F"/>
    <w:multiLevelType w:val="hybridMultilevel"/>
    <w:tmpl w:val="D4FEC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F00116"/>
    <w:multiLevelType w:val="hybridMultilevel"/>
    <w:tmpl w:val="9FE6C5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1D656A1"/>
    <w:multiLevelType w:val="hybridMultilevel"/>
    <w:tmpl w:val="4BC66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41489A"/>
    <w:multiLevelType w:val="hybridMultilevel"/>
    <w:tmpl w:val="DDC214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3836329"/>
    <w:multiLevelType w:val="hybridMultilevel"/>
    <w:tmpl w:val="EE3CF60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D26B32"/>
    <w:multiLevelType w:val="hybridMultilevel"/>
    <w:tmpl w:val="613A5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07142A"/>
    <w:multiLevelType w:val="hybridMultilevel"/>
    <w:tmpl w:val="670CAAAE"/>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24" w15:restartNumberingAfterBreak="0">
    <w:nsid w:val="76783407"/>
    <w:multiLevelType w:val="hybridMultilevel"/>
    <w:tmpl w:val="076C0570"/>
    <w:lvl w:ilvl="0" w:tplc="33B4EEA0">
      <w:numFmt w:val="bullet"/>
      <w:lvlText w:val="-"/>
      <w:lvlJc w:val="left"/>
      <w:pPr>
        <w:ind w:left="1440" w:hanging="360"/>
      </w:pPr>
      <w:rPr>
        <w:rFonts w:ascii="Arial" w:eastAsia="Calibr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78477C22"/>
    <w:multiLevelType w:val="hybridMultilevel"/>
    <w:tmpl w:val="DFEAB9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7A8C236D"/>
    <w:multiLevelType w:val="multilevel"/>
    <w:tmpl w:val="B1047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497094">
    <w:abstractNumId w:val="26"/>
  </w:num>
  <w:num w:numId="2" w16cid:durableId="1301033421">
    <w:abstractNumId w:val="12"/>
  </w:num>
  <w:num w:numId="3" w16cid:durableId="2041082859">
    <w:abstractNumId w:val="18"/>
  </w:num>
  <w:num w:numId="4" w16cid:durableId="1066300131">
    <w:abstractNumId w:val="21"/>
  </w:num>
  <w:num w:numId="5" w16cid:durableId="112748016">
    <w:abstractNumId w:val="10"/>
  </w:num>
  <w:num w:numId="6" w16cid:durableId="2067100357">
    <w:abstractNumId w:val="4"/>
  </w:num>
  <w:num w:numId="7" w16cid:durableId="1969974281">
    <w:abstractNumId w:val="14"/>
  </w:num>
  <w:num w:numId="8" w16cid:durableId="489292536">
    <w:abstractNumId w:val="13"/>
  </w:num>
  <w:num w:numId="9" w16cid:durableId="1190290957">
    <w:abstractNumId w:val="23"/>
  </w:num>
  <w:num w:numId="10" w16cid:durableId="821771115">
    <w:abstractNumId w:val="24"/>
  </w:num>
  <w:num w:numId="11" w16cid:durableId="228268029">
    <w:abstractNumId w:val="19"/>
  </w:num>
  <w:num w:numId="12" w16cid:durableId="997464091">
    <w:abstractNumId w:val="20"/>
  </w:num>
  <w:num w:numId="13" w16cid:durableId="1779372944">
    <w:abstractNumId w:val="7"/>
  </w:num>
  <w:num w:numId="14" w16cid:durableId="1613855896">
    <w:abstractNumId w:val="17"/>
  </w:num>
  <w:num w:numId="15" w16cid:durableId="1196696245">
    <w:abstractNumId w:val="22"/>
  </w:num>
  <w:num w:numId="16" w16cid:durableId="1350642878">
    <w:abstractNumId w:val="5"/>
  </w:num>
  <w:num w:numId="17" w16cid:durableId="1380519683">
    <w:abstractNumId w:val="3"/>
  </w:num>
  <w:num w:numId="18" w16cid:durableId="40134583">
    <w:abstractNumId w:val="9"/>
  </w:num>
  <w:num w:numId="19" w16cid:durableId="1163930100">
    <w:abstractNumId w:val="15"/>
  </w:num>
  <w:num w:numId="20" w16cid:durableId="527834844">
    <w:abstractNumId w:val="11"/>
  </w:num>
  <w:num w:numId="21" w16cid:durableId="1675760057">
    <w:abstractNumId w:val="2"/>
  </w:num>
  <w:num w:numId="22" w16cid:durableId="2146388691">
    <w:abstractNumId w:val="8"/>
  </w:num>
  <w:num w:numId="23" w16cid:durableId="95712129">
    <w:abstractNumId w:val="26"/>
  </w:num>
  <w:num w:numId="24" w16cid:durableId="1040594935">
    <w:abstractNumId w:val="20"/>
  </w:num>
  <w:num w:numId="25" w16cid:durableId="1867132273">
    <w:abstractNumId w:val="12"/>
  </w:num>
  <w:num w:numId="26" w16cid:durableId="503205768">
    <w:abstractNumId w:val="18"/>
  </w:num>
  <w:num w:numId="27" w16cid:durableId="105464636">
    <w:abstractNumId w:val="6"/>
  </w:num>
  <w:num w:numId="28" w16cid:durableId="23868318">
    <w:abstractNumId w:val="1"/>
  </w:num>
  <w:num w:numId="29" w16cid:durableId="975333215">
    <w:abstractNumId w:val="25"/>
  </w:num>
  <w:num w:numId="30" w16cid:durableId="1592347094">
    <w:abstractNumId w:val="16"/>
  </w:num>
  <w:num w:numId="31" w16cid:durableId="1131745110">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7FEC"/>
    <w:rsid w:val="00000BDE"/>
    <w:rsid w:val="00003E40"/>
    <w:rsid w:val="000066E7"/>
    <w:rsid w:val="00006C64"/>
    <w:rsid w:val="00007B60"/>
    <w:rsid w:val="00007ED9"/>
    <w:rsid w:val="00010027"/>
    <w:rsid w:val="00010DAC"/>
    <w:rsid w:val="000110CB"/>
    <w:rsid w:val="00012200"/>
    <w:rsid w:val="0001297C"/>
    <w:rsid w:val="000149D8"/>
    <w:rsid w:val="00014DB3"/>
    <w:rsid w:val="00015C0D"/>
    <w:rsid w:val="000162A5"/>
    <w:rsid w:val="000169F5"/>
    <w:rsid w:val="000229C9"/>
    <w:rsid w:val="000233BD"/>
    <w:rsid w:val="00024AEC"/>
    <w:rsid w:val="00024FF8"/>
    <w:rsid w:val="00025140"/>
    <w:rsid w:val="00031A41"/>
    <w:rsid w:val="000329B8"/>
    <w:rsid w:val="000333E7"/>
    <w:rsid w:val="00034734"/>
    <w:rsid w:val="00034CAE"/>
    <w:rsid w:val="00034CCE"/>
    <w:rsid w:val="00035C65"/>
    <w:rsid w:val="00036A08"/>
    <w:rsid w:val="00037FE4"/>
    <w:rsid w:val="00040067"/>
    <w:rsid w:val="00040308"/>
    <w:rsid w:val="00040451"/>
    <w:rsid w:val="00041374"/>
    <w:rsid w:val="00041F3C"/>
    <w:rsid w:val="0004275C"/>
    <w:rsid w:val="0004313B"/>
    <w:rsid w:val="0004337F"/>
    <w:rsid w:val="00043E10"/>
    <w:rsid w:val="00044A51"/>
    <w:rsid w:val="00044CC8"/>
    <w:rsid w:val="00046CB8"/>
    <w:rsid w:val="00051031"/>
    <w:rsid w:val="00051732"/>
    <w:rsid w:val="0005174C"/>
    <w:rsid w:val="000519B5"/>
    <w:rsid w:val="00051C7F"/>
    <w:rsid w:val="0005273A"/>
    <w:rsid w:val="000529F7"/>
    <w:rsid w:val="00053A77"/>
    <w:rsid w:val="000546E4"/>
    <w:rsid w:val="00054C08"/>
    <w:rsid w:val="0005558C"/>
    <w:rsid w:val="00055692"/>
    <w:rsid w:val="00057759"/>
    <w:rsid w:val="00057AF5"/>
    <w:rsid w:val="00057FAA"/>
    <w:rsid w:val="000601CD"/>
    <w:rsid w:val="00060E75"/>
    <w:rsid w:val="000629BD"/>
    <w:rsid w:val="000637E7"/>
    <w:rsid w:val="0006721D"/>
    <w:rsid w:val="000672EB"/>
    <w:rsid w:val="0007020E"/>
    <w:rsid w:val="00071BBA"/>
    <w:rsid w:val="00071C3F"/>
    <w:rsid w:val="0007321C"/>
    <w:rsid w:val="00073B71"/>
    <w:rsid w:val="00073B8D"/>
    <w:rsid w:val="0007554F"/>
    <w:rsid w:val="00075948"/>
    <w:rsid w:val="00075B7C"/>
    <w:rsid w:val="0007603F"/>
    <w:rsid w:val="00076E3C"/>
    <w:rsid w:val="000774F6"/>
    <w:rsid w:val="000803C1"/>
    <w:rsid w:val="00080D99"/>
    <w:rsid w:val="00081438"/>
    <w:rsid w:val="00081C8F"/>
    <w:rsid w:val="0008250A"/>
    <w:rsid w:val="000825C3"/>
    <w:rsid w:val="0008393E"/>
    <w:rsid w:val="0008485C"/>
    <w:rsid w:val="000852A9"/>
    <w:rsid w:val="000863C2"/>
    <w:rsid w:val="00086C0F"/>
    <w:rsid w:val="00090E24"/>
    <w:rsid w:val="0009159D"/>
    <w:rsid w:val="00091936"/>
    <w:rsid w:val="00092F14"/>
    <w:rsid w:val="000930D8"/>
    <w:rsid w:val="00093329"/>
    <w:rsid w:val="00093D80"/>
    <w:rsid w:val="00093E96"/>
    <w:rsid w:val="00094F91"/>
    <w:rsid w:val="00096C13"/>
    <w:rsid w:val="000A10BA"/>
    <w:rsid w:val="000A18D5"/>
    <w:rsid w:val="000A1FEF"/>
    <w:rsid w:val="000A31E3"/>
    <w:rsid w:val="000A3BB0"/>
    <w:rsid w:val="000A6527"/>
    <w:rsid w:val="000A7602"/>
    <w:rsid w:val="000A7770"/>
    <w:rsid w:val="000A7BF7"/>
    <w:rsid w:val="000B30E3"/>
    <w:rsid w:val="000B55F2"/>
    <w:rsid w:val="000B601C"/>
    <w:rsid w:val="000B7C27"/>
    <w:rsid w:val="000C112B"/>
    <w:rsid w:val="000C19BA"/>
    <w:rsid w:val="000C1C23"/>
    <w:rsid w:val="000C1DAE"/>
    <w:rsid w:val="000C3311"/>
    <w:rsid w:val="000C465A"/>
    <w:rsid w:val="000C53D8"/>
    <w:rsid w:val="000C5500"/>
    <w:rsid w:val="000C5714"/>
    <w:rsid w:val="000C5AC3"/>
    <w:rsid w:val="000C5E1E"/>
    <w:rsid w:val="000C5F28"/>
    <w:rsid w:val="000C6B68"/>
    <w:rsid w:val="000C6C69"/>
    <w:rsid w:val="000C796C"/>
    <w:rsid w:val="000D054C"/>
    <w:rsid w:val="000D0DE0"/>
    <w:rsid w:val="000D0FC5"/>
    <w:rsid w:val="000D2077"/>
    <w:rsid w:val="000D2BD8"/>
    <w:rsid w:val="000D39F5"/>
    <w:rsid w:val="000D3C0A"/>
    <w:rsid w:val="000D441C"/>
    <w:rsid w:val="000D58B3"/>
    <w:rsid w:val="000D7038"/>
    <w:rsid w:val="000D77DD"/>
    <w:rsid w:val="000E1D41"/>
    <w:rsid w:val="000E4689"/>
    <w:rsid w:val="000E477B"/>
    <w:rsid w:val="000E4B9C"/>
    <w:rsid w:val="000E4F2D"/>
    <w:rsid w:val="000E6D23"/>
    <w:rsid w:val="000E7418"/>
    <w:rsid w:val="000E79B7"/>
    <w:rsid w:val="000F089A"/>
    <w:rsid w:val="000F0D49"/>
    <w:rsid w:val="000F13EF"/>
    <w:rsid w:val="000F1548"/>
    <w:rsid w:val="000F2DE0"/>
    <w:rsid w:val="000F424D"/>
    <w:rsid w:val="000F5268"/>
    <w:rsid w:val="000F5523"/>
    <w:rsid w:val="000F585F"/>
    <w:rsid w:val="000F5899"/>
    <w:rsid w:val="000F5E28"/>
    <w:rsid w:val="000F787F"/>
    <w:rsid w:val="001003AB"/>
    <w:rsid w:val="0010141A"/>
    <w:rsid w:val="001014A3"/>
    <w:rsid w:val="0010183B"/>
    <w:rsid w:val="00101DF6"/>
    <w:rsid w:val="001026E5"/>
    <w:rsid w:val="00102F64"/>
    <w:rsid w:val="00103494"/>
    <w:rsid w:val="00104271"/>
    <w:rsid w:val="0010622B"/>
    <w:rsid w:val="001073E4"/>
    <w:rsid w:val="00107967"/>
    <w:rsid w:val="00110196"/>
    <w:rsid w:val="00110D13"/>
    <w:rsid w:val="00111307"/>
    <w:rsid w:val="001129CF"/>
    <w:rsid w:val="0011385A"/>
    <w:rsid w:val="00113A7F"/>
    <w:rsid w:val="001140BD"/>
    <w:rsid w:val="001149C4"/>
    <w:rsid w:val="00114C20"/>
    <w:rsid w:val="00114CBD"/>
    <w:rsid w:val="00115269"/>
    <w:rsid w:val="00116DAC"/>
    <w:rsid w:val="00116EC9"/>
    <w:rsid w:val="001228FD"/>
    <w:rsid w:val="00122DDD"/>
    <w:rsid w:val="00124B18"/>
    <w:rsid w:val="00125165"/>
    <w:rsid w:val="0012565E"/>
    <w:rsid w:val="00126328"/>
    <w:rsid w:val="00126BC8"/>
    <w:rsid w:val="00126BD1"/>
    <w:rsid w:val="001279E5"/>
    <w:rsid w:val="00130139"/>
    <w:rsid w:val="00130782"/>
    <w:rsid w:val="00130C3F"/>
    <w:rsid w:val="001314BF"/>
    <w:rsid w:val="00132958"/>
    <w:rsid w:val="001332B5"/>
    <w:rsid w:val="00133317"/>
    <w:rsid w:val="00133784"/>
    <w:rsid w:val="001344C9"/>
    <w:rsid w:val="00134E70"/>
    <w:rsid w:val="00135F4C"/>
    <w:rsid w:val="0013720F"/>
    <w:rsid w:val="001404BC"/>
    <w:rsid w:val="00140C2F"/>
    <w:rsid w:val="001414EA"/>
    <w:rsid w:val="00141966"/>
    <w:rsid w:val="00141F54"/>
    <w:rsid w:val="00143E01"/>
    <w:rsid w:val="00145239"/>
    <w:rsid w:val="00145861"/>
    <w:rsid w:val="001459FC"/>
    <w:rsid w:val="00147811"/>
    <w:rsid w:val="00147ED5"/>
    <w:rsid w:val="001516F4"/>
    <w:rsid w:val="00151F9E"/>
    <w:rsid w:val="00152BA7"/>
    <w:rsid w:val="00154ACE"/>
    <w:rsid w:val="001559C2"/>
    <w:rsid w:val="0015657F"/>
    <w:rsid w:val="00156E19"/>
    <w:rsid w:val="001614EA"/>
    <w:rsid w:val="0016257E"/>
    <w:rsid w:val="00163104"/>
    <w:rsid w:val="00164238"/>
    <w:rsid w:val="00164A94"/>
    <w:rsid w:val="00164CA7"/>
    <w:rsid w:val="00165655"/>
    <w:rsid w:val="00165D6E"/>
    <w:rsid w:val="00166306"/>
    <w:rsid w:val="00166A97"/>
    <w:rsid w:val="00166C07"/>
    <w:rsid w:val="0016704D"/>
    <w:rsid w:val="001701E2"/>
    <w:rsid w:val="001706CF"/>
    <w:rsid w:val="00170E2E"/>
    <w:rsid w:val="00171CC0"/>
    <w:rsid w:val="00171DDE"/>
    <w:rsid w:val="00172B9D"/>
    <w:rsid w:val="00172C15"/>
    <w:rsid w:val="0017303C"/>
    <w:rsid w:val="00173128"/>
    <w:rsid w:val="0017363C"/>
    <w:rsid w:val="0017380B"/>
    <w:rsid w:val="00174A79"/>
    <w:rsid w:val="001754B1"/>
    <w:rsid w:val="00176E60"/>
    <w:rsid w:val="00177F5A"/>
    <w:rsid w:val="0018005E"/>
    <w:rsid w:val="00180B82"/>
    <w:rsid w:val="001820B0"/>
    <w:rsid w:val="001827DA"/>
    <w:rsid w:val="00183B9A"/>
    <w:rsid w:val="00183F2F"/>
    <w:rsid w:val="001847C4"/>
    <w:rsid w:val="00185883"/>
    <w:rsid w:val="001872F1"/>
    <w:rsid w:val="0018751D"/>
    <w:rsid w:val="00187524"/>
    <w:rsid w:val="001902FD"/>
    <w:rsid w:val="0019136D"/>
    <w:rsid w:val="00191EF1"/>
    <w:rsid w:val="00192A65"/>
    <w:rsid w:val="001935C1"/>
    <w:rsid w:val="00195C95"/>
    <w:rsid w:val="00195CD3"/>
    <w:rsid w:val="00196BB7"/>
    <w:rsid w:val="0019746D"/>
    <w:rsid w:val="00197B88"/>
    <w:rsid w:val="001A090E"/>
    <w:rsid w:val="001A09E1"/>
    <w:rsid w:val="001A1FAE"/>
    <w:rsid w:val="001A23BF"/>
    <w:rsid w:val="001A2A9D"/>
    <w:rsid w:val="001A362D"/>
    <w:rsid w:val="001A4AFE"/>
    <w:rsid w:val="001A5579"/>
    <w:rsid w:val="001A5A3B"/>
    <w:rsid w:val="001A5D95"/>
    <w:rsid w:val="001A669E"/>
    <w:rsid w:val="001A6E02"/>
    <w:rsid w:val="001B043C"/>
    <w:rsid w:val="001B1581"/>
    <w:rsid w:val="001B2C59"/>
    <w:rsid w:val="001B2EF8"/>
    <w:rsid w:val="001B31F1"/>
    <w:rsid w:val="001B4DBC"/>
    <w:rsid w:val="001B63CF"/>
    <w:rsid w:val="001C0A1E"/>
    <w:rsid w:val="001C174E"/>
    <w:rsid w:val="001C2320"/>
    <w:rsid w:val="001C2AFA"/>
    <w:rsid w:val="001C2F85"/>
    <w:rsid w:val="001C30FD"/>
    <w:rsid w:val="001C35FE"/>
    <w:rsid w:val="001C3ED1"/>
    <w:rsid w:val="001C455C"/>
    <w:rsid w:val="001C7796"/>
    <w:rsid w:val="001D0657"/>
    <w:rsid w:val="001D0B0A"/>
    <w:rsid w:val="001D0C3E"/>
    <w:rsid w:val="001D0D4D"/>
    <w:rsid w:val="001D0DFB"/>
    <w:rsid w:val="001D1130"/>
    <w:rsid w:val="001D125C"/>
    <w:rsid w:val="001D1689"/>
    <w:rsid w:val="001D1F91"/>
    <w:rsid w:val="001D4044"/>
    <w:rsid w:val="001D44AE"/>
    <w:rsid w:val="001D470D"/>
    <w:rsid w:val="001D55B8"/>
    <w:rsid w:val="001D61FA"/>
    <w:rsid w:val="001D6269"/>
    <w:rsid w:val="001E14AF"/>
    <w:rsid w:val="001E1748"/>
    <w:rsid w:val="001E1C8C"/>
    <w:rsid w:val="001E38AA"/>
    <w:rsid w:val="001E623D"/>
    <w:rsid w:val="001E668E"/>
    <w:rsid w:val="001E7A15"/>
    <w:rsid w:val="001F0214"/>
    <w:rsid w:val="001F060B"/>
    <w:rsid w:val="001F0F0D"/>
    <w:rsid w:val="001F1EB4"/>
    <w:rsid w:val="001F245E"/>
    <w:rsid w:val="001F2905"/>
    <w:rsid w:val="001F42C9"/>
    <w:rsid w:val="001F7969"/>
    <w:rsid w:val="001F7C28"/>
    <w:rsid w:val="00200D91"/>
    <w:rsid w:val="00201424"/>
    <w:rsid w:val="00201964"/>
    <w:rsid w:val="00203475"/>
    <w:rsid w:val="002037FC"/>
    <w:rsid w:val="0020432F"/>
    <w:rsid w:val="00204775"/>
    <w:rsid w:val="00204AE0"/>
    <w:rsid w:val="002067EC"/>
    <w:rsid w:val="00206809"/>
    <w:rsid w:val="002072C5"/>
    <w:rsid w:val="00207FFD"/>
    <w:rsid w:val="00210232"/>
    <w:rsid w:val="00210752"/>
    <w:rsid w:val="00212176"/>
    <w:rsid w:val="00214496"/>
    <w:rsid w:val="00214B8F"/>
    <w:rsid w:val="002150B5"/>
    <w:rsid w:val="00215E9D"/>
    <w:rsid w:val="00216E92"/>
    <w:rsid w:val="00217486"/>
    <w:rsid w:val="00217B67"/>
    <w:rsid w:val="00220429"/>
    <w:rsid w:val="00223981"/>
    <w:rsid w:val="00224045"/>
    <w:rsid w:val="0022566D"/>
    <w:rsid w:val="0022567A"/>
    <w:rsid w:val="00226283"/>
    <w:rsid w:val="002264D6"/>
    <w:rsid w:val="00230950"/>
    <w:rsid w:val="00232E41"/>
    <w:rsid w:val="002330E7"/>
    <w:rsid w:val="00234A66"/>
    <w:rsid w:val="00235F95"/>
    <w:rsid w:val="00237B0D"/>
    <w:rsid w:val="002405F7"/>
    <w:rsid w:val="00241D4B"/>
    <w:rsid w:val="0024298D"/>
    <w:rsid w:val="0024579D"/>
    <w:rsid w:val="00245B54"/>
    <w:rsid w:val="002462D7"/>
    <w:rsid w:val="00247943"/>
    <w:rsid w:val="0025156A"/>
    <w:rsid w:val="00252CF6"/>
    <w:rsid w:val="00252D17"/>
    <w:rsid w:val="00253255"/>
    <w:rsid w:val="00253B00"/>
    <w:rsid w:val="002543A1"/>
    <w:rsid w:val="002548F4"/>
    <w:rsid w:val="002549A2"/>
    <w:rsid w:val="00254AC7"/>
    <w:rsid w:val="00254D9E"/>
    <w:rsid w:val="00262B89"/>
    <w:rsid w:val="00263BED"/>
    <w:rsid w:val="00264931"/>
    <w:rsid w:val="00266431"/>
    <w:rsid w:val="00267264"/>
    <w:rsid w:val="0026751A"/>
    <w:rsid w:val="00267A20"/>
    <w:rsid w:val="0027150C"/>
    <w:rsid w:val="00271ECD"/>
    <w:rsid w:val="00271F00"/>
    <w:rsid w:val="002721BA"/>
    <w:rsid w:val="0027244E"/>
    <w:rsid w:val="002736B0"/>
    <w:rsid w:val="00273A06"/>
    <w:rsid w:val="00275169"/>
    <w:rsid w:val="0027549D"/>
    <w:rsid w:val="00276C63"/>
    <w:rsid w:val="0027746C"/>
    <w:rsid w:val="00282F85"/>
    <w:rsid w:val="00283BBA"/>
    <w:rsid w:val="0028496B"/>
    <w:rsid w:val="0028498A"/>
    <w:rsid w:val="00284B9E"/>
    <w:rsid w:val="002875EC"/>
    <w:rsid w:val="00287E29"/>
    <w:rsid w:val="002947AD"/>
    <w:rsid w:val="00295251"/>
    <w:rsid w:val="00295EBD"/>
    <w:rsid w:val="00297601"/>
    <w:rsid w:val="002A0883"/>
    <w:rsid w:val="002A0D28"/>
    <w:rsid w:val="002A139E"/>
    <w:rsid w:val="002A25C4"/>
    <w:rsid w:val="002A2FBC"/>
    <w:rsid w:val="002A39A9"/>
    <w:rsid w:val="002A3B9C"/>
    <w:rsid w:val="002A54D5"/>
    <w:rsid w:val="002A6B6A"/>
    <w:rsid w:val="002A75B1"/>
    <w:rsid w:val="002B04F2"/>
    <w:rsid w:val="002B16F3"/>
    <w:rsid w:val="002B1905"/>
    <w:rsid w:val="002B1DA3"/>
    <w:rsid w:val="002B23C2"/>
    <w:rsid w:val="002B2557"/>
    <w:rsid w:val="002B2618"/>
    <w:rsid w:val="002B3597"/>
    <w:rsid w:val="002B3EBD"/>
    <w:rsid w:val="002B55A2"/>
    <w:rsid w:val="002B5823"/>
    <w:rsid w:val="002B5B10"/>
    <w:rsid w:val="002B5E7C"/>
    <w:rsid w:val="002B6015"/>
    <w:rsid w:val="002B636C"/>
    <w:rsid w:val="002B702C"/>
    <w:rsid w:val="002B7050"/>
    <w:rsid w:val="002B7056"/>
    <w:rsid w:val="002B7417"/>
    <w:rsid w:val="002B7B06"/>
    <w:rsid w:val="002B7BDC"/>
    <w:rsid w:val="002B7E55"/>
    <w:rsid w:val="002B7E6F"/>
    <w:rsid w:val="002B7F46"/>
    <w:rsid w:val="002C031E"/>
    <w:rsid w:val="002C0581"/>
    <w:rsid w:val="002C0F7A"/>
    <w:rsid w:val="002C1C8E"/>
    <w:rsid w:val="002C27D4"/>
    <w:rsid w:val="002C2C41"/>
    <w:rsid w:val="002C2ED7"/>
    <w:rsid w:val="002C3028"/>
    <w:rsid w:val="002C3B3B"/>
    <w:rsid w:val="002C501B"/>
    <w:rsid w:val="002C65BC"/>
    <w:rsid w:val="002C70B3"/>
    <w:rsid w:val="002D00ED"/>
    <w:rsid w:val="002D040A"/>
    <w:rsid w:val="002D04B4"/>
    <w:rsid w:val="002D0D92"/>
    <w:rsid w:val="002D378B"/>
    <w:rsid w:val="002D3B92"/>
    <w:rsid w:val="002D42A2"/>
    <w:rsid w:val="002D5446"/>
    <w:rsid w:val="002D5A0E"/>
    <w:rsid w:val="002D60DE"/>
    <w:rsid w:val="002D7CB8"/>
    <w:rsid w:val="002D7D16"/>
    <w:rsid w:val="002D7FEC"/>
    <w:rsid w:val="002E03A6"/>
    <w:rsid w:val="002E0705"/>
    <w:rsid w:val="002E122C"/>
    <w:rsid w:val="002E1646"/>
    <w:rsid w:val="002E2550"/>
    <w:rsid w:val="002E26CD"/>
    <w:rsid w:val="002E2C19"/>
    <w:rsid w:val="002E2E0E"/>
    <w:rsid w:val="002E39D9"/>
    <w:rsid w:val="002E3D4E"/>
    <w:rsid w:val="002E4065"/>
    <w:rsid w:val="002E45D9"/>
    <w:rsid w:val="002E50AB"/>
    <w:rsid w:val="002E526E"/>
    <w:rsid w:val="002E59D5"/>
    <w:rsid w:val="002E664E"/>
    <w:rsid w:val="002E6771"/>
    <w:rsid w:val="002E6ECA"/>
    <w:rsid w:val="002E7864"/>
    <w:rsid w:val="002E78AD"/>
    <w:rsid w:val="002F0C8D"/>
    <w:rsid w:val="002F10F0"/>
    <w:rsid w:val="002F329B"/>
    <w:rsid w:val="002F3F2D"/>
    <w:rsid w:val="002F4576"/>
    <w:rsid w:val="002F4EB9"/>
    <w:rsid w:val="002F7343"/>
    <w:rsid w:val="002F73D3"/>
    <w:rsid w:val="003021E8"/>
    <w:rsid w:val="0030239B"/>
    <w:rsid w:val="00302B1C"/>
    <w:rsid w:val="0030349A"/>
    <w:rsid w:val="0030464A"/>
    <w:rsid w:val="0030542F"/>
    <w:rsid w:val="00305EB6"/>
    <w:rsid w:val="003073CD"/>
    <w:rsid w:val="00307A46"/>
    <w:rsid w:val="00310007"/>
    <w:rsid w:val="00310304"/>
    <w:rsid w:val="00310314"/>
    <w:rsid w:val="00310B05"/>
    <w:rsid w:val="00311107"/>
    <w:rsid w:val="00311108"/>
    <w:rsid w:val="003126A0"/>
    <w:rsid w:val="00313050"/>
    <w:rsid w:val="0031439E"/>
    <w:rsid w:val="00314BAC"/>
    <w:rsid w:val="00317896"/>
    <w:rsid w:val="00320A7D"/>
    <w:rsid w:val="00321D1A"/>
    <w:rsid w:val="003229D1"/>
    <w:rsid w:val="00323B3C"/>
    <w:rsid w:val="00323E5E"/>
    <w:rsid w:val="003249FA"/>
    <w:rsid w:val="00325995"/>
    <w:rsid w:val="00327018"/>
    <w:rsid w:val="00327B77"/>
    <w:rsid w:val="003309C1"/>
    <w:rsid w:val="0033248F"/>
    <w:rsid w:val="003326DE"/>
    <w:rsid w:val="00333408"/>
    <w:rsid w:val="003337B8"/>
    <w:rsid w:val="00333E78"/>
    <w:rsid w:val="00333FD7"/>
    <w:rsid w:val="00335373"/>
    <w:rsid w:val="00335B98"/>
    <w:rsid w:val="00335F64"/>
    <w:rsid w:val="0033631C"/>
    <w:rsid w:val="00336761"/>
    <w:rsid w:val="00337524"/>
    <w:rsid w:val="00337C72"/>
    <w:rsid w:val="00340542"/>
    <w:rsid w:val="003406AF"/>
    <w:rsid w:val="0034071E"/>
    <w:rsid w:val="003412FE"/>
    <w:rsid w:val="00341766"/>
    <w:rsid w:val="003417AE"/>
    <w:rsid w:val="003439FA"/>
    <w:rsid w:val="00345309"/>
    <w:rsid w:val="00345CD2"/>
    <w:rsid w:val="00345F23"/>
    <w:rsid w:val="00347A58"/>
    <w:rsid w:val="00350677"/>
    <w:rsid w:val="003509F1"/>
    <w:rsid w:val="003513DC"/>
    <w:rsid w:val="00351C12"/>
    <w:rsid w:val="00351CB4"/>
    <w:rsid w:val="00351E10"/>
    <w:rsid w:val="0035326D"/>
    <w:rsid w:val="00353CA4"/>
    <w:rsid w:val="00353DCB"/>
    <w:rsid w:val="0035456A"/>
    <w:rsid w:val="003547E3"/>
    <w:rsid w:val="0035504B"/>
    <w:rsid w:val="00357499"/>
    <w:rsid w:val="00357511"/>
    <w:rsid w:val="00357EE5"/>
    <w:rsid w:val="003615E0"/>
    <w:rsid w:val="00362A52"/>
    <w:rsid w:val="00362F11"/>
    <w:rsid w:val="00365A20"/>
    <w:rsid w:val="003661CB"/>
    <w:rsid w:val="003664D1"/>
    <w:rsid w:val="00370694"/>
    <w:rsid w:val="00370BCB"/>
    <w:rsid w:val="0037114A"/>
    <w:rsid w:val="00371434"/>
    <w:rsid w:val="00371EF1"/>
    <w:rsid w:val="00372B9B"/>
    <w:rsid w:val="0037301E"/>
    <w:rsid w:val="003754DB"/>
    <w:rsid w:val="003802BD"/>
    <w:rsid w:val="003806D8"/>
    <w:rsid w:val="00381200"/>
    <w:rsid w:val="0038137F"/>
    <w:rsid w:val="00381ABA"/>
    <w:rsid w:val="00382E34"/>
    <w:rsid w:val="0038414E"/>
    <w:rsid w:val="0038455A"/>
    <w:rsid w:val="0038577E"/>
    <w:rsid w:val="00386F7F"/>
    <w:rsid w:val="0038702A"/>
    <w:rsid w:val="00387ED4"/>
    <w:rsid w:val="00390355"/>
    <w:rsid w:val="0039042B"/>
    <w:rsid w:val="00394167"/>
    <w:rsid w:val="00394387"/>
    <w:rsid w:val="00395422"/>
    <w:rsid w:val="00395511"/>
    <w:rsid w:val="0039556A"/>
    <w:rsid w:val="00395D6E"/>
    <w:rsid w:val="00396806"/>
    <w:rsid w:val="00396DF2"/>
    <w:rsid w:val="003974F9"/>
    <w:rsid w:val="003978F8"/>
    <w:rsid w:val="003A07AE"/>
    <w:rsid w:val="003A1442"/>
    <w:rsid w:val="003A184D"/>
    <w:rsid w:val="003A21C9"/>
    <w:rsid w:val="003A417E"/>
    <w:rsid w:val="003A41F6"/>
    <w:rsid w:val="003A55ED"/>
    <w:rsid w:val="003A75B3"/>
    <w:rsid w:val="003A7920"/>
    <w:rsid w:val="003A7B75"/>
    <w:rsid w:val="003B51B0"/>
    <w:rsid w:val="003B5B2E"/>
    <w:rsid w:val="003B6363"/>
    <w:rsid w:val="003B6D35"/>
    <w:rsid w:val="003C0F6B"/>
    <w:rsid w:val="003C19E9"/>
    <w:rsid w:val="003C1A4E"/>
    <w:rsid w:val="003C29FE"/>
    <w:rsid w:val="003C314D"/>
    <w:rsid w:val="003C35EE"/>
    <w:rsid w:val="003C3CF7"/>
    <w:rsid w:val="003C48A3"/>
    <w:rsid w:val="003C4F4E"/>
    <w:rsid w:val="003C5C4F"/>
    <w:rsid w:val="003C66D4"/>
    <w:rsid w:val="003C712D"/>
    <w:rsid w:val="003D0ECD"/>
    <w:rsid w:val="003D1A93"/>
    <w:rsid w:val="003D364B"/>
    <w:rsid w:val="003D4239"/>
    <w:rsid w:val="003D64B3"/>
    <w:rsid w:val="003D6B75"/>
    <w:rsid w:val="003D7383"/>
    <w:rsid w:val="003D7439"/>
    <w:rsid w:val="003D75BE"/>
    <w:rsid w:val="003D7B4F"/>
    <w:rsid w:val="003D7CA1"/>
    <w:rsid w:val="003E07C6"/>
    <w:rsid w:val="003E1EAB"/>
    <w:rsid w:val="003E2C97"/>
    <w:rsid w:val="003E2DB2"/>
    <w:rsid w:val="003E4EAE"/>
    <w:rsid w:val="003E5C06"/>
    <w:rsid w:val="003E68E3"/>
    <w:rsid w:val="003E6A08"/>
    <w:rsid w:val="003E7282"/>
    <w:rsid w:val="003E736C"/>
    <w:rsid w:val="003E7B08"/>
    <w:rsid w:val="003F0588"/>
    <w:rsid w:val="003F0D69"/>
    <w:rsid w:val="003F1B39"/>
    <w:rsid w:val="003F4368"/>
    <w:rsid w:val="003F567A"/>
    <w:rsid w:val="003F6372"/>
    <w:rsid w:val="003F6467"/>
    <w:rsid w:val="003F657C"/>
    <w:rsid w:val="004006A3"/>
    <w:rsid w:val="00400C1A"/>
    <w:rsid w:val="00401294"/>
    <w:rsid w:val="00401660"/>
    <w:rsid w:val="00401742"/>
    <w:rsid w:val="00401A4F"/>
    <w:rsid w:val="00402F4E"/>
    <w:rsid w:val="00403B5F"/>
    <w:rsid w:val="00403ECF"/>
    <w:rsid w:val="00404412"/>
    <w:rsid w:val="004052B0"/>
    <w:rsid w:val="00405F2D"/>
    <w:rsid w:val="00406E10"/>
    <w:rsid w:val="00407208"/>
    <w:rsid w:val="004078FE"/>
    <w:rsid w:val="00407CA8"/>
    <w:rsid w:val="00410025"/>
    <w:rsid w:val="00410F9D"/>
    <w:rsid w:val="004114A8"/>
    <w:rsid w:val="00412C12"/>
    <w:rsid w:val="00412ED6"/>
    <w:rsid w:val="00412F0C"/>
    <w:rsid w:val="0041332C"/>
    <w:rsid w:val="0041378E"/>
    <w:rsid w:val="00414404"/>
    <w:rsid w:val="004154CA"/>
    <w:rsid w:val="00415BA4"/>
    <w:rsid w:val="00415C25"/>
    <w:rsid w:val="00415C37"/>
    <w:rsid w:val="00415C78"/>
    <w:rsid w:val="00422D07"/>
    <w:rsid w:val="004233AF"/>
    <w:rsid w:val="00424AD9"/>
    <w:rsid w:val="00424F95"/>
    <w:rsid w:val="0042518A"/>
    <w:rsid w:val="004251A7"/>
    <w:rsid w:val="00425E63"/>
    <w:rsid w:val="00427286"/>
    <w:rsid w:val="00427B3E"/>
    <w:rsid w:val="00430709"/>
    <w:rsid w:val="00430908"/>
    <w:rsid w:val="004322F0"/>
    <w:rsid w:val="00433737"/>
    <w:rsid w:val="00433887"/>
    <w:rsid w:val="004350A2"/>
    <w:rsid w:val="004352F7"/>
    <w:rsid w:val="0043554C"/>
    <w:rsid w:val="004357F4"/>
    <w:rsid w:val="00437BAC"/>
    <w:rsid w:val="0044013A"/>
    <w:rsid w:val="00440861"/>
    <w:rsid w:val="0044097C"/>
    <w:rsid w:val="00440D70"/>
    <w:rsid w:val="004411B3"/>
    <w:rsid w:val="004414F6"/>
    <w:rsid w:val="00441949"/>
    <w:rsid w:val="0044276D"/>
    <w:rsid w:val="00442A14"/>
    <w:rsid w:val="00442C78"/>
    <w:rsid w:val="00443B7B"/>
    <w:rsid w:val="004440CF"/>
    <w:rsid w:val="004449AE"/>
    <w:rsid w:val="00445E13"/>
    <w:rsid w:val="00447968"/>
    <w:rsid w:val="00447BBA"/>
    <w:rsid w:val="00447CA7"/>
    <w:rsid w:val="0045049A"/>
    <w:rsid w:val="0045102D"/>
    <w:rsid w:val="004518BA"/>
    <w:rsid w:val="00451E2A"/>
    <w:rsid w:val="00452575"/>
    <w:rsid w:val="00452644"/>
    <w:rsid w:val="00453047"/>
    <w:rsid w:val="004533EA"/>
    <w:rsid w:val="0045353F"/>
    <w:rsid w:val="00453D35"/>
    <w:rsid w:val="0045649D"/>
    <w:rsid w:val="00460966"/>
    <w:rsid w:val="00460D7B"/>
    <w:rsid w:val="004624D6"/>
    <w:rsid w:val="0046279E"/>
    <w:rsid w:val="00463CD5"/>
    <w:rsid w:val="0046417F"/>
    <w:rsid w:val="00464F2A"/>
    <w:rsid w:val="0046537C"/>
    <w:rsid w:val="004654FA"/>
    <w:rsid w:val="00465D2C"/>
    <w:rsid w:val="004665F5"/>
    <w:rsid w:val="004669DA"/>
    <w:rsid w:val="00467B97"/>
    <w:rsid w:val="0047005B"/>
    <w:rsid w:val="00470F56"/>
    <w:rsid w:val="004714E2"/>
    <w:rsid w:val="00471543"/>
    <w:rsid w:val="0047161F"/>
    <w:rsid w:val="00471931"/>
    <w:rsid w:val="00471996"/>
    <w:rsid w:val="004740A6"/>
    <w:rsid w:val="00474923"/>
    <w:rsid w:val="004753E1"/>
    <w:rsid w:val="00476289"/>
    <w:rsid w:val="00476B61"/>
    <w:rsid w:val="00477394"/>
    <w:rsid w:val="00477FDB"/>
    <w:rsid w:val="00482D49"/>
    <w:rsid w:val="004833EF"/>
    <w:rsid w:val="00483845"/>
    <w:rsid w:val="0048498F"/>
    <w:rsid w:val="00484F55"/>
    <w:rsid w:val="004856DB"/>
    <w:rsid w:val="00486098"/>
    <w:rsid w:val="00491455"/>
    <w:rsid w:val="00494F3F"/>
    <w:rsid w:val="00495058"/>
    <w:rsid w:val="004961B4"/>
    <w:rsid w:val="00496687"/>
    <w:rsid w:val="004A0048"/>
    <w:rsid w:val="004A1617"/>
    <w:rsid w:val="004A28D6"/>
    <w:rsid w:val="004A502A"/>
    <w:rsid w:val="004A5345"/>
    <w:rsid w:val="004A5353"/>
    <w:rsid w:val="004A5E53"/>
    <w:rsid w:val="004A61AE"/>
    <w:rsid w:val="004A68C6"/>
    <w:rsid w:val="004B1B3C"/>
    <w:rsid w:val="004B2425"/>
    <w:rsid w:val="004B2443"/>
    <w:rsid w:val="004B2767"/>
    <w:rsid w:val="004B2934"/>
    <w:rsid w:val="004B3639"/>
    <w:rsid w:val="004B3BC2"/>
    <w:rsid w:val="004B4AFC"/>
    <w:rsid w:val="004B4BC4"/>
    <w:rsid w:val="004B56EB"/>
    <w:rsid w:val="004B626A"/>
    <w:rsid w:val="004B7EF4"/>
    <w:rsid w:val="004C0B0C"/>
    <w:rsid w:val="004C19F7"/>
    <w:rsid w:val="004C1DAE"/>
    <w:rsid w:val="004C204D"/>
    <w:rsid w:val="004C267A"/>
    <w:rsid w:val="004C4BF6"/>
    <w:rsid w:val="004C57E0"/>
    <w:rsid w:val="004C5DC1"/>
    <w:rsid w:val="004C71FC"/>
    <w:rsid w:val="004D080C"/>
    <w:rsid w:val="004D3353"/>
    <w:rsid w:val="004D362D"/>
    <w:rsid w:val="004D3943"/>
    <w:rsid w:val="004D6E44"/>
    <w:rsid w:val="004E310B"/>
    <w:rsid w:val="004E3E93"/>
    <w:rsid w:val="004E5DE0"/>
    <w:rsid w:val="004E6B14"/>
    <w:rsid w:val="004E7018"/>
    <w:rsid w:val="004E71AE"/>
    <w:rsid w:val="004F01F7"/>
    <w:rsid w:val="004F1336"/>
    <w:rsid w:val="004F22A0"/>
    <w:rsid w:val="004F3AB6"/>
    <w:rsid w:val="004F45B3"/>
    <w:rsid w:val="004F4705"/>
    <w:rsid w:val="004F4713"/>
    <w:rsid w:val="004F4835"/>
    <w:rsid w:val="004F5562"/>
    <w:rsid w:val="004F6332"/>
    <w:rsid w:val="004F6983"/>
    <w:rsid w:val="004F747B"/>
    <w:rsid w:val="004F7840"/>
    <w:rsid w:val="004F7939"/>
    <w:rsid w:val="00500E94"/>
    <w:rsid w:val="00500F21"/>
    <w:rsid w:val="00503961"/>
    <w:rsid w:val="0050402D"/>
    <w:rsid w:val="005048F0"/>
    <w:rsid w:val="00504A38"/>
    <w:rsid w:val="005052C6"/>
    <w:rsid w:val="00505392"/>
    <w:rsid w:val="005067F8"/>
    <w:rsid w:val="0050755B"/>
    <w:rsid w:val="0051025B"/>
    <w:rsid w:val="005103BC"/>
    <w:rsid w:val="005111B8"/>
    <w:rsid w:val="005116CC"/>
    <w:rsid w:val="005118BB"/>
    <w:rsid w:val="00512C85"/>
    <w:rsid w:val="005154C3"/>
    <w:rsid w:val="00515B1F"/>
    <w:rsid w:val="00515B34"/>
    <w:rsid w:val="00515D2C"/>
    <w:rsid w:val="00515E62"/>
    <w:rsid w:val="00517241"/>
    <w:rsid w:val="00517F59"/>
    <w:rsid w:val="0052109C"/>
    <w:rsid w:val="0052111C"/>
    <w:rsid w:val="0052168F"/>
    <w:rsid w:val="00521765"/>
    <w:rsid w:val="00522B3C"/>
    <w:rsid w:val="00523F4A"/>
    <w:rsid w:val="005242FB"/>
    <w:rsid w:val="00524599"/>
    <w:rsid w:val="00526130"/>
    <w:rsid w:val="00526EDA"/>
    <w:rsid w:val="0052757E"/>
    <w:rsid w:val="005278D7"/>
    <w:rsid w:val="005300F3"/>
    <w:rsid w:val="0053072B"/>
    <w:rsid w:val="00530A45"/>
    <w:rsid w:val="00530D6A"/>
    <w:rsid w:val="005310F3"/>
    <w:rsid w:val="00531F92"/>
    <w:rsid w:val="00532A97"/>
    <w:rsid w:val="00535E69"/>
    <w:rsid w:val="00541803"/>
    <w:rsid w:val="0054201F"/>
    <w:rsid w:val="00542383"/>
    <w:rsid w:val="0054256A"/>
    <w:rsid w:val="00542963"/>
    <w:rsid w:val="00542C2D"/>
    <w:rsid w:val="0054486F"/>
    <w:rsid w:val="00545914"/>
    <w:rsid w:val="00545A36"/>
    <w:rsid w:val="00546312"/>
    <w:rsid w:val="005466EE"/>
    <w:rsid w:val="00547B61"/>
    <w:rsid w:val="005514E1"/>
    <w:rsid w:val="0055180A"/>
    <w:rsid w:val="005518C0"/>
    <w:rsid w:val="00552350"/>
    <w:rsid w:val="00552C56"/>
    <w:rsid w:val="00553075"/>
    <w:rsid w:val="00554517"/>
    <w:rsid w:val="00554B6D"/>
    <w:rsid w:val="00557C87"/>
    <w:rsid w:val="00560DA1"/>
    <w:rsid w:val="00562571"/>
    <w:rsid w:val="005628D4"/>
    <w:rsid w:val="00563B5D"/>
    <w:rsid w:val="005662D6"/>
    <w:rsid w:val="00566806"/>
    <w:rsid w:val="005668DA"/>
    <w:rsid w:val="00566A1D"/>
    <w:rsid w:val="00567396"/>
    <w:rsid w:val="005718B7"/>
    <w:rsid w:val="00573293"/>
    <w:rsid w:val="0057355B"/>
    <w:rsid w:val="00573625"/>
    <w:rsid w:val="005741DE"/>
    <w:rsid w:val="00574297"/>
    <w:rsid w:val="005742D8"/>
    <w:rsid w:val="005744E2"/>
    <w:rsid w:val="00574631"/>
    <w:rsid w:val="00574CBA"/>
    <w:rsid w:val="00575D31"/>
    <w:rsid w:val="005769F8"/>
    <w:rsid w:val="00580E4A"/>
    <w:rsid w:val="005815BD"/>
    <w:rsid w:val="00581D15"/>
    <w:rsid w:val="005821F1"/>
    <w:rsid w:val="00583882"/>
    <w:rsid w:val="00583FA4"/>
    <w:rsid w:val="00584BAC"/>
    <w:rsid w:val="00584F4D"/>
    <w:rsid w:val="005858CE"/>
    <w:rsid w:val="0058606E"/>
    <w:rsid w:val="00586213"/>
    <w:rsid w:val="00586564"/>
    <w:rsid w:val="00586873"/>
    <w:rsid w:val="005868F2"/>
    <w:rsid w:val="00586E87"/>
    <w:rsid w:val="005874FE"/>
    <w:rsid w:val="00587EDE"/>
    <w:rsid w:val="0059160F"/>
    <w:rsid w:val="00591D07"/>
    <w:rsid w:val="00592400"/>
    <w:rsid w:val="00592E47"/>
    <w:rsid w:val="00593355"/>
    <w:rsid w:val="00594024"/>
    <w:rsid w:val="00594238"/>
    <w:rsid w:val="005944ED"/>
    <w:rsid w:val="00597952"/>
    <w:rsid w:val="005A0226"/>
    <w:rsid w:val="005A115E"/>
    <w:rsid w:val="005A17A6"/>
    <w:rsid w:val="005A1E6A"/>
    <w:rsid w:val="005A2362"/>
    <w:rsid w:val="005A27E3"/>
    <w:rsid w:val="005B1596"/>
    <w:rsid w:val="005B2412"/>
    <w:rsid w:val="005B2C1A"/>
    <w:rsid w:val="005B436B"/>
    <w:rsid w:val="005B5857"/>
    <w:rsid w:val="005B6196"/>
    <w:rsid w:val="005B68CB"/>
    <w:rsid w:val="005B691E"/>
    <w:rsid w:val="005B6B20"/>
    <w:rsid w:val="005C040C"/>
    <w:rsid w:val="005C0F30"/>
    <w:rsid w:val="005C11C5"/>
    <w:rsid w:val="005C2AEF"/>
    <w:rsid w:val="005C75CE"/>
    <w:rsid w:val="005D0953"/>
    <w:rsid w:val="005D0AFA"/>
    <w:rsid w:val="005D1553"/>
    <w:rsid w:val="005D1BEB"/>
    <w:rsid w:val="005D3CBD"/>
    <w:rsid w:val="005D3E7D"/>
    <w:rsid w:val="005D5408"/>
    <w:rsid w:val="005D5AB4"/>
    <w:rsid w:val="005D5F18"/>
    <w:rsid w:val="005D5F68"/>
    <w:rsid w:val="005D67CE"/>
    <w:rsid w:val="005D6958"/>
    <w:rsid w:val="005D780B"/>
    <w:rsid w:val="005D7EF0"/>
    <w:rsid w:val="005D7FA3"/>
    <w:rsid w:val="005E0B4B"/>
    <w:rsid w:val="005E1A6E"/>
    <w:rsid w:val="005E1FDC"/>
    <w:rsid w:val="005E228F"/>
    <w:rsid w:val="005E24FA"/>
    <w:rsid w:val="005E2CBA"/>
    <w:rsid w:val="005E2FBC"/>
    <w:rsid w:val="005E3A24"/>
    <w:rsid w:val="005E3B96"/>
    <w:rsid w:val="005E53C8"/>
    <w:rsid w:val="005E5C48"/>
    <w:rsid w:val="005E6758"/>
    <w:rsid w:val="005E76F1"/>
    <w:rsid w:val="005F2398"/>
    <w:rsid w:val="005F30AB"/>
    <w:rsid w:val="005F49B2"/>
    <w:rsid w:val="005F6AAF"/>
    <w:rsid w:val="005F7069"/>
    <w:rsid w:val="005F7527"/>
    <w:rsid w:val="00600CCC"/>
    <w:rsid w:val="006018BC"/>
    <w:rsid w:val="00601B83"/>
    <w:rsid w:val="0060269E"/>
    <w:rsid w:val="00602934"/>
    <w:rsid w:val="00604109"/>
    <w:rsid w:val="006051A4"/>
    <w:rsid w:val="0060613F"/>
    <w:rsid w:val="00606F76"/>
    <w:rsid w:val="0060774B"/>
    <w:rsid w:val="006105D6"/>
    <w:rsid w:val="00610A83"/>
    <w:rsid w:val="00610EA8"/>
    <w:rsid w:val="00611487"/>
    <w:rsid w:val="00611A21"/>
    <w:rsid w:val="00614538"/>
    <w:rsid w:val="0061693E"/>
    <w:rsid w:val="00616B55"/>
    <w:rsid w:val="00617BC2"/>
    <w:rsid w:val="00621572"/>
    <w:rsid w:val="00622F2C"/>
    <w:rsid w:val="006253AE"/>
    <w:rsid w:val="00626067"/>
    <w:rsid w:val="006263B6"/>
    <w:rsid w:val="00627679"/>
    <w:rsid w:val="006277A7"/>
    <w:rsid w:val="0063027E"/>
    <w:rsid w:val="006303F0"/>
    <w:rsid w:val="006316C2"/>
    <w:rsid w:val="006323D7"/>
    <w:rsid w:val="0063258B"/>
    <w:rsid w:val="00633669"/>
    <w:rsid w:val="00633ADE"/>
    <w:rsid w:val="00633DB3"/>
    <w:rsid w:val="0063480C"/>
    <w:rsid w:val="0063541E"/>
    <w:rsid w:val="00636E2F"/>
    <w:rsid w:val="0063766D"/>
    <w:rsid w:val="00640547"/>
    <w:rsid w:val="006410A8"/>
    <w:rsid w:val="00641C0F"/>
    <w:rsid w:val="006423D0"/>
    <w:rsid w:val="00642554"/>
    <w:rsid w:val="00642907"/>
    <w:rsid w:val="00644D1F"/>
    <w:rsid w:val="00645245"/>
    <w:rsid w:val="00647695"/>
    <w:rsid w:val="00647B12"/>
    <w:rsid w:val="00647B67"/>
    <w:rsid w:val="006515AA"/>
    <w:rsid w:val="00651DD0"/>
    <w:rsid w:val="006542E0"/>
    <w:rsid w:val="006543BE"/>
    <w:rsid w:val="0065501E"/>
    <w:rsid w:val="00655D1E"/>
    <w:rsid w:val="00656117"/>
    <w:rsid w:val="0065738A"/>
    <w:rsid w:val="0066059F"/>
    <w:rsid w:val="00660DB3"/>
    <w:rsid w:val="00660EA6"/>
    <w:rsid w:val="0066170F"/>
    <w:rsid w:val="006626B2"/>
    <w:rsid w:val="006626E6"/>
    <w:rsid w:val="00663B95"/>
    <w:rsid w:val="00663FBF"/>
    <w:rsid w:val="00664739"/>
    <w:rsid w:val="00664AF5"/>
    <w:rsid w:val="00665090"/>
    <w:rsid w:val="006656A7"/>
    <w:rsid w:val="00665968"/>
    <w:rsid w:val="006660BF"/>
    <w:rsid w:val="00666A51"/>
    <w:rsid w:val="00666EA9"/>
    <w:rsid w:val="0066766C"/>
    <w:rsid w:val="0066770E"/>
    <w:rsid w:val="006704A2"/>
    <w:rsid w:val="00670A09"/>
    <w:rsid w:val="00671709"/>
    <w:rsid w:val="00671A33"/>
    <w:rsid w:val="00672938"/>
    <w:rsid w:val="006732D4"/>
    <w:rsid w:val="0067348A"/>
    <w:rsid w:val="00674266"/>
    <w:rsid w:val="00675934"/>
    <w:rsid w:val="006762C4"/>
    <w:rsid w:val="0067635F"/>
    <w:rsid w:val="00676F77"/>
    <w:rsid w:val="00680056"/>
    <w:rsid w:val="0068072D"/>
    <w:rsid w:val="00680825"/>
    <w:rsid w:val="0068297C"/>
    <w:rsid w:val="00684C34"/>
    <w:rsid w:val="006855E2"/>
    <w:rsid w:val="0068621F"/>
    <w:rsid w:val="00686691"/>
    <w:rsid w:val="00686F4B"/>
    <w:rsid w:val="0069297C"/>
    <w:rsid w:val="00692C9F"/>
    <w:rsid w:val="00692CD8"/>
    <w:rsid w:val="00692D23"/>
    <w:rsid w:val="0069383B"/>
    <w:rsid w:val="006939D7"/>
    <w:rsid w:val="00693B19"/>
    <w:rsid w:val="0069487B"/>
    <w:rsid w:val="006958E4"/>
    <w:rsid w:val="00696E29"/>
    <w:rsid w:val="00697872"/>
    <w:rsid w:val="006A1250"/>
    <w:rsid w:val="006A1427"/>
    <w:rsid w:val="006A3084"/>
    <w:rsid w:val="006A33ED"/>
    <w:rsid w:val="006A36B5"/>
    <w:rsid w:val="006A38E7"/>
    <w:rsid w:val="006A3D6E"/>
    <w:rsid w:val="006A50B0"/>
    <w:rsid w:val="006A5641"/>
    <w:rsid w:val="006B00B8"/>
    <w:rsid w:val="006B0A85"/>
    <w:rsid w:val="006B0AE3"/>
    <w:rsid w:val="006B0DAB"/>
    <w:rsid w:val="006B0F46"/>
    <w:rsid w:val="006B1560"/>
    <w:rsid w:val="006B4481"/>
    <w:rsid w:val="006B4C86"/>
    <w:rsid w:val="006B52A0"/>
    <w:rsid w:val="006B5CA4"/>
    <w:rsid w:val="006B61B1"/>
    <w:rsid w:val="006B69E0"/>
    <w:rsid w:val="006B6A85"/>
    <w:rsid w:val="006B712E"/>
    <w:rsid w:val="006B72EC"/>
    <w:rsid w:val="006C038B"/>
    <w:rsid w:val="006C223A"/>
    <w:rsid w:val="006C33B4"/>
    <w:rsid w:val="006C3403"/>
    <w:rsid w:val="006C512A"/>
    <w:rsid w:val="006D1BCE"/>
    <w:rsid w:val="006D5222"/>
    <w:rsid w:val="006D5EAD"/>
    <w:rsid w:val="006D6358"/>
    <w:rsid w:val="006D7C78"/>
    <w:rsid w:val="006E01AF"/>
    <w:rsid w:val="006E0651"/>
    <w:rsid w:val="006E089D"/>
    <w:rsid w:val="006E0908"/>
    <w:rsid w:val="006E13E0"/>
    <w:rsid w:val="006E1869"/>
    <w:rsid w:val="006E39CA"/>
    <w:rsid w:val="006E3AC8"/>
    <w:rsid w:val="006E475B"/>
    <w:rsid w:val="006F0B62"/>
    <w:rsid w:val="006F2FA0"/>
    <w:rsid w:val="006F3685"/>
    <w:rsid w:val="006F3993"/>
    <w:rsid w:val="006F419F"/>
    <w:rsid w:val="006F42C4"/>
    <w:rsid w:val="006F5405"/>
    <w:rsid w:val="006F67E3"/>
    <w:rsid w:val="006F69C5"/>
    <w:rsid w:val="006F6B22"/>
    <w:rsid w:val="00700EC6"/>
    <w:rsid w:val="007011B3"/>
    <w:rsid w:val="00701833"/>
    <w:rsid w:val="007020F2"/>
    <w:rsid w:val="007052B4"/>
    <w:rsid w:val="007055CA"/>
    <w:rsid w:val="0070646E"/>
    <w:rsid w:val="00707908"/>
    <w:rsid w:val="0071062F"/>
    <w:rsid w:val="00710C2B"/>
    <w:rsid w:val="0071153C"/>
    <w:rsid w:val="00712069"/>
    <w:rsid w:val="00712764"/>
    <w:rsid w:val="007141B4"/>
    <w:rsid w:val="00714A9A"/>
    <w:rsid w:val="00715088"/>
    <w:rsid w:val="00715DBC"/>
    <w:rsid w:val="00715E25"/>
    <w:rsid w:val="007162D4"/>
    <w:rsid w:val="00716506"/>
    <w:rsid w:val="00716862"/>
    <w:rsid w:val="00716A3C"/>
    <w:rsid w:val="00717E11"/>
    <w:rsid w:val="007201A0"/>
    <w:rsid w:val="007203EE"/>
    <w:rsid w:val="00720B4F"/>
    <w:rsid w:val="00720C9A"/>
    <w:rsid w:val="00720D26"/>
    <w:rsid w:val="00721C1F"/>
    <w:rsid w:val="007223B3"/>
    <w:rsid w:val="00724003"/>
    <w:rsid w:val="00725969"/>
    <w:rsid w:val="00726F66"/>
    <w:rsid w:val="00727154"/>
    <w:rsid w:val="007278ED"/>
    <w:rsid w:val="0072793A"/>
    <w:rsid w:val="00727D75"/>
    <w:rsid w:val="00730DFF"/>
    <w:rsid w:val="00731B95"/>
    <w:rsid w:val="00731EDC"/>
    <w:rsid w:val="007324A2"/>
    <w:rsid w:val="00732AC2"/>
    <w:rsid w:val="00733945"/>
    <w:rsid w:val="00733AE6"/>
    <w:rsid w:val="00734E11"/>
    <w:rsid w:val="00737AEA"/>
    <w:rsid w:val="007403F7"/>
    <w:rsid w:val="00740AF0"/>
    <w:rsid w:val="00740FA2"/>
    <w:rsid w:val="00742FC0"/>
    <w:rsid w:val="007471CA"/>
    <w:rsid w:val="00750A80"/>
    <w:rsid w:val="00751774"/>
    <w:rsid w:val="00751E3B"/>
    <w:rsid w:val="0075258A"/>
    <w:rsid w:val="00752F5E"/>
    <w:rsid w:val="00753E62"/>
    <w:rsid w:val="0075435B"/>
    <w:rsid w:val="0075507D"/>
    <w:rsid w:val="0075510D"/>
    <w:rsid w:val="007551D8"/>
    <w:rsid w:val="0075571B"/>
    <w:rsid w:val="00756FA5"/>
    <w:rsid w:val="0076122D"/>
    <w:rsid w:val="007618A0"/>
    <w:rsid w:val="00761BBB"/>
    <w:rsid w:val="00761CDA"/>
    <w:rsid w:val="007633F4"/>
    <w:rsid w:val="00763E11"/>
    <w:rsid w:val="00764316"/>
    <w:rsid w:val="007711A2"/>
    <w:rsid w:val="00771D0B"/>
    <w:rsid w:val="00772D83"/>
    <w:rsid w:val="00773244"/>
    <w:rsid w:val="007747E7"/>
    <w:rsid w:val="00775879"/>
    <w:rsid w:val="00775B62"/>
    <w:rsid w:val="00775EFC"/>
    <w:rsid w:val="00776986"/>
    <w:rsid w:val="00776DE9"/>
    <w:rsid w:val="007775B5"/>
    <w:rsid w:val="00780943"/>
    <w:rsid w:val="0078186E"/>
    <w:rsid w:val="00783B7B"/>
    <w:rsid w:val="00784856"/>
    <w:rsid w:val="0078558E"/>
    <w:rsid w:val="00785F02"/>
    <w:rsid w:val="00786361"/>
    <w:rsid w:val="00786E42"/>
    <w:rsid w:val="007870DD"/>
    <w:rsid w:val="00790288"/>
    <w:rsid w:val="007908FD"/>
    <w:rsid w:val="00790E66"/>
    <w:rsid w:val="00791D54"/>
    <w:rsid w:val="00794B74"/>
    <w:rsid w:val="0079546B"/>
    <w:rsid w:val="00796781"/>
    <w:rsid w:val="00796CF3"/>
    <w:rsid w:val="007A16F4"/>
    <w:rsid w:val="007A3771"/>
    <w:rsid w:val="007A3A98"/>
    <w:rsid w:val="007A4614"/>
    <w:rsid w:val="007A66B8"/>
    <w:rsid w:val="007A6C02"/>
    <w:rsid w:val="007A6D3E"/>
    <w:rsid w:val="007A6E28"/>
    <w:rsid w:val="007A78E0"/>
    <w:rsid w:val="007B0C84"/>
    <w:rsid w:val="007B201D"/>
    <w:rsid w:val="007B26A7"/>
    <w:rsid w:val="007B4A58"/>
    <w:rsid w:val="007B4D7C"/>
    <w:rsid w:val="007B56D9"/>
    <w:rsid w:val="007B5C85"/>
    <w:rsid w:val="007B6563"/>
    <w:rsid w:val="007B77D7"/>
    <w:rsid w:val="007C04F5"/>
    <w:rsid w:val="007C1AD1"/>
    <w:rsid w:val="007C46B7"/>
    <w:rsid w:val="007C494C"/>
    <w:rsid w:val="007C5A72"/>
    <w:rsid w:val="007C62AE"/>
    <w:rsid w:val="007C65B1"/>
    <w:rsid w:val="007C6DF4"/>
    <w:rsid w:val="007C7800"/>
    <w:rsid w:val="007D0BB5"/>
    <w:rsid w:val="007D1A03"/>
    <w:rsid w:val="007D1AE5"/>
    <w:rsid w:val="007D2916"/>
    <w:rsid w:val="007D2956"/>
    <w:rsid w:val="007D303E"/>
    <w:rsid w:val="007D61EF"/>
    <w:rsid w:val="007D72B1"/>
    <w:rsid w:val="007E09FD"/>
    <w:rsid w:val="007E19D9"/>
    <w:rsid w:val="007E1D7B"/>
    <w:rsid w:val="007E2B87"/>
    <w:rsid w:val="007E3AAF"/>
    <w:rsid w:val="007E3B93"/>
    <w:rsid w:val="007E57DB"/>
    <w:rsid w:val="007E7566"/>
    <w:rsid w:val="007F0577"/>
    <w:rsid w:val="007F0945"/>
    <w:rsid w:val="007F0DE4"/>
    <w:rsid w:val="007F17FD"/>
    <w:rsid w:val="007F1AF6"/>
    <w:rsid w:val="007F1BA7"/>
    <w:rsid w:val="007F23BA"/>
    <w:rsid w:val="007F2ACA"/>
    <w:rsid w:val="007F2B8E"/>
    <w:rsid w:val="007F2E5C"/>
    <w:rsid w:val="007F4AA0"/>
    <w:rsid w:val="007F56FD"/>
    <w:rsid w:val="007F5864"/>
    <w:rsid w:val="007F79C0"/>
    <w:rsid w:val="007F7A7F"/>
    <w:rsid w:val="007F7D45"/>
    <w:rsid w:val="007F7F22"/>
    <w:rsid w:val="00801223"/>
    <w:rsid w:val="00802482"/>
    <w:rsid w:val="0080326C"/>
    <w:rsid w:val="0080355C"/>
    <w:rsid w:val="00805C94"/>
    <w:rsid w:val="00806097"/>
    <w:rsid w:val="00807928"/>
    <w:rsid w:val="00813C6B"/>
    <w:rsid w:val="00813DCE"/>
    <w:rsid w:val="00813E39"/>
    <w:rsid w:val="00814645"/>
    <w:rsid w:val="00814E4F"/>
    <w:rsid w:val="00814E93"/>
    <w:rsid w:val="00814FF1"/>
    <w:rsid w:val="0081677F"/>
    <w:rsid w:val="00816EFE"/>
    <w:rsid w:val="00817853"/>
    <w:rsid w:val="00817997"/>
    <w:rsid w:val="00817F60"/>
    <w:rsid w:val="008205D9"/>
    <w:rsid w:val="00821D04"/>
    <w:rsid w:val="00822251"/>
    <w:rsid w:val="0082372B"/>
    <w:rsid w:val="008239A6"/>
    <w:rsid w:val="008249EE"/>
    <w:rsid w:val="00824C73"/>
    <w:rsid w:val="008258BF"/>
    <w:rsid w:val="00827CE8"/>
    <w:rsid w:val="00830916"/>
    <w:rsid w:val="00830A3A"/>
    <w:rsid w:val="00830D7C"/>
    <w:rsid w:val="00831BC5"/>
    <w:rsid w:val="0083229E"/>
    <w:rsid w:val="0083301E"/>
    <w:rsid w:val="008342C0"/>
    <w:rsid w:val="0083538E"/>
    <w:rsid w:val="00835A48"/>
    <w:rsid w:val="008361D3"/>
    <w:rsid w:val="008362AE"/>
    <w:rsid w:val="0084092D"/>
    <w:rsid w:val="00842377"/>
    <w:rsid w:val="00843158"/>
    <w:rsid w:val="00844E38"/>
    <w:rsid w:val="00845186"/>
    <w:rsid w:val="00846879"/>
    <w:rsid w:val="008469CF"/>
    <w:rsid w:val="00847A58"/>
    <w:rsid w:val="00850E7D"/>
    <w:rsid w:val="00854D6B"/>
    <w:rsid w:val="008555E5"/>
    <w:rsid w:val="00857E57"/>
    <w:rsid w:val="008602D1"/>
    <w:rsid w:val="008605C5"/>
    <w:rsid w:val="0086076F"/>
    <w:rsid w:val="00862C28"/>
    <w:rsid w:val="00864194"/>
    <w:rsid w:val="00864BED"/>
    <w:rsid w:val="00866F76"/>
    <w:rsid w:val="0086725E"/>
    <w:rsid w:val="008713EB"/>
    <w:rsid w:val="008718AA"/>
    <w:rsid w:val="00874215"/>
    <w:rsid w:val="008746F1"/>
    <w:rsid w:val="00875983"/>
    <w:rsid w:val="00875E14"/>
    <w:rsid w:val="008772BF"/>
    <w:rsid w:val="008805BC"/>
    <w:rsid w:val="00881418"/>
    <w:rsid w:val="00882181"/>
    <w:rsid w:val="00882EF7"/>
    <w:rsid w:val="00883916"/>
    <w:rsid w:val="008849DD"/>
    <w:rsid w:val="008862D1"/>
    <w:rsid w:val="00887110"/>
    <w:rsid w:val="00887994"/>
    <w:rsid w:val="00890493"/>
    <w:rsid w:val="00890763"/>
    <w:rsid w:val="00890A64"/>
    <w:rsid w:val="00890D7B"/>
    <w:rsid w:val="0089316F"/>
    <w:rsid w:val="00894461"/>
    <w:rsid w:val="008945B0"/>
    <w:rsid w:val="0089567A"/>
    <w:rsid w:val="008A0369"/>
    <w:rsid w:val="008A0754"/>
    <w:rsid w:val="008A1A8B"/>
    <w:rsid w:val="008A2158"/>
    <w:rsid w:val="008A24C5"/>
    <w:rsid w:val="008A2608"/>
    <w:rsid w:val="008A30D7"/>
    <w:rsid w:val="008A365A"/>
    <w:rsid w:val="008A4801"/>
    <w:rsid w:val="008A4D74"/>
    <w:rsid w:val="008A6040"/>
    <w:rsid w:val="008A6656"/>
    <w:rsid w:val="008A691C"/>
    <w:rsid w:val="008A6EB8"/>
    <w:rsid w:val="008A7A4F"/>
    <w:rsid w:val="008A7D77"/>
    <w:rsid w:val="008B13A7"/>
    <w:rsid w:val="008B1BF3"/>
    <w:rsid w:val="008B37DE"/>
    <w:rsid w:val="008B3E60"/>
    <w:rsid w:val="008B417A"/>
    <w:rsid w:val="008B5385"/>
    <w:rsid w:val="008B5DC0"/>
    <w:rsid w:val="008B5EAF"/>
    <w:rsid w:val="008B60DC"/>
    <w:rsid w:val="008B7997"/>
    <w:rsid w:val="008B79B5"/>
    <w:rsid w:val="008C0D58"/>
    <w:rsid w:val="008C0FE6"/>
    <w:rsid w:val="008C1C24"/>
    <w:rsid w:val="008C24F5"/>
    <w:rsid w:val="008C4215"/>
    <w:rsid w:val="008C4F62"/>
    <w:rsid w:val="008C5418"/>
    <w:rsid w:val="008C5DC3"/>
    <w:rsid w:val="008C6324"/>
    <w:rsid w:val="008C678F"/>
    <w:rsid w:val="008C6D0E"/>
    <w:rsid w:val="008C79CC"/>
    <w:rsid w:val="008D02A4"/>
    <w:rsid w:val="008D1908"/>
    <w:rsid w:val="008D202D"/>
    <w:rsid w:val="008D28BA"/>
    <w:rsid w:val="008D3389"/>
    <w:rsid w:val="008D34CF"/>
    <w:rsid w:val="008D4D88"/>
    <w:rsid w:val="008D556C"/>
    <w:rsid w:val="008D581F"/>
    <w:rsid w:val="008D5F77"/>
    <w:rsid w:val="008D6419"/>
    <w:rsid w:val="008D6F70"/>
    <w:rsid w:val="008D767F"/>
    <w:rsid w:val="008E0FDB"/>
    <w:rsid w:val="008E1115"/>
    <w:rsid w:val="008E128B"/>
    <w:rsid w:val="008E141E"/>
    <w:rsid w:val="008E2396"/>
    <w:rsid w:val="008E35DD"/>
    <w:rsid w:val="008E4217"/>
    <w:rsid w:val="008E4D13"/>
    <w:rsid w:val="008E5071"/>
    <w:rsid w:val="008E52B0"/>
    <w:rsid w:val="008E622C"/>
    <w:rsid w:val="008E631A"/>
    <w:rsid w:val="008E654B"/>
    <w:rsid w:val="008E6BBB"/>
    <w:rsid w:val="008E7367"/>
    <w:rsid w:val="008E7B1D"/>
    <w:rsid w:val="008F159A"/>
    <w:rsid w:val="008F1700"/>
    <w:rsid w:val="008F5B51"/>
    <w:rsid w:val="008F6134"/>
    <w:rsid w:val="008F6930"/>
    <w:rsid w:val="008F6A2B"/>
    <w:rsid w:val="008F74F5"/>
    <w:rsid w:val="00902F63"/>
    <w:rsid w:val="009032A8"/>
    <w:rsid w:val="00903791"/>
    <w:rsid w:val="0090429C"/>
    <w:rsid w:val="009044B2"/>
    <w:rsid w:val="0090512A"/>
    <w:rsid w:val="009056E1"/>
    <w:rsid w:val="00906A28"/>
    <w:rsid w:val="009071AB"/>
    <w:rsid w:val="00907A34"/>
    <w:rsid w:val="00907A81"/>
    <w:rsid w:val="00910056"/>
    <w:rsid w:val="00910426"/>
    <w:rsid w:val="009107F9"/>
    <w:rsid w:val="00910FD1"/>
    <w:rsid w:val="009111EE"/>
    <w:rsid w:val="009131FC"/>
    <w:rsid w:val="009136A4"/>
    <w:rsid w:val="009147AD"/>
    <w:rsid w:val="00915210"/>
    <w:rsid w:val="009153AE"/>
    <w:rsid w:val="00916037"/>
    <w:rsid w:val="00916DF7"/>
    <w:rsid w:val="00917AE6"/>
    <w:rsid w:val="009207F8"/>
    <w:rsid w:val="00921348"/>
    <w:rsid w:val="00923D3F"/>
    <w:rsid w:val="009246CB"/>
    <w:rsid w:val="00925475"/>
    <w:rsid w:val="0092694D"/>
    <w:rsid w:val="00926FF8"/>
    <w:rsid w:val="00927475"/>
    <w:rsid w:val="00927BFF"/>
    <w:rsid w:val="00927E5A"/>
    <w:rsid w:val="0093013C"/>
    <w:rsid w:val="00930145"/>
    <w:rsid w:val="00932590"/>
    <w:rsid w:val="00932F57"/>
    <w:rsid w:val="009331AD"/>
    <w:rsid w:val="00933EE4"/>
    <w:rsid w:val="00936DDD"/>
    <w:rsid w:val="0093743E"/>
    <w:rsid w:val="00940BCD"/>
    <w:rsid w:val="00945B07"/>
    <w:rsid w:val="009514DF"/>
    <w:rsid w:val="00952386"/>
    <w:rsid w:val="009527C2"/>
    <w:rsid w:val="009533DC"/>
    <w:rsid w:val="00954EAE"/>
    <w:rsid w:val="00955014"/>
    <w:rsid w:val="00955300"/>
    <w:rsid w:val="00955A1B"/>
    <w:rsid w:val="009560CB"/>
    <w:rsid w:val="009567A9"/>
    <w:rsid w:val="00956D2E"/>
    <w:rsid w:val="00961AEF"/>
    <w:rsid w:val="0096423E"/>
    <w:rsid w:val="00967924"/>
    <w:rsid w:val="00971581"/>
    <w:rsid w:val="00972512"/>
    <w:rsid w:val="0097272D"/>
    <w:rsid w:val="00972853"/>
    <w:rsid w:val="009729B7"/>
    <w:rsid w:val="009732A1"/>
    <w:rsid w:val="00973FB5"/>
    <w:rsid w:val="009745A3"/>
    <w:rsid w:val="00974E15"/>
    <w:rsid w:val="0097516D"/>
    <w:rsid w:val="00975B1E"/>
    <w:rsid w:val="00975DB9"/>
    <w:rsid w:val="00977A1B"/>
    <w:rsid w:val="00980310"/>
    <w:rsid w:val="00981567"/>
    <w:rsid w:val="00982A49"/>
    <w:rsid w:val="00982F19"/>
    <w:rsid w:val="00983000"/>
    <w:rsid w:val="009864EE"/>
    <w:rsid w:val="0098668D"/>
    <w:rsid w:val="00987F64"/>
    <w:rsid w:val="00991F2B"/>
    <w:rsid w:val="00992A20"/>
    <w:rsid w:val="00993133"/>
    <w:rsid w:val="00993298"/>
    <w:rsid w:val="00993347"/>
    <w:rsid w:val="0099354D"/>
    <w:rsid w:val="009968A7"/>
    <w:rsid w:val="00996FC7"/>
    <w:rsid w:val="00997409"/>
    <w:rsid w:val="009977C0"/>
    <w:rsid w:val="009A1F0A"/>
    <w:rsid w:val="009A3D4E"/>
    <w:rsid w:val="009A437F"/>
    <w:rsid w:val="009A518A"/>
    <w:rsid w:val="009A609E"/>
    <w:rsid w:val="009A673F"/>
    <w:rsid w:val="009B22C7"/>
    <w:rsid w:val="009B32FE"/>
    <w:rsid w:val="009B39DD"/>
    <w:rsid w:val="009B429A"/>
    <w:rsid w:val="009B66FE"/>
    <w:rsid w:val="009B7D22"/>
    <w:rsid w:val="009B7EF0"/>
    <w:rsid w:val="009C1D0D"/>
    <w:rsid w:val="009C29DA"/>
    <w:rsid w:val="009C2BA8"/>
    <w:rsid w:val="009C4FDE"/>
    <w:rsid w:val="009C5A8F"/>
    <w:rsid w:val="009C5CF3"/>
    <w:rsid w:val="009C7D1B"/>
    <w:rsid w:val="009D02C0"/>
    <w:rsid w:val="009D2117"/>
    <w:rsid w:val="009D2A8C"/>
    <w:rsid w:val="009D36BB"/>
    <w:rsid w:val="009D4AAA"/>
    <w:rsid w:val="009D6B68"/>
    <w:rsid w:val="009D740A"/>
    <w:rsid w:val="009D7A97"/>
    <w:rsid w:val="009E0078"/>
    <w:rsid w:val="009E05C7"/>
    <w:rsid w:val="009E19EB"/>
    <w:rsid w:val="009E30CC"/>
    <w:rsid w:val="009E3555"/>
    <w:rsid w:val="009E3A23"/>
    <w:rsid w:val="009E4BC7"/>
    <w:rsid w:val="009E6034"/>
    <w:rsid w:val="009E6518"/>
    <w:rsid w:val="009E76AD"/>
    <w:rsid w:val="009E7857"/>
    <w:rsid w:val="009F22CF"/>
    <w:rsid w:val="009F6236"/>
    <w:rsid w:val="009F6CCE"/>
    <w:rsid w:val="009F6DEF"/>
    <w:rsid w:val="00A00B5A"/>
    <w:rsid w:val="00A0143B"/>
    <w:rsid w:val="00A01A4C"/>
    <w:rsid w:val="00A01D2A"/>
    <w:rsid w:val="00A020C7"/>
    <w:rsid w:val="00A02D70"/>
    <w:rsid w:val="00A03ED7"/>
    <w:rsid w:val="00A04680"/>
    <w:rsid w:val="00A05AF6"/>
    <w:rsid w:val="00A05D74"/>
    <w:rsid w:val="00A064A6"/>
    <w:rsid w:val="00A0757B"/>
    <w:rsid w:val="00A112A0"/>
    <w:rsid w:val="00A11314"/>
    <w:rsid w:val="00A1185E"/>
    <w:rsid w:val="00A118E9"/>
    <w:rsid w:val="00A12554"/>
    <w:rsid w:val="00A13098"/>
    <w:rsid w:val="00A13155"/>
    <w:rsid w:val="00A1367A"/>
    <w:rsid w:val="00A14899"/>
    <w:rsid w:val="00A163ED"/>
    <w:rsid w:val="00A166D5"/>
    <w:rsid w:val="00A16EDF"/>
    <w:rsid w:val="00A20508"/>
    <w:rsid w:val="00A2053C"/>
    <w:rsid w:val="00A21950"/>
    <w:rsid w:val="00A21A4C"/>
    <w:rsid w:val="00A21BD4"/>
    <w:rsid w:val="00A22023"/>
    <w:rsid w:val="00A2310A"/>
    <w:rsid w:val="00A26849"/>
    <w:rsid w:val="00A268F6"/>
    <w:rsid w:val="00A26C70"/>
    <w:rsid w:val="00A318F1"/>
    <w:rsid w:val="00A31B4C"/>
    <w:rsid w:val="00A31FDB"/>
    <w:rsid w:val="00A31FF7"/>
    <w:rsid w:val="00A32A11"/>
    <w:rsid w:val="00A33CFC"/>
    <w:rsid w:val="00A33DC1"/>
    <w:rsid w:val="00A353C5"/>
    <w:rsid w:val="00A354D2"/>
    <w:rsid w:val="00A35E64"/>
    <w:rsid w:val="00A36E21"/>
    <w:rsid w:val="00A37CAE"/>
    <w:rsid w:val="00A40399"/>
    <w:rsid w:val="00A42B8F"/>
    <w:rsid w:val="00A4321D"/>
    <w:rsid w:val="00A43DA4"/>
    <w:rsid w:val="00A43E1E"/>
    <w:rsid w:val="00A4474A"/>
    <w:rsid w:val="00A4626C"/>
    <w:rsid w:val="00A502C1"/>
    <w:rsid w:val="00A5072D"/>
    <w:rsid w:val="00A50FF9"/>
    <w:rsid w:val="00A511AA"/>
    <w:rsid w:val="00A52AB5"/>
    <w:rsid w:val="00A52DD2"/>
    <w:rsid w:val="00A5474F"/>
    <w:rsid w:val="00A56EA4"/>
    <w:rsid w:val="00A573F5"/>
    <w:rsid w:val="00A5766D"/>
    <w:rsid w:val="00A6083E"/>
    <w:rsid w:val="00A6195C"/>
    <w:rsid w:val="00A62CB5"/>
    <w:rsid w:val="00A6316C"/>
    <w:rsid w:val="00A6341B"/>
    <w:rsid w:val="00A63955"/>
    <w:rsid w:val="00A63EE5"/>
    <w:rsid w:val="00A64E67"/>
    <w:rsid w:val="00A654E4"/>
    <w:rsid w:val="00A66096"/>
    <w:rsid w:val="00A662B9"/>
    <w:rsid w:val="00A66DA0"/>
    <w:rsid w:val="00A71522"/>
    <w:rsid w:val="00A72DCA"/>
    <w:rsid w:val="00A73504"/>
    <w:rsid w:val="00A739A3"/>
    <w:rsid w:val="00A74764"/>
    <w:rsid w:val="00A752E9"/>
    <w:rsid w:val="00A761A0"/>
    <w:rsid w:val="00A80685"/>
    <w:rsid w:val="00A8149F"/>
    <w:rsid w:val="00A822D1"/>
    <w:rsid w:val="00A8339F"/>
    <w:rsid w:val="00A83703"/>
    <w:rsid w:val="00A851BE"/>
    <w:rsid w:val="00A862E5"/>
    <w:rsid w:val="00A87FAB"/>
    <w:rsid w:val="00A90B4D"/>
    <w:rsid w:val="00A91BA7"/>
    <w:rsid w:val="00A91BED"/>
    <w:rsid w:val="00A92870"/>
    <w:rsid w:val="00A92EBE"/>
    <w:rsid w:val="00A93079"/>
    <w:rsid w:val="00A943BC"/>
    <w:rsid w:val="00A951DB"/>
    <w:rsid w:val="00A952B9"/>
    <w:rsid w:val="00A975CF"/>
    <w:rsid w:val="00A97CA2"/>
    <w:rsid w:val="00A97EF1"/>
    <w:rsid w:val="00AA0005"/>
    <w:rsid w:val="00AA190D"/>
    <w:rsid w:val="00AA1DA4"/>
    <w:rsid w:val="00AA2602"/>
    <w:rsid w:val="00AA3466"/>
    <w:rsid w:val="00AA35BE"/>
    <w:rsid w:val="00AA4420"/>
    <w:rsid w:val="00AA471F"/>
    <w:rsid w:val="00AA491C"/>
    <w:rsid w:val="00AA49E7"/>
    <w:rsid w:val="00AA62EA"/>
    <w:rsid w:val="00AA658E"/>
    <w:rsid w:val="00AA6DA6"/>
    <w:rsid w:val="00AA78A6"/>
    <w:rsid w:val="00AB0A65"/>
    <w:rsid w:val="00AB123D"/>
    <w:rsid w:val="00AB2F08"/>
    <w:rsid w:val="00AB3DDF"/>
    <w:rsid w:val="00AB3EA0"/>
    <w:rsid w:val="00AB4073"/>
    <w:rsid w:val="00AB4F50"/>
    <w:rsid w:val="00AB58B6"/>
    <w:rsid w:val="00AB61FF"/>
    <w:rsid w:val="00AC0FA4"/>
    <w:rsid w:val="00AC16D8"/>
    <w:rsid w:val="00AC1843"/>
    <w:rsid w:val="00AC1995"/>
    <w:rsid w:val="00AC1AD0"/>
    <w:rsid w:val="00AC416D"/>
    <w:rsid w:val="00AC51F0"/>
    <w:rsid w:val="00AC5266"/>
    <w:rsid w:val="00AC5D46"/>
    <w:rsid w:val="00AC6B48"/>
    <w:rsid w:val="00AC75A0"/>
    <w:rsid w:val="00AC75AC"/>
    <w:rsid w:val="00AC7B23"/>
    <w:rsid w:val="00AC7B88"/>
    <w:rsid w:val="00AD032A"/>
    <w:rsid w:val="00AD1B2E"/>
    <w:rsid w:val="00AD2873"/>
    <w:rsid w:val="00AD3AFB"/>
    <w:rsid w:val="00AD4BED"/>
    <w:rsid w:val="00AD580B"/>
    <w:rsid w:val="00AD5FE6"/>
    <w:rsid w:val="00AD6714"/>
    <w:rsid w:val="00AD7A92"/>
    <w:rsid w:val="00AE0E25"/>
    <w:rsid w:val="00AE1A2F"/>
    <w:rsid w:val="00AE4EA6"/>
    <w:rsid w:val="00AE5218"/>
    <w:rsid w:val="00AE6428"/>
    <w:rsid w:val="00AE65F8"/>
    <w:rsid w:val="00AE66D7"/>
    <w:rsid w:val="00AE6868"/>
    <w:rsid w:val="00AE6CAD"/>
    <w:rsid w:val="00AF0CEC"/>
    <w:rsid w:val="00AF1438"/>
    <w:rsid w:val="00AF294C"/>
    <w:rsid w:val="00AF30A0"/>
    <w:rsid w:val="00AF3297"/>
    <w:rsid w:val="00AF482C"/>
    <w:rsid w:val="00AF5290"/>
    <w:rsid w:val="00AF6D59"/>
    <w:rsid w:val="00AF76B9"/>
    <w:rsid w:val="00AF7AF5"/>
    <w:rsid w:val="00B001D3"/>
    <w:rsid w:val="00B00833"/>
    <w:rsid w:val="00B01197"/>
    <w:rsid w:val="00B014EA"/>
    <w:rsid w:val="00B020DA"/>
    <w:rsid w:val="00B04E77"/>
    <w:rsid w:val="00B07258"/>
    <w:rsid w:val="00B107AE"/>
    <w:rsid w:val="00B11C22"/>
    <w:rsid w:val="00B12221"/>
    <w:rsid w:val="00B139D5"/>
    <w:rsid w:val="00B153F3"/>
    <w:rsid w:val="00B1603C"/>
    <w:rsid w:val="00B17AB9"/>
    <w:rsid w:val="00B17E42"/>
    <w:rsid w:val="00B20C38"/>
    <w:rsid w:val="00B20EC0"/>
    <w:rsid w:val="00B214AE"/>
    <w:rsid w:val="00B2190A"/>
    <w:rsid w:val="00B228FF"/>
    <w:rsid w:val="00B2325E"/>
    <w:rsid w:val="00B24553"/>
    <w:rsid w:val="00B24CF3"/>
    <w:rsid w:val="00B253A5"/>
    <w:rsid w:val="00B263FD"/>
    <w:rsid w:val="00B30717"/>
    <w:rsid w:val="00B307DA"/>
    <w:rsid w:val="00B33CED"/>
    <w:rsid w:val="00B33CF7"/>
    <w:rsid w:val="00B342B5"/>
    <w:rsid w:val="00B34FAD"/>
    <w:rsid w:val="00B35062"/>
    <w:rsid w:val="00B3549E"/>
    <w:rsid w:val="00B3624C"/>
    <w:rsid w:val="00B369DE"/>
    <w:rsid w:val="00B36EF9"/>
    <w:rsid w:val="00B372A4"/>
    <w:rsid w:val="00B37BCD"/>
    <w:rsid w:val="00B40D1F"/>
    <w:rsid w:val="00B41AB9"/>
    <w:rsid w:val="00B41AF1"/>
    <w:rsid w:val="00B42984"/>
    <w:rsid w:val="00B429B6"/>
    <w:rsid w:val="00B4594C"/>
    <w:rsid w:val="00B467F2"/>
    <w:rsid w:val="00B469AC"/>
    <w:rsid w:val="00B5111D"/>
    <w:rsid w:val="00B511C0"/>
    <w:rsid w:val="00B519E9"/>
    <w:rsid w:val="00B52483"/>
    <w:rsid w:val="00B52547"/>
    <w:rsid w:val="00B54140"/>
    <w:rsid w:val="00B541A5"/>
    <w:rsid w:val="00B543BF"/>
    <w:rsid w:val="00B54E95"/>
    <w:rsid w:val="00B55212"/>
    <w:rsid w:val="00B56F6B"/>
    <w:rsid w:val="00B579E4"/>
    <w:rsid w:val="00B60181"/>
    <w:rsid w:val="00B6049F"/>
    <w:rsid w:val="00B609DB"/>
    <w:rsid w:val="00B619A1"/>
    <w:rsid w:val="00B61EDB"/>
    <w:rsid w:val="00B63986"/>
    <w:rsid w:val="00B6434D"/>
    <w:rsid w:val="00B64405"/>
    <w:rsid w:val="00B64997"/>
    <w:rsid w:val="00B658F4"/>
    <w:rsid w:val="00B65A38"/>
    <w:rsid w:val="00B65EEA"/>
    <w:rsid w:val="00B667BD"/>
    <w:rsid w:val="00B67D82"/>
    <w:rsid w:val="00B72369"/>
    <w:rsid w:val="00B73507"/>
    <w:rsid w:val="00B749A1"/>
    <w:rsid w:val="00B752A7"/>
    <w:rsid w:val="00B761DC"/>
    <w:rsid w:val="00B762B4"/>
    <w:rsid w:val="00B762D0"/>
    <w:rsid w:val="00B76E04"/>
    <w:rsid w:val="00B7753D"/>
    <w:rsid w:val="00B803D6"/>
    <w:rsid w:val="00B82E8F"/>
    <w:rsid w:val="00B83CFC"/>
    <w:rsid w:val="00B8497F"/>
    <w:rsid w:val="00B869E4"/>
    <w:rsid w:val="00B906CC"/>
    <w:rsid w:val="00B90754"/>
    <w:rsid w:val="00B9182A"/>
    <w:rsid w:val="00B91BD5"/>
    <w:rsid w:val="00B91C76"/>
    <w:rsid w:val="00B925CF"/>
    <w:rsid w:val="00B9266F"/>
    <w:rsid w:val="00B93CAD"/>
    <w:rsid w:val="00B93FB4"/>
    <w:rsid w:val="00B9457B"/>
    <w:rsid w:val="00BA0072"/>
    <w:rsid w:val="00BA0190"/>
    <w:rsid w:val="00BA137C"/>
    <w:rsid w:val="00BA1441"/>
    <w:rsid w:val="00BA309E"/>
    <w:rsid w:val="00BA3CDF"/>
    <w:rsid w:val="00BA4034"/>
    <w:rsid w:val="00BA44F9"/>
    <w:rsid w:val="00BA615D"/>
    <w:rsid w:val="00BA7322"/>
    <w:rsid w:val="00BA7E79"/>
    <w:rsid w:val="00BB0DA2"/>
    <w:rsid w:val="00BB0E0B"/>
    <w:rsid w:val="00BB0F93"/>
    <w:rsid w:val="00BB13E1"/>
    <w:rsid w:val="00BB1549"/>
    <w:rsid w:val="00BB2237"/>
    <w:rsid w:val="00BB2EF8"/>
    <w:rsid w:val="00BB3C14"/>
    <w:rsid w:val="00BB3D33"/>
    <w:rsid w:val="00BB4EF3"/>
    <w:rsid w:val="00BB6C0D"/>
    <w:rsid w:val="00BB7C44"/>
    <w:rsid w:val="00BB7C76"/>
    <w:rsid w:val="00BC0138"/>
    <w:rsid w:val="00BC0909"/>
    <w:rsid w:val="00BC1A3B"/>
    <w:rsid w:val="00BC257F"/>
    <w:rsid w:val="00BC2C5B"/>
    <w:rsid w:val="00BC3B32"/>
    <w:rsid w:val="00BC6225"/>
    <w:rsid w:val="00BC70DE"/>
    <w:rsid w:val="00BC7D2B"/>
    <w:rsid w:val="00BD17DF"/>
    <w:rsid w:val="00BD3C8C"/>
    <w:rsid w:val="00BD4949"/>
    <w:rsid w:val="00BD49FE"/>
    <w:rsid w:val="00BD4EE6"/>
    <w:rsid w:val="00BD5C28"/>
    <w:rsid w:val="00BD6B5E"/>
    <w:rsid w:val="00BD6FDD"/>
    <w:rsid w:val="00BD7986"/>
    <w:rsid w:val="00BE0C4F"/>
    <w:rsid w:val="00BE0D14"/>
    <w:rsid w:val="00BE2980"/>
    <w:rsid w:val="00BE3057"/>
    <w:rsid w:val="00BE4466"/>
    <w:rsid w:val="00BE4905"/>
    <w:rsid w:val="00BE50A9"/>
    <w:rsid w:val="00BE53E9"/>
    <w:rsid w:val="00BE5BB1"/>
    <w:rsid w:val="00BE6FF9"/>
    <w:rsid w:val="00BE76AA"/>
    <w:rsid w:val="00BF112E"/>
    <w:rsid w:val="00BF158A"/>
    <w:rsid w:val="00BF2469"/>
    <w:rsid w:val="00BF29D3"/>
    <w:rsid w:val="00BF5C8B"/>
    <w:rsid w:val="00BF5F0E"/>
    <w:rsid w:val="00BF6440"/>
    <w:rsid w:val="00BF6B3B"/>
    <w:rsid w:val="00BF71EA"/>
    <w:rsid w:val="00C00012"/>
    <w:rsid w:val="00C01698"/>
    <w:rsid w:val="00C018D7"/>
    <w:rsid w:val="00C01EFB"/>
    <w:rsid w:val="00C023E4"/>
    <w:rsid w:val="00C028B2"/>
    <w:rsid w:val="00C02A21"/>
    <w:rsid w:val="00C02B34"/>
    <w:rsid w:val="00C02C80"/>
    <w:rsid w:val="00C031D1"/>
    <w:rsid w:val="00C04D8C"/>
    <w:rsid w:val="00C0525B"/>
    <w:rsid w:val="00C05723"/>
    <w:rsid w:val="00C05CB9"/>
    <w:rsid w:val="00C05DAA"/>
    <w:rsid w:val="00C117AA"/>
    <w:rsid w:val="00C11958"/>
    <w:rsid w:val="00C11FF6"/>
    <w:rsid w:val="00C123F2"/>
    <w:rsid w:val="00C17615"/>
    <w:rsid w:val="00C17E86"/>
    <w:rsid w:val="00C20321"/>
    <w:rsid w:val="00C209A8"/>
    <w:rsid w:val="00C20D7B"/>
    <w:rsid w:val="00C21E19"/>
    <w:rsid w:val="00C2367B"/>
    <w:rsid w:val="00C2370F"/>
    <w:rsid w:val="00C24137"/>
    <w:rsid w:val="00C24E76"/>
    <w:rsid w:val="00C254A7"/>
    <w:rsid w:val="00C25E41"/>
    <w:rsid w:val="00C267E4"/>
    <w:rsid w:val="00C26CBD"/>
    <w:rsid w:val="00C2703D"/>
    <w:rsid w:val="00C30067"/>
    <w:rsid w:val="00C3112E"/>
    <w:rsid w:val="00C32410"/>
    <w:rsid w:val="00C3288E"/>
    <w:rsid w:val="00C3299E"/>
    <w:rsid w:val="00C33954"/>
    <w:rsid w:val="00C346DA"/>
    <w:rsid w:val="00C34FDD"/>
    <w:rsid w:val="00C360E6"/>
    <w:rsid w:val="00C3765D"/>
    <w:rsid w:val="00C37E8E"/>
    <w:rsid w:val="00C401D2"/>
    <w:rsid w:val="00C40274"/>
    <w:rsid w:val="00C4106A"/>
    <w:rsid w:val="00C4189E"/>
    <w:rsid w:val="00C41BFD"/>
    <w:rsid w:val="00C422E6"/>
    <w:rsid w:val="00C44082"/>
    <w:rsid w:val="00C44404"/>
    <w:rsid w:val="00C4503A"/>
    <w:rsid w:val="00C46623"/>
    <w:rsid w:val="00C46B85"/>
    <w:rsid w:val="00C47153"/>
    <w:rsid w:val="00C4738F"/>
    <w:rsid w:val="00C47ED5"/>
    <w:rsid w:val="00C50242"/>
    <w:rsid w:val="00C5044C"/>
    <w:rsid w:val="00C5044E"/>
    <w:rsid w:val="00C506BF"/>
    <w:rsid w:val="00C5168B"/>
    <w:rsid w:val="00C528F8"/>
    <w:rsid w:val="00C529E7"/>
    <w:rsid w:val="00C52A7F"/>
    <w:rsid w:val="00C52FD1"/>
    <w:rsid w:val="00C5351A"/>
    <w:rsid w:val="00C53DF8"/>
    <w:rsid w:val="00C56F4F"/>
    <w:rsid w:val="00C5709B"/>
    <w:rsid w:val="00C60F21"/>
    <w:rsid w:val="00C61A13"/>
    <w:rsid w:val="00C62E8D"/>
    <w:rsid w:val="00C630C4"/>
    <w:rsid w:val="00C638F8"/>
    <w:rsid w:val="00C63959"/>
    <w:rsid w:val="00C64A89"/>
    <w:rsid w:val="00C64ABF"/>
    <w:rsid w:val="00C654C5"/>
    <w:rsid w:val="00C661BC"/>
    <w:rsid w:val="00C674F8"/>
    <w:rsid w:val="00C67728"/>
    <w:rsid w:val="00C67922"/>
    <w:rsid w:val="00C6794A"/>
    <w:rsid w:val="00C7006E"/>
    <w:rsid w:val="00C71811"/>
    <w:rsid w:val="00C71E57"/>
    <w:rsid w:val="00C729AC"/>
    <w:rsid w:val="00C742BC"/>
    <w:rsid w:val="00C743D2"/>
    <w:rsid w:val="00C75942"/>
    <w:rsid w:val="00C75A59"/>
    <w:rsid w:val="00C7732F"/>
    <w:rsid w:val="00C773C0"/>
    <w:rsid w:val="00C776E8"/>
    <w:rsid w:val="00C80784"/>
    <w:rsid w:val="00C80B41"/>
    <w:rsid w:val="00C80DBE"/>
    <w:rsid w:val="00C81BAE"/>
    <w:rsid w:val="00C8566B"/>
    <w:rsid w:val="00C86B4E"/>
    <w:rsid w:val="00C87B59"/>
    <w:rsid w:val="00C90128"/>
    <w:rsid w:val="00C919BF"/>
    <w:rsid w:val="00C92432"/>
    <w:rsid w:val="00C92B67"/>
    <w:rsid w:val="00C92F79"/>
    <w:rsid w:val="00C9486C"/>
    <w:rsid w:val="00C948F0"/>
    <w:rsid w:val="00C94F78"/>
    <w:rsid w:val="00C95EC1"/>
    <w:rsid w:val="00C96C41"/>
    <w:rsid w:val="00C97A7D"/>
    <w:rsid w:val="00CA04CA"/>
    <w:rsid w:val="00CA0C15"/>
    <w:rsid w:val="00CA107C"/>
    <w:rsid w:val="00CA1FDB"/>
    <w:rsid w:val="00CA2BA2"/>
    <w:rsid w:val="00CA36FD"/>
    <w:rsid w:val="00CA3D92"/>
    <w:rsid w:val="00CA40C0"/>
    <w:rsid w:val="00CA56FE"/>
    <w:rsid w:val="00CA58FC"/>
    <w:rsid w:val="00CA5A78"/>
    <w:rsid w:val="00CA6E22"/>
    <w:rsid w:val="00CA6EB3"/>
    <w:rsid w:val="00CA6F62"/>
    <w:rsid w:val="00CB0190"/>
    <w:rsid w:val="00CB0D60"/>
    <w:rsid w:val="00CB0F68"/>
    <w:rsid w:val="00CB10BF"/>
    <w:rsid w:val="00CB14BB"/>
    <w:rsid w:val="00CB23F7"/>
    <w:rsid w:val="00CB265F"/>
    <w:rsid w:val="00CB2C91"/>
    <w:rsid w:val="00CB3101"/>
    <w:rsid w:val="00CB54E5"/>
    <w:rsid w:val="00CB650A"/>
    <w:rsid w:val="00CB6A91"/>
    <w:rsid w:val="00CB6BE6"/>
    <w:rsid w:val="00CB7484"/>
    <w:rsid w:val="00CB75C3"/>
    <w:rsid w:val="00CC07A9"/>
    <w:rsid w:val="00CC0F22"/>
    <w:rsid w:val="00CC0F45"/>
    <w:rsid w:val="00CC1097"/>
    <w:rsid w:val="00CC1EC7"/>
    <w:rsid w:val="00CC346D"/>
    <w:rsid w:val="00CC4297"/>
    <w:rsid w:val="00CC56F6"/>
    <w:rsid w:val="00CC6C56"/>
    <w:rsid w:val="00CC6DDE"/>
    <w:rsid w:val="00CC7FD8"/>
    <w:rsid w:val="00CD016C"/>
    <w:rsid w:val="00CD03CD"/>
    <w:rsid w:val="00CD0E3C"/>
    <w:rsid w:val="00CD18F5"/>
    <w:rsid w:val="00CD22F9"/>
    <w:rsid w:val="00CD7093"/>
    <w:rsid w:val="00CE1BF8"/>
    <w:rsid w:val="00CE213D"/>
    <w:rsid w:val="00CE25DC"/>
    <w:rsid w:val="00CE4465"/>
    <w:rsid w:val="00CE4958"/>
    <w:rsid w:val="00CE701D"/>
    <w:rsid w:val="00CE75CD"/>
    <w:rsid w:val="00CE7C9B"/>
    <w:rsid w:val="00CE7CB9"/>
    <w:rsid w:val="00CE7E65"/>
    <w:rsid w:val="00CF05FD"/>
    <w:rsid w:val="00CF0907"/>
    <w:rsid w:val="00CF0D54"/>
    <w:rsid w:val="00CF18CD"/>
    <w:rsid w:val="00CF190E"/>
    <w:rsid w:val="00CF1BAE"/>
    <w:rsid w:val="00CF2D41"/>
    <w:rsid w:val="00CF3034"/>
    <w:rsid w:val="00CF3554"/>
    <w:rsid w:val="00CF3C25"/>
    <w:rsid w:val="00CF3F5C"/>
    <w:rsid w:val="00CF4AE8"/>
    <w:rsid w:val="00CF4B39"/>
    <w:rsid w:val="00D0044A"/>
    <w:rsid w:val="00D007B4"/>
    <w:rsid w:val="00D00ACF"/>
    <w:rsid w:val="00D00EE8"/>
    <w:rsid w:val="00D01305"/>
    <w:rsid w:val="00D033EA"/>
    <w:rsid w:val="00D034F7"/>
    <w:rsid w:val="00D03BC5"/>
    <w:rsid w:val="00D04395"/>
    <w:rsid w:val="00D04625"/>
    <w:rsid w:val="00D04E9D"/>
    <w:rsid w:val="00D0574E"/>
    <w:rsid w:val="00D05BCB"/>
    <w:rsid w:val="00D06A10"/>
    <w:rsid w:val="00D10B48"/>
    <w:rsid w:val="00D114B5"/>
    <w:rsid w:val="00D1210D"/>
    <w:rsid w:val="00D12693"/>
    <w:rsid w:val="00D13A9F"/>
    <w:rsid w:val="00D13FE7"/>
    <w:rsid w:val="00D14616"/>
    <w:rsid w:val="00D15308"/>
    <w:rsid w:val="00D16A43"/>
    <w:rsid w:val="00D16FA4"/>
    <w:rsid w:val="00D176C7"/>
    <w:rsid w:val="00D211DA"/>
    <w:rsid w:val="00D218C6"/>
    <w:rsid w:val="00D23488"/>
    <w:rsid w:val="00D253ED"/>
    <w:rsid w:val="00D25CB8"/>
    <w:rsid w:val="00D25D3D"/>
    <w:rsid w:val="00D26713"/>
    <w:rsid w:val="00D27551"/>
    <w:rsid w:val="00D27998"/>
    <w:rsid w:val="00D30540"/>
    <w:rsid w:val="00D31632"/>
    <w:rsid w:val="00D319AF"/>
    <w:rsid w:val="00D31EAA"/>
    <w:rsid w:val="00D3241B"/>
    <w:rsid w:val="00D32B92"/>
    <w:rsid w:val="00D32F53"/>
    <w:rsid w:val="00D33A2B"/>
    <w:rsid w:val="00D33B6E"/>
    <w:rsid w:val="00D33D5C"/>
    <w:rsid w:val="00D348B6"/>
    <w:rsid w:val="00D34905"/>
    <w:rsid w:val="00D34AC2"/>
    <w:rsid w:val="00D34DC6"/>
    <w:rsid w:val="00D350C5"/>
    <w:rsid w:val="00D357A0"/>
    <w:rsid w:val="00D362DB"/>
    <w:rsid w:val="00D36947"/>
    <w:rsid w:val="00D37073"/>
    <w:rsid w:val="00D40A03"/>
    <w:rsid w:val="00D40D81"/>
    <w:rsid w:val="00D40F05"/>
    <w:rsid w:val="00D4133C"/>
    <w:rsid w:val="00D417D5"/>
    <w:rsid w:val="00D41AE9"/>
    <w:rsid w:val="00D43400"/>
    <w:rsid w:val="00D437E5"/>
    <w:rsid w:val="00D43EB5"/>
    <w:rsid w:val="00D4473C"/>
    <w:rsid w:val="00D45257"/>
    <w:rsid w:val="00D46228"/>
    <w:rsid w:val="00D4661B"/>
    <w:rsid w:val="00D470DE"/>
    <w:rsid w:val="00D47DC1"/>
    <w:rsid w:val="00D50446"/>
    <w:rsid w:val="00D50A7B"/>
    <w:rsid w:val="00D51A96"/>
    <w:rsid w:val="00D51F7F"/>
    <w:rsid w:val="00D52396"/>
    <w:rsid w:val="00D52EF0"/>
    <w:rsid w:val="00D52FDD"/>
    <w:rsid w:val="00D54B51"/>
    <w:rsid w:val="00D55B51"/>
    <w:rsid w:val="00D561DA"/>
    <w:rsid w:val="00D576EF"/>
    <w:rsid w:val="00D60729"/>
    <w:rsid w:val="00D60D06"/>
    <w:rsid w:val="00D61095"/>
    <w:rsid w:val="00D61487"/>
    <w:rsid w:val="00D61D62"/>
    <w:rsid w:val="00D61E8C"/>
    <w:rsid w:val="00D62558"/>
    <w:rsid w:val="00D62A9F"/>
    <w:rsid w:val="00D62D10"/>
    <w:rsid w:val="00D638CA"/>
    <w:rsid w:val="00D66621"/>
    <w:rsid w:val="00D669FC"/>
    <w:rsid w:val="00D670DA"/>
    <w:rsid w:val="00D67318"/>
    <w:rsid w:val="00D67F80"/>
    <w:rsid w:val="00D71505"/>
    <w:rsid w:val="00D72041"/>
    <w:rsid w:val="00D7223E"/>
    <w:rsid w:val="00D75BF9"/>
    <w:rsid w:val="00D76144"/>
    <w:rsid w:val="00D76689"/>
    <w:rsid w:val="00D76950"/>
    <w:rsid w:val="00D76F9A"/>
    <w:rsid w:val="00D8051F"/>
    <w:rsid w:val="00D81156"/>
    <w:rsid w:val="00D81459"/>
    <w:rsid w:val="00D825BE"/>
    <w:rsid w:val="00D829F1"/>
    <w:rsid w:val="00D82B8D"/>
    <w:rsid w:val="00D8342A"/>
    <w:rsid w:val="00D83983"/>
    <w:rsid w:val="00D83AF7"/>
    <w:rsid w:val="00D846D6"/>
    <w:rsid w:val="00D85685"/>
    <w:rsid w:val="00D8648A"/>
    <w:rsid w:val="00D869B3"/>
    <w:rsid w:val="00D86D93"/>
    <w:rsid w:val="00D8704E"/>
    <w:rsid w:val="00D87C15"/>
    <w:rsid w:val="00D90A8C"/>
    <w:rsid w:val="00D92038"/>
    <w:rsid w:val="00D93897"/>
    <w:rsid w:val="00D93927"/>
    <w:rsid w:val="00D93AD6"/>
    <w:rsid w:val="00D93F8F"/>
    <w:rsid w:val="00D94384"/>
    <w:rsid w:val="00D94427"/>
    <w:rsid w:val="00D94922"/>
    <w:rsid w:val="00D94BA0"/>
    <w:rsid w:val="00D963A8"/>
    <w:rsid w:val="00D96564"/>
    <w:rsid w:val="00D96C90"/>
    <w:rsid w:val="00D979CE"/>
    <w:rsid w:val="00D97DBE"/>
    <w:rsid w:val="00D97E53"/>
    <w:rsid w:val="00DA0140"/>
    <w:rsid w:val="00DA09E5"/>
    <w:rsid w:val="00DA0E5C"/>
    <w:rsid w:val="00DA0E5D"/>
    <w:rsid w:val="00DA12CB"/>
    <w:rsid w:val="00DA1A7A"/>
    <w:rsid w:val="00DA1C15"/>
    <w:rsid w:val="00DA26F0"/>
    <w:rsid w:val="00DA295A"/>
    <w:rsid w:val="00DA42BC"/>
    <w:rsid w:val="00DA504C"/>
    <w:rsid w:val="00DA67D3"/>
    <w:rsid w:val="00DA69C9"/>
    <w:rsid w:val="00DA79D0"/>
    <w:rsid w:val="00DA7B56"/>
    <w:rsid w:val="00DB1638"/>
    <w:rsid w:val="00DB33AE"/>
    <w:rsid w:val="00DB3582"/>
    <w:rsid w:val="00DB55C6"/>
    <w:rsid w:val="00DB6618"/>
    <w:rsid w:val="00DB7029"/>
    <w:rsid w:val="00DC0420"/>
    <w:rsid w:val="00DC18A4"/>
    <w:rsid w:val="00DC2025"/>
    <w:rsid w:val="00DC2383"/>
    <w:rsid w:val="00DC2902"/>
    <w:rsid w:val="00DC32A4"/>
    <w:rsid w:val="00DC3459"/>
    <w:rsid w:val="00DC390D"/>
    <w:rsid w:val="00DC3BC6"/>
    <w:rsid w:val="00DC3FAE"/>
    <w:rsid w:val="00DC529C"/>
    <w:rsid w:val="00DC6ABC"/>
    <w:rsid w:val="00DC746F"/>
    <w:rsid w:val="00DC7628"/>
    <w:rsid w:val="00DD03A2"/>
    <w:rsid w:val="00DD247C"/>
    <w:rsid w:val="00DD25A9"/>
    <w:rsid w:val="00DD25BD"/>
    <w:rsid w:val="00DD4DF2"/>
    <w:rsid w:val="00DD51BE"/>
    <w:rsid w:val="00DD5206"/>
    <w:rsid w:val="00DD5CBF"/>
    <w:rsid w:val="00DD6353"/>
    <w:rsid w:val="00DD6383"/>
    <w:rsid w:val="00DD696F"/>
    <w:rsid w:val="00DD7483"/>
    <w:rsid w:val="00DE010C"/>
    <w:rsid w:val="00DE12E0"/>
    <w:rsid w:val="00DE15B8"/>
    <w:rsid w:val="00DE1EE1"/>
    <w:rsid w:val="00DE3A1E"/>
    <w:rsid w:val="00DE3ED7"/>
    <w:rsid w:val="00DE4351"/>
    <w:rsid w:val="00DE527A"/>
    <w:rsid w:val="00DE5361"/>
    <w:rsid w:val="00DE56F3"/>
    <w:rsid w:val="00DE6148"/>
    <w:rsid w:val="00DE6649"/>
    <w:rsid w:val="00DE70E5"/>
    <w:rsid w:val="00DE7139"/>
    <w:rsid w:val="00DE7B8B"/>
    <w:rsid w:val="00DF085B"/>
    <w:rsid w:val="00DF0BD4"/>
    <w:rsid w:val="00DF0FC8"/>
    <w:rsid w:val="00DF1872"/>
    <w:rsid w:val="00DF18A9"/>
    <w:rsid w:val="00DF196C"/>
    <w:rsid w:val="00DF2250"/>
    <w:rsid w:val="00DF25B3"/>
    <w:rsid w:val="00DF2C27"/>
    <w:rsid w:val="00DF2C38"/>
    <w:rsid w:val="00DF38E8"/>
    <w:rsid w:val="00DF391D"/>
    <w:rsid w:val="00DF41F8"/>
    <w:rsid w:val="00DF6ED4"/>
    <w:rsid w:val="00DF72B2"/>
    <w:rsid w:val="00DF7587"/>
    <w:rsid w:val="00E00A52"/>
    <w:rsid w:val="00E00C90"/>
    <w:rsid w:val="00E00D47"/>
    <w:rsid w:val="00E01440"/>
    <w:rsid w:val="00E01511"/>
    <w:rsid w:val="00E01598"/>
    <w:rsid w:val="00E015FA"/>
    <w:rsid w:val="00E01C7B"/>
    <w:rsid w:val="00E02F3E"/>
    <w:rsid w:val="00E0319C"/>
    <w:rsid w:val="00E04833"/>
    <w:rsid w:val="00E04D4A"/>
    <w:rsid w:val="00E05040"/>
    <w:rsid w:val="00E05873"/>
    <w:rsid w:val="00E05B88"/>
    <w:rsid w:val="00E05EC2"/>
    <w:rsid w:val="00E05F3C"/>
    <w:rsid w:val="00E060CD"/>
    <w:rsid w:val="00E06E92"/>
    <w:rsid w:val="00E072DE"/>
    <w:rsid w:val="00E07D87"/>
    <w:rsid w:val="00E07DD3"/>
    <w:rsid w:val="00E07FAC"/>
    <w:rsid w:val="00E107F6"/>
    <w:rsid w:val="00E11DD9"/>
    <w:rsid w:val="00E1220D"/>
    <w:rsid w:val="00E13679"/>
    <w:rsid w:val="00E1376B"/>
    <w:rsid w:val="00E147C1"/>
    <w:rsid w:val="00E14822"/>
    <w:rsid w:val="00E148FB"/>
    <w:rsid w:val="00E15630"/>
    <w:rsid w:val="00E156E7"/>
    <w:rsid w:val="00E15C31"/>
    <w:rsid w:val="00E168E2"/>
    <w:rsid w:val="00E206CD"/>
    <w:rsid w:val="00E20DD3"/>
    <w:rsid w:val="00E2106C"/>
    <w:rsid w:val="00E21080"/>
    <w:rsid w:val="00E21AB8"/>
    <w:rsid w:val="00E21D89"/>
    <w:rsid w:val="00E2200B"/>
    <w:rsid w:val="00E2205D"/>
    <w:rsid w:val="00E25A62"/>
    <w:rsid w:val="00E25D0B"/>
    <w:rsid w:val="00E25DC2"/>
    <w:rsid w:val="00E269CC"/>
    <w:rsid w:val="00E26BB3"/>
    <w:rsid w:val="00E26F3E"/>
    <w:rsid w:val="00E275C8"/>
    <w:rsid w:val="00E303D0"/>
    <w:rsid w:val="00E30A0A"/>
    <w:rsid w:val="00E310E9"/>
    <w:rsid w:val="00E320E1"/>
    <w:rsid w:val="00E3213B"/>
    <w:rsid w:val="00E335A8"/>
    <w:rsid w:val="00E354DC"/>
    <w:rsid w:val="00E36977"/>
    <w:rsid w:val="00E36FA6"/>
    <w:rsid w:val="00E3737B"/>
    <w:rsid w:val="00E40ECF"/>
    <w:rsid w:val="00E41CAC"/>
    <w:rsid w:val="00E41E07"/>
    <w:rsid w:val="00E433F0"/>
    <w:rsid w:val="00E43755"/>
    <w:rsid w:val="00E450B3"/>
    <w:rsid w:val="00E4669F"/>
    <w:rsid w:val="00E46B18"/>
    <w:rsid w:val="00E46C2E"/>
    <w:rsid w:val="00E47098"/>
    <w:rsid w:val="00E473B8"/>
    <w:rsid w:val="00E47E00"/>
    <w:rsid w:val="00E501A9"/>
    <w:rsid w:val="00E50FBB"/>
    <w:rsid w:val="00E519F3"/>
    <w:rsid w:val="00E52617"/>
    <w:rsid w:val="00E53688"/>
    <w:rsid w:val="00E538D7"/>
    <w:rsid w:val="00E539F7"/>
    <w:rsid w:val="00E53D5D"/>
    <w:rsid w:val="00E5406D"/>
    <w:rsid w:val="00E550BE"/>
    <w:rsid w:val="00E554AF"/>
    <w:rsid w:val="00E55920"/>
    <w:rsid w:val="00E56D6F"/>
    <w:rsid w:val="00E57310"/>
    <w:rsid w:val="00E57C8C"/>
    <w:rsid w:val="00E611E0"/>
    <w:rsid w:val="00E61F9A"/>
    <w:rsid w:val="00E62682"/>
    <w:rsid w:val="00E63175"/>
    <w:rsid w:val="00E636AA"/>
    <w:rsid w:val="00E63F01"/>
    <w:rsid w:val="00E6420F"/>
    <w:rsid w:val="00E649EF"/>
    <w:rsid w:val="00E67304"/>
    <w:rsid w:val="00E702F6"/>
    <w:rsid w:val="00E71185"/>
    <w:rsid w:val="00E7219E"/>
    <w:rsid w:val="00E722C1"/>
    <w:rsid w:val="00E723E5"/>
    <w:rsid w:val="00E73541"/>
    <w:rsid w:val="00E748B1"/>
    <w:rsid w:val="00E75238"/>
    <w:rsid w:val="00E764C1"/>
    <w:rsid w:val="00E76DA6"/>
    <w:rsid w:val="00E77D33"/>
    <w:rsid w:val="00E8143E"/>
    <w:rsid w:val="00E81A86"/>
    <w:rsid w:val="00E81BE7"/>
    <w:rsid w:val="00E81BEF"/>
    <w:rsid w:val="00E83468"/>
    <w:rsid w:val="00E83498"/>
    <w:rsid w:val="00E844E3"/>
    <w:rsid w:val="00E8464B"/>
    <w:rsid w:val="00E8539F"/>
    <w:rsid w:val="00E859C2"/>
    <w:rsid w:val="00E85DE5"/>
    <w:rsid w:val="00E8712C"/>
    <w:rsid w:val="00E8773C"/>
    <w:rsid w:val="00E87F51"/>
    <w:rsid w:val="00E9098A"/>
    <w:rsid w:val="00E91F82"/>
    <w:rsid w:val="00E924D6"/>
    <w:rsid w:val="00E9436F"/>
    <w:rsid w:val="00E94B20"/>
    <w:rsid w:val="00E95DC9"/>
    <w:rsid w:val="00E95FB4"/>
    <w:rsid w:val="00E962E8"/>
    <w:rsid w:val="00E97053"/>
    <w:rsid w:val="00E97982"/>
    <w:rsid w:val="00E97A07"/>
    <w:rsid w:val="00EA1A3D"/>
    <w:rsid w:val="00EA1DB1"/>
    <w:rsid w:val="00EA26BF"/>
    <w:rsid w:val="00EA41AC"/>
    <w:rsid w:val="00EA4EF2"/>
    <w:rsid w:val="00EA5091"/>
    <w:rsid w:val="00EA52E6"/>
    <w:rsid w:val="00EA781F"/>
    <w:rsid w:val="00EB2001"/>
    <w:rsid w:val="00EB356E"/>
    <w:rsid w:val="00EB3EDC"/>
    <w:rsid w:val="00EB3F51"/>
    <w:rsid w:val="00EB470B"/>
    <w:rsid w:val="00EB4E5A"/>
    <w:rsid w:val="00EB51B6"/>
    <w:rsid w:val="00EB6480"/>
    <w:rsid w:val="00EB6892"/>
    <w:rsid w:val="00EB6900"/>
    <w:rsid w:val="00EB6D00"/>
    <w:rsid w:val="00EB71A9"/>
    <w:rsid w:val="00EB7736"/>
    <w:rsid w:val="00EB7D60"/>
    <w:rsid w:val="00EC1733"/>
    <w:rsid w:val="00EC3606"/>
    <w:rsid w:val="00EC42A1"/>
    <w:rsid w:val="00EC5400"/>
    <w:rsid w:val="00EC6D88"/>
    <w:rsid w:val="00EC7066"/>
    <w:rsid w:val="00EC7B20"/>
    <w:rsid w:val="00ED02F4"/>
    <w:rsid w:val="00ED05B9"/>
    <w:rsid w:val="00ED1976"/>
    <w:rsid w:val="00ED2BCC"/>
    <w:rsid w:val="00ED2DF9"/>
    <w:rsid w:val="00ED3096"/>
    <w:rsid w:val="00ED345A"/>
    <w:rsid w:val="00ED48E6"/>
    <w:rsid w:val="00ED4E38"/>
    <w:rsid w:val="00ED5C9C"/>
    <w:rsid w:val="00ED66CB"/>
    <w:rsid w:val="00ED6EB9"/>
    <w:rsid w:val="00ED773D"/>
    <w:rsid w:val="00EE0470"/>
    <w:rsid w:val="00EE0857"/>
    <w:rsid w:val="00EE0A47"/>
    <w:rsid w:val="00EE12A3"/>
    <w:rsid w:val="00EE1CCB"/>
    <w:rsid w:val="00EE1E0E"/>
    <w:rsid w:val="00EE3A05"/>
    <w:rsid w:val="00EE6169"/>
    <w:rsid w:val="00EE62F1"/>
    <w:rsid w:val="00EE6E16"/>
    <w:rsid w:val="00EE77EF"/>
    <w:rsid w:val="00EF1406"/>
    <w:rsid w:val="00EF1552"/>
    <w:rsid w:val="00EF24E4"/>
    <w:rsid w:val="00EF298B"/>
    <w:rsid w:val="00EF3FD7"/>
    <w:rsid w:val="00EF4E3D"/>
    <w:rsid w:val="00EF7444"/>
    <w:rsid w:val="00F01D59"/>
    <w:rsid w:val="00F02929"/>
    <w:rsid w:val="00F02FBC"/>
    <w:rsid w:val="00F03D73"/>
    <w:rsid w:val="00F03E15"/>
    <w:rsid w:val="00F0417F"/>
    <w:rsid w:val="00F0434D"/>
    <w:rsid w:val="00F04EC6"/>
    <w:rsid w:val="00F05EF7"/>
    <w:rsid w:val="00F0649D"/>
    <w:rsid w:val="00F06C7B"/>
    <w:rsid w:val="00F07495"/>
    <w:rsid w:val="00F07ED7"/>
    <w:rsid w:val="00F10BE0"/>
    <w:rsid w:val="00F11396"/>
    <w:rsid w:val="00F11D40"/>
    <w:rsid w:val="00F12C13"/>
    <w:rsid w:val="00F13608"/>
    <w:rsid w:val="00F13E91"/>
    <w:rsid w:val="00F14B4D"/>
    <w:rsid w:val="00F15844"/>
    <w:rsid w:val="00F163A9"/>
    <w:rsid w:val="00F1790B"/>
    <w:rsid w:val="00F21627"/>
    <w:rsid w:val="00F22702"/>
    <w:rsid w:val="00F231FA"/>
    <w:rsid w:val="00F2414B"/>
    <w:rsid w:val="00F253EB"/>
    <w:rsid w:val="00F25576"/>
    <w:rsid w:val="00F26151"/>
    <w:rsid w:val="00F26424"/>
    <w:rsid w:val="00F267DB"/>
    <w:rsid w:val="00F26828"/>
    <w:rsid w:val="00F272DF"/>
    <w:rsid w:val="00F27B25"/>
    <w:rsid w:val="00F27FC0"/>
    <w:rsid w:val="00F308A9"/>
    <w:rsid w:val="00F30F62"/>
    <w:rsid w:val="00F31BA1"/>
    <w:rsid w:val="00F3218D"/>
    <w:rsid w:val="00F3232A"/>
    <w:rsid w:val="00F35660"/>
    <w:rsid w:val="00F35F9F"/>
    <w:rsid w:val="00F3624C"/>
    <w:rsid w:val="00F37F6C"/>
    <w:rsid w:val="00F41656"/>
    <w:rsid w:val="00F44E15"/>
    <w:rsid w:val="00F44F5A"/>
    <w:rsid w:val="00F451D2"/>
    <w:rsid w:val="00F46122"/>
    <w:rsid w:val="00F461E6"/>
    <w:rsid w:val="00F46A03"/>
    <w:rsid w:val="00F50380"/>
    <w:rsid w:val="00F5103A"/>
    <w:rsid w:val="00F510DF"/>
    <w:rsid w:val="00F5182E"/>
    <w:rsid w:val="00F531D7"/>
    <w:rsid w:val="00F53238"/>
    <w:rsid w:val="00F54780"/>
    <w:rsid w:val="00F54EFC"/>
    <w:rsid w:val="00F5508C"/>
    <w:rsid w:val="00F56D81"/>
    <w:rsid w:val="00F5736B"/>
    <w:rsid w:val="00F57F2D"/>
    <w:rsid w:val="00F60829"/>
    <w:rsid w:val="00F6098B"/>
    <w:rsid w:val="00F60D1C"/>
    <w:rsid w:val="00F617FC"/>
    <w:rsid w:val="00F6300F"/>
    <w:rsid w:val="00F6301A"/>
    <w:rsid w:val="00F630DD"/>
    <w:rsid w:val="00F64BB4"/>
    <w:rsid w:val="00F65125"/>
    <w:rsid w:val="00F65459"/>
    <w:rsid w:val="00F65EEB"/>
    <w:rsid w:val="00F67C72"/>
    <w:rsid w:val="00F708A6"/>
    <w:rsid w:val="00F737B0"/>
    <w:rsid w:val="00F74085"/>
    <w:rsid w:val="00F747A6"/>
    <w:rsid w:val="00F749D8"/>
    <w:rsid w:val="00F74D98"/>
    <w:rsid w:val="00F74E1D"/>
    <w:rsid w:val="00F75555"/>
    <w:rsid w:val="00F755AF"/>
    <w:rsid w:val="00F75D18"/>
    <w:rsid w:val="00F76E3F"/>
    <w:rsid w:val="00F77590"/>
    <w:rsid w:val="00F80693"/>
    <w:rsid w:val="00F80BFB"/>
    <w:rsid w:val="00F80EA6"/>
    <w:rsid w:val="00F823ED"/>
    <w:rsid w:val="00F82E1A"/>
    <w:rsid w:val="00F82E84"/>
    <w:rsid w:val="00F85CD5"/>
    <w:rsid w:val="00F91023"/>
    <w:rsid w:val="00F91918"/>
    <w:rsid w:val="00F923C6"/>
    <w:rsid w:val="00F9341D"/>
    <w:rsid w:val="00F937FE"/>
    <w:rsid w:val="00F94313"/>
    <w:rsid w:val="00F945E2"/>
    <w:rsid w:val="00F94F5A"/>
    <w:rsid w:val="00F95455"/>
    <w:rsid w:val="00F9684B"/>
    <w:rsid w:val="00F96C90"/>
    <w:rsid w:val="00F97BF6"/>
    <w:rsid w:val="00FA0158"/>
    <w:rsid w:val="00FA02BD"/>
    <w:rsid w:val="00FA19CB"/>
    <w:rsid w:val="00FA1EE4"/>
    <w:rsid w:val="00FA5718"/>
    <w:rsid w:val="00FA63AF"/>
    <w:rsid w:val="00FA6469"/>
    <w:rsid w:val="00FA6F52"/>
    <w:rsid w:val="00FA7B2B"/>
    <w:rsid w:val="00FB01DB"/>
    <w:rsid w:val="00FB0F9A"/>
    <w:rsid w:val="00FB1274"/>
    <w:rsid w:val="00FB158F"/>
    <w:rsid w:val="00FB21FA"/>
    <w:rsid w:val="00FB22A2"/>
    <w:rsid w:val="00FB2CF8"/>
    <w:rsid w:val="00FB3991"/>
    <w:rsid w:val="00FB3FCE"/>
    <w:rsid w:val="00FB65B5"/>
    <w:rsid w:val="00FB737F"/>
    <w:rsid w:val="00FB758C"/>
    <w:rsid w:val="00FC00DC"/>
    <w:rsid w:val="00FC0FD6"/>
    <w:rsid w:val="00FC1DC8"/>
    <w:rsid w:val="00FC3410"/>
    <w:rsid w:val="00FC3B45"/>
    <w:rsid w:val="00FC3BEB"/>
    <w:rsid w:val="00FC3BFB"/>
    <w:rsid w:val="00FC55F7"/>
    <w:rsid w:val="00FC5CF0"/>
    <w:rsid w:val="00FC623F"/>
    <w:rsid w:val="00FC6C84"/>
    <w:rsid w:val="00FC6DDD"/>
    <w:rsid w:val="00FC74A3"/>
    <w:rsid w:val="00FC7D9B"/>
    <w:rsid w:val="00FD0ED0"/>
    <w:rsid w:val="00FD1208"/>
    <w:rsid w:val="00FD1795"/>
    <w:rsid w:val="00FD1F19"/>
    <w:rsid w:val="00FD3AE1"/>
    <w:rsid w:val="00FD3F21"/>
    <w:rsid w:val="00FD682E"/>
    <w:rsid w:val="00FD6AAB"/>
    <w:rsid w:val="00FE07C5"/>
    <w:rsid w:val="00FE0EEB"/>
    <w:rsid w:val="00FE1094"/>
    <w:rsid w:val="00FE2A7C"/>
    <w:rsid w:val="00FE2E27"/>
    <w:rsid w:val="00FE36B1"/>
    <w:rsid w:val="00FE3AFF"/>
    <w:rsid w:val="00FE450F"/>
    <w:rsid w:val="00FE68AC"/>
    <w:rsid w:val="00FE6A44"/>
    <w:rsid w:val="00FE6ACB"/>
    <w:rsid w:val="00FE7083"/>
    <w:rsid w:val="00FE78D2"/>
    <w:rsid w:val="00FE7A4E"/>
    <w:rsid w:val="00FF1023"/>
    <w:rsid w:val="00FF1BE8"/>
    <w:rsid w:val="00FF2E2A"/>
    <w:rsid w:val="00FF55F3"/>
    <w:rsid w:val="00FF56EA"/>
    <w:rsid w:val="00FF70CF"/>
    <w:rsid w:val="00FF7155"/>
    <w:rsid w:val="08A0F8BB"/>
    <w:rsid w:val="1A907E17"/>
    <w:rsid w:val="2FFBD691"/>
    <w:rsid w:val="48B15C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A9B991"/>
  <w15:docId w15:val="{B57A128C-67BA-4F92-B319-AD00833C1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4923"/>
    <w:pPr>
      <w:spacing w:after="200" w:line="276" w:lineRule="auto"/>
    </w:pPr>
    <w:rPr>
      <w:sz w:val="22"/>
      <w:szCs w:val="22"/>
      <w:lang w:eastAsia="en-US"/>
    </w:rPr>
  </w:style>
  <w:style w:type="paragraph" w:styleId="Heading1">
    <w:name w:val="heading 1"/>
    <w:basedOn w:val="Normal"/>
    <w:next w:val="Normal"/>
    <w:link w:val="Heading1Char"/>
    <w:qFormat/>
    <w:rsid w:val="008849DD"/>
    <w:pPr>
      <w:keepNext/>
      <w:spacing w:after="0" w:line="240" w:lineRule="auto"/>
      <w:outlineLvl w:val="0"/>
    </w:pPr>
    <w:rPr>
      <w:rFonts w:ascii="Arial" w:eastAsia="Times New Roman" w:hAnsi="Arial"/>
      <w:b/>
      <w:szCs w:val="20"/>
      <w:u w:val="single"/>
    </w:rPr>
  </w:style>
  <w:style w:type="paragraph" w:styleId="Heading2">
    <w:name w:val="heading 2"/>
    <w:basedOn w:val="Normal"/>
    <w:next w:val="Normal"/>
    <w:link w:val="Heading2Char"/>
    <w:uiPriority w:val="9"/>
    <w:unhideWhenUsed/>
    <w:qFormat/>
    <w:rsid w:val="00C01EFB"/>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2875E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863C2"/>
    <w:pPr>
      <w:spacing w:after="0" w:line="240" w:lineRule="auto"/>
    </w:pPr>
    <w:rPr>
      <w:rFonts w:ascii="Arial" w:eastAsia="Times New Roman" w:hAnsi="Arial"/>
      <w:color w:val="000000"/>
      <w:sz w:val="20"/>
      <w:szCs w:val="20"/>
    </w:rPr>
  </w:style>
  <w:style w:type="character" w:customStyle="1" w:styleId="BodyTextChar">
    <w:name w:val="Body Text Char"/>
    <w:basedOn w:val="DefaultParagraphFont"/>
    <w:link w:val="BodyText"/>
    <w:rsid w:val="000863C2"/>
    <w:rPr>
      <w:rFonts w:ascii="Arial" w:eastAsia="Times New Roman" w:hAnsi="Arial"/>
      <w:color w:val="000000"/>
      <w:lang w:eastAsia="en-US"/>
    </w:rPr>
  </w:style>
  <w:style w:type="paragraph" w:styleId="BodyTextIndent">
    <w:name w:val="Body Text Indent"/>
    <w:basedOn w:val="Normal"/>
    <w:link w:val="BodyTextIndentChar"/>
    <w:uiPriority w:val="99"/>
    <w:unhideWhenUsed/>
    <w:rsid w:val="008849DD"/>
    <w:pPr>
      <w:spacing w:after="120"/>
      <w:ind w:left="283"/>
    </w:pPr>
  </w:style>
  <w:style w:type="character" w:customStyle="1" w:styleId="BodyTextIndentChar">
    <w:name w:val="Body Text Indent Char"/>
    <w:basedOn w:val="DefaultParagraphFont"/>
    <w:link w:val="BodyTextIndent"/>
    <w:uiPriority w:val="99"/>
    <w:rsid w:val="008849DD"/>
    <w:rPr>
      <w:sz w:val="22"/>
      <w:szCs w:val="22"/>
      <w:lang w:eastAsia="en-US"/>
    </w:rPr>
  </w:style>
  <w:style w:type="paragraph" w:styleId="BodyText2">
    <w:name w:val="Body Text 2"/>
    <w:basedOn w:val="Normal"/>
    <w:link w:val="BodyText2Char"/>
    <w:uiPriority w:val="99"/>
    <w:semiHidden/>
    <w:unhideWhenUsed/>
    <w:rsid w:val="008849DD"/>
    <w:pPr>
      <w:spacing w:after="120" w:line="480" w:lineRule="auto"/>
    </w:pPr>
  </w:style>
  <w:style w:type="character" w:customStyle="1" w:styleId="BodyText2Char">
    <w:name w:val="Body Text 2 Char"/>
    <w:basedOn w:val="DefaultParagraphFont"/>
    <w:link w:val="BodyText2"/>
    <w:uiPriority w:val="99"/>
    <w:semiHidden/>
    <w:rsid w:val="008849DD"/>
    <w:rPr>
      <w:sz w:val="22"/>
      <w:szCs w:val="22"/>
      <w:lang w:eastAsia="en-US"/>
    </w:rPr>
  </w:style>
  <w:style w:type="character" w:customStyle="1" w:styleId="Heading1Char">
    <w:name w:val="Heading 1 Char"/>
    <w:basedOn w:val="DefaultParagraphFont"/>
    <w:link w:val="Heading1"/>
    <w:rsid w:val="008849DD"/>
    <w:rPr>
      <w:rFonts w:ascii="Arial" w:eastAsia="Times New Roman" w:hAnsi="Arial"/>
      <w:b/>
      <w:sz w:val="22"/>
      <w:u w:val="single"/>
      <w:lang w:eastAsia="en-US"/>
    </w:rPr>
  </w:style>
  <w:style w:type="character" w:styleId="Hyperlink">
    <w:name w:val="Hyperlink"/>
    <w:uiPriority w:val="99"/>
    <w:rsid w:val="008849DD"/>
    <w:rPr>
      <w:color w:val="0000FF"/>
      <w:u w:val="single"/>
    </w:rPr>
  </w:style>
  <w:style w:type="paragraph" w:styleId="NormalWeb">
    <w:name w:val="Normal (Web)"/>
    <w:basedOn w:val="Normal"/>
    <w:uiPriority w:val="99"/>
    <w:rsid w:val="008849DD"/>
    <w:pPr>
      <w:spacing w:before="100" w:beforeAutospacing="1" w:after="100" w:afterAutospacing="1" w:line="240" w:lineRule="auto"/>
    </w:pPr>
    <w:rPr>
      <w:rFonts w:ascii="Times New Roman" w:eastAsia="Times New Roman" w:hAnsi="Times New Roman"/>
      <w:sz w:val="24"/>
      <w:szCs w:val="24"/>
      <w:lang w:eastAsia="en-GB"/>
    </w:rPr>
  </w:style>
  <w:style w:type="table" w:styleId="TableGrid">
    <w:name w:val="Table Grid"/>
    <w:basedOn w:val="TableNormal"/>
    <w:uiPriority w:val="59"/>
    <w:rsid w:val="008849D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nhideWhenUsed/>
    <w:rsid w:val="00835A48"/>
    <w:pPr>
      <w:tabs>
        <w:tab w:val="center" w:pos="4513"/>
        <w:tab w:val="right" w:pos="9026"/>
      </w:tabs>
    </w:pPr>
  </w:style>
  <w:style w:type="character" w:customStyle="1" w:styleId="HeaderChar">
    <w:name w:val="Header Char"/>
    <w:basedOn w:val="DefaultParagraphFont"/>
    <w:link w:val="Header"/>
    <w:uiPriority w:val="99"/>
    <w:rsid w:val="00835A48"/>
    <w:rPr>
      <w:sz w:val="22"/>
      <w:szCs w:val="22"/>
      <w:lang w:eastAsia="en-US"/>
    </w:rPr>
  </w:style>
  <w:style w:type="paragraph" w:styleId="Footer">
    <w:name w:val="footer"/>
    <w:basedOn w:val="Normal"/>
    <w:link w:val="FooterChar"/>
    <w:uiPriority w:val="99"/>
    <w:unhideWhenUsed/>
    <w:rsid w:val="00835A48"/>
    <w:pPr>
      <w:tabs>
        <w:tab w:val="center" w:pos="4513"/>
        <w:tab w:val="right" w:pos="9026"/>
      </w:tabs>
    </w:pPr>
  </w:style>
  <w:style w:type="character" w:customStyle="1" w:styleId="FooterChar">
    <w:name w:val="Footer Char"/>
    <w:basedOn w:val="DefaultParagraphFont"/>
    <w:link w:val="Footer"/>
    <w:uiPriority w:val="99"/>
    <w:rsid w:val="00835A48"/>
    <w:rPr>
      <w:sz w:val="22"/>
      <w:szCs w:val="22"/>
      <w:lang w:eastAsia="en-US"/>
    </w:rPr>
  </w:style>
  <w:style w:type="paragraph" w:styleId="BalloonText">
    <w:name w:val="Balloon Text"/>
    <w:basedOn w:val="Normal"/>
    <w:link w:val="BalloonTextChar"/>
    <w:uiPriority w:val="99"/>
    <w:semiHidden/>
    <w:unhideWhenUsed/>
    <w:rsid w:val="00835A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5A48"/>
    <w:rPr>
      <w:rFonts w:ascii="Tahoma" w:hAnsi="Tahoma" w:cs="Tahoma"/>
      <w:sz w:val="16"/>
      <w:szCs w:val="16"/>
      <w:lang w:eastAsia="en-US"/>
    </w:rPr>
  </w:style>
  <w:style w:type="character" w:customStyle="1" w:styleId="Heading2Char">
    <w:name w:val="Heading 2 Char"/>
    <w:basedOn w:val="DefaultParagraphFont"/>
    <w:link w:val="Heading2"/>
    <w:uiPriority w:val="9"/>
    <w:rsid w:val="00C01EFB"/>
    <w:rPr>
      <w:rFonts w:ascii="Cambria" w:eastAsia="Times New Roman" w:hAnsi="Cambria" w:cs="Times New Roman"/>
      <w:b/>
      <w:bCs/>
      <w:i/>
      <w:iCs/>
      <w:sz w:val="28"/>
      <w:szCs w:val="28"/>
      <w:lang w:eastAsia="en-US"/>
    </w:rPr>
  </w:style>
  <w:style w:type="paragraph" w:styleId="BodyTextIndent2">
    <w:name w:val="Body Text Indent 2"/>
    <w:basedOn w:val="Normal"/>
    <w:link w:val="BodyTextIndent2Char"/>
    <w:uiPriority w:val="99"/>
    <w:semiHidden/>
    <w:unhideWhenUsed/>
    <w:rsid w:val="00C01EFB"/>
    <w:pPr>
      <w:spacing w:after="120" w:line="480" w:lineRule="auto"/>
      <w:ind w:left="283"/>
    </w:pPr>
  </w:style>
  <w:style w:type="character" w:customStyle="1" w:styleId="BodyTextIndent2Char">
    <w:name w:val="Body Text Indent 2 Char"/>
    <w:basedOn w:val="DefaultParagraphFont"/>
    <w:link w:val="BodyTextIndent2"/>
    <w:uiPriority w:val="99"/>
    <w:semiHidden/>
    <w:rsid w:val="00C01EFB"/>
    <w:rPr>
      <w:sz w:val="22"/>
      <w:szCs w:val="22"/>
      <w:lang w:eastAsia="en-US"/>
    </w:rPr>
  </w:style>
  <w:style w:type="paragraph" w:styleId="NoSpacing">
    <w:name w:val="No Spacing"/>
    <w:uiPriority w:val="1"/>
    <w:qFormat/>
    <w:rsid w:val="004F6332"/>
    <w:rPr>
      <w:rFonts w:ascii="Arial" w:hAnsi="Arial" w:cs="Arial"/>
      <w:sz w:val="24"/>
      <w:szCs w:val="24"/>
      <w:lang w:eastAsia="en-US"/>
    </w:rPr>
  </w:style>
  <w:style w:type="character" w:styleId="Strong">
    <w:name w:val="Strong"/>
    <w:basedOn w:val="DefaultParagraphFont"/>
    <w:uiPriority w:val="22"/>
    <w:qFormat/>
    <w:rsid w:val="004F6332"/>
    <w:rPr>
      <w:b/>
      <w:bCs/>
    </w:rPr>
  </w:style>
  <w:style w:type="paragraph" w:styleId="Title">
    <w:name w:val="Title"/>
    <w:basedOn w:val="Normal"/>
    <w:link w:val="TitleChar"/>
    <w:qFormat/>
    <w:rsid w:val="003A184D"/>
    <w:pPr>
      <w:spacing w:after="0" w:line="240" w:lineRule="auto"/>
      <w:jc w:val="center"/>
    </w:pPr>
    <w:rPr>
      <w:rFonts w:ascii="Arial" w:eastAsia="Times New Roman" w:hAnsi="Arial" w:cs="Arial"/>
      <w:b/>
      <w:bCs/>
      <w:sz w:val="24"/>
      <w:szCs w:val="24"/>
      <w:u w:val="single"/>
    </w:rPr>
  </w:style>
  <w:style w:type="character" w:customStyle="1" w:styleId="TitleChar">
    <w:name w:val="Title Char"/>
    <w:basedOn w:val="DefaultParagraphFont"/>
    <w:link w:val="Title"/>
    <w:rsid w:val="003A184D"/>
    <w:rPr>
      <w:rFonts w:ascii="Arial" w:eastAsia="Times New Roman" w:hAnsi="Arial" w:cs="Arial"/>
      <w:b/>
      <w:bCs/>
      <w:sz w:val="24"/>
      <w:szCs w:val="24"/>
      <w:u w:val="single"/>
      <w:lang w:eastAsia="en-US"/>
    </w:rPr>
  </w:style>
  <w:style w:type="paragraph" w:styleId="BlockText">
    <w:name w:val="Block Text"/>
    <w:basedOn w:val="Normal"/>
    <w:rsid w:val="003A184D"/>
    <w:pPr>
      <w:overflowPunct w:val="0"/>
      <w:autoSpaceDE w:val="0"/>
      <w:autoSpaceDN w:val="0"/>
      <w:adjustRightInd w:val="0"/>
      <w:spacing w:after="0" w:line="240" w:lineRule="auto"/>
      <w:ind w:left="1440" w:right="-349" w:hanging="720"/>
      <w:jc w:val="both"/>
      <w:textAlignment w:val="baseline"/>
    </w:pPr>
    <w:rPr>
      <w:rFonts w:ascii="Arial" w:eastAsia="Times New Roman" w:hAnsi="Arial" w:cs="Arial"/>
      <w:szCs w:val="20"/>
    </w:rPr>
  </w:style>
  <w:style w:type="paragraph" w:styleId="ListParagraph">
    <w:name w:val="List Paragraph"/>
    <w:aliases w:val="Dot pt,No Spacing1,List Paragraph Char Char Char,Indicator Text,Numbered Para 1,Bullet 1,List Paragraph1,F5 List Paragraph,Bullet Points,MAIN CONTENT,Maire,Colorful List - Accent 11,List Paragraph2,List Paragraph12,Normal numbered,L"/>
    <w:basedOn w:val="Normal"/>
    <w:link w:val="ListParagraphChar"/>
    <w:uiPriority w:val="34"/>
    <w:qFormat/>
    <w:rsid w:val="003A184D"/>
    <w:pPr>
      <w:spacing w:after="0" w:line="240" w:lineRule="auto"/>
      <w:ind w:left="720"/>
    </w:pPr>
    <w:rPr>
      <w:rFonts w:ascii="Arial" w:eastAsia="Times New Roman" w:hAnsi="Arial" w:cs="Arial"/>
      <w:sz w:val="24"/>
      <w:szCs w:val="24"/>
    </w:rPr>
  </w:style>
  <w:style w:type="character" w:styleId="FollowedHyperlink">
    <w:name w:val="FollowedHyperlink"/>
    <w:basedOn w:val="DefaultParagraphFont"/>
    <w:uiPriority w:val="99"/>
    <w:semiHidden/>
    <w:unhideWhenUsed/>
    <w:rsid w:val="004E71AE"/>
    <w:rPr>
      <w:color w:val="800080"/>
      <w:u w:val="single"/>
    </w:rPr>
  </w:style>
  <w:style w:type="character" w:styleId="CommentReference">
    <w:name w:val="annotation reference"/>
    <w:basedOn w:val="DefaultParagraphFont"/>
    <w:uiPriority w:val="99"/>
    <w:semiHidden/>
    <w:unhideWhenUsed/>
    <w:rsid w:val="001A5D95"/>
    <w:rPr>
      <w:sz w:val="16"/>
      <w:szCs w:val="16"/>
    </w:rPr>
  </w:style>
  <w:style w:type="paragraph" w:styleId="CommentText">
    <w:name w:val="annotation text"/>
    <w:basedOn w:val="Normal"/>
    <w:link w:val="CommentTextChar"/>
    <w:unhideWhenUsed/>
    <w:rsid w:val="001A5D95"/>
    <w:rPr>
      <w:sz w:val="20"/>
      <w:szCs w:val="20"/>
    </w:rPr>
  </w:style>
  <w:style w:type="character" w:customStyle="1" w:styleId="CommentTextChar">
    <w:name w:val="Comment Text Char"/>
    <w:basedOn w:val="DefaultParagraphFont"/>
    <w:link w:val="CommentText"/>
    <w:rsid w:val="001A5D95"/>
    <w:rPr>
      <w:lang w:eastAsia="en-US"/>
    </w:rPr>
  </w:style>
  <w:style w:type="paragraph" w:styleId="CommentSubject">
    <w:name w:val="annotation subject"/>
    <w:basedOn w:val="CommentText"/>
    <w:next w:val="CommentText"/>
    <w:link w:val="CommentSubjectChar"/>
    <w:uiPriority w:val="99"/>
    <w:semiHidden/>
    <w:unhideWhenUsed/>
    <w:rsid w:val="001A5D95"/>
    <w:rPr>
      <w:b/>
      <w:bCs/>
    </w:rPr>
  </w:style>
  <w:style w:type="character" w:customStyle="1" w:styleId="CommentSubjectChar">
    <w:name w:val="Comment Subject Char"/>
    <w:basedOn w:val="CommentTextChar"/>
    <w:link w:val="CommentSubject"/>
    <w:uiPriority w:val="99"/>
    <w:semiHidden/>
    <w:rsid w:val="001A5D95"/>
    <w:rPr>
      <w:b/>
      <w:bCs/>
      <w:lang w:eastAsia="en-US"/>
    </w:rPr>
  </w:style>
  <w:style w:type="paragraph" w:customStyle="1" w:styleId="KMBCDefault">
    <w:name w:val="KMBC Default"/>
    <w:basedOn w:val="Normal"/>
    <w:rsid w:val="003B51B0"/>
    <w:pPr>
      <w:numPr>
        <w:numId w:val="6"/>
      </w:numPr>
      <w:overflowPunct w:val="0"/>
      <w:autoSpaceDE w:val="0"/>
      <w:autoSpaceDN w:val="0"/>
      <w:adjustRightInd w:val="0"/>
      <w:spacing w:after="0" w:line="240" w:lineRule="auto"/>
      <w:jc w:val="both"/>
      <w:textAlignment w:val="baseline"/>
    </w:pPr>
    <w:rPr>
      <w:rFonts w:ascii="Arial" w:eastAsia="Times New Roman" w:hAnsi="Arial"/>
      <w:sz w:val="24"/>
      <w:szCs w:val="20"/>
    </w:rPr>
  </w:style>
  <w:style w:type="paragraph" w:customStyle="1" w:styleId="Default">
    <w:name w:val="Default"/>
    <w:rsid w:val="00633DB3"/>
    <w:pPr>
      <w:autoSpaceDE w:val="0"/>
      <w:autoSpaceDN w:val="0"/>
      <w:adjustRightInd w:val="0"/>
    </w:pPr>
    <w:rPr>
      <w:rFonts w:ascii="Arial" w:eastAsiaTheme="minorHAnsi" w:hAnsi="Arial" w:cs="Arial"/>
      <w:color w:val="000000"/>
      <w:sz w:val="24"/>
      <w:szCs w:val="24"/>
      <w:lang w:eastAsia="en-US"/>
    </w:rPr>
  </w:style>
  <w:style w:type="paragraph" w:customStyle="1" w:styleId="DefaultStyle">
    <w:name w:val="Default Style"/>
    <w:rsid w:val="002E664E"/>
    <w:pPr>
      <w:widowControl w:val="0"/>
      <w:suppressAutoHyphens/>
      <w:spacing w:after="160" w:line="256" w:lineRule="auto"/>
    </w:pPr>
    <w:rPr>
      <w:rFonts w:ascii="Times New Roman" w:eastAsia="SimSun" w:hAnsi="Times New Roman" w:cs="Mangal"/>
      <w:sz w:val="24"/>
      <w:szCs w:val="24"/>
      <w:lang w:eastAsia="zh-CN" w:bidi="hi-IN"/>
    </w:rPr>
  </w:style>
  <w:style w:type="paragraph" w:customStyle="1" w:styleId="Pa1">
    <w:name w:val="Pa1"/>
    <w:basedOn w:val="Normal"/>
    <w:uiPriority w:val="99"/>
    <w:rsid w:val="006303F0"/>
    <w:pPr>
      <w:autoSpaceDE w:val="0"/>
      <w:autoSpaceDN w:val="0"/>
      <w:spacing w:after="0" w:line="241" w:lineRule="atLeast"/>
    </w:pPr>
    <w:rPr>
      <w:rFonts w:ascii="Franklin Gothic IT Cby BT" w:eastAsiaTheme="minorHAnsi" w:hAnsi="Franklin Gothic IT Cby BT"/>
      <w:sz w:val="24"/>
      <w:szCs w:val="24"/>
    </w:rPr>
  </w:style>
  <w:style w:type="character" w:customStyle="1" w:styleId="A21">
    <w:name w:val="A21"/>
    <w:basedOn w:val="DefaultParagraphFont"/>
    <w:uiPriority w:val="99"/>
    <w:rsid w:val="006303F0"/>
    <w:rPr>
      <w:rFonts w:ascii="Franklin Gothic IT Cby BT" w:hAnsi="Franklin Gothic IT Cby BT" w:hint="default"/>
      <w:color w:val="000000"/>
    </w:rPr>
  </w:style>
  <w:style w:type="paragraph" w:customStyle="1" w:styleId="Standard">
    <w:name w:val="Standard"/>
    <w:rsid w:val="00130139"/>
    <w:pPr>
      <w:suppressAutoHyphens/>
      <w:autoSpaceDN w:val="0"/>
    </w:pPr>
    <w:rPr>
      <w:rFonts w:ascii="Liberation Serif" w:eastAsia="SimSun" w:hAnsi="Liberation Serif" w:cs="Mangal"/>
      <w:kern w:val="3"/>
      <w:sz w:val="24"/>
      <w:szCs w:val="24"/>
      <w:lang w:eastAsia="zh-CN" w:bidi="hi-IN"/>
    </w:rPr>
  </w:style>
  <w:style w:type="character" w:customStyle="1" w:styleId="Heading3Char">
    <w:name w:val="Heading 3 Char"/>
    <w:basedOn w:val="DefaultParagraphFont"/>
    <w:link w:val="Heading3"/>
    <w:uiPriority w:val="9"/>
    <w:semiHidden/>
    <w:rsid w:val="002875EC"/>
    <w:rPr>
      <w:rFonts w:asciiTheme="majorHAnsi" w:eastAsiaTheme="majorEastAsia" w:hAnsiTheme="majorHAnsi" w:cstheme="majorBidi"/>
      <w:color w:val="243F60" w:themeColor="accent1" w:themeShade="7F"/>
      <w:sz w:val="24"/>
      <w:szCs w:val="24"/>
      <w:lang w:eastAsia="en-US"/>
    </w:rPr>
  </w:style>
  <w:style w:type="table" w:customStyle="1" w:styleId="TableGrid1">
    <w:name w:val="Table Grid1"/>
    <w:basedOn w:val="TableNormal"/>
    <w:next w:val="TableGrid"/>
    <w:rsid w:val="002875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uiPriority w:val="99"/>
    <w:rsid w:val="005D7FA3"/>
    <w:pPr>
      <w:autoSpaceDE w:val="0"/>
      <w:autoSpaceDN w:val="0"/>
      <w:spacing w:after="0" w:line="251" w:lineRule="atLeast"/>
    </w:pPr>
    <w:rPr>
      <w:rFonts w:ascii="Open Sans SemiBold" w:eastAsiaTheme="minorHAnsi" w:hAnsi="Open Sans SemiBold"/>
      <w:sz w:val="24"/>
      <w:szCs w:val="24"/>
      <w:lang w:eastAsia="en-GB"/>
    </w:rPr>
  </w:style>
  <w:style w:type="character" w:customStyle="1" w:styleId="A2">
    <w:name w:val="A2"/>
    <w:basedOn w:val="DefaultParagraphFont"/>
    <w:uiPriority w:val="99"/>
    <w:rsid w:val="005D7FA3"/>
    <w:rPr>
      <w:rFonts w:ascii="Open Sans Light" w:hAnsi="Open Sans Light" w:hint="default"/>
      <w:color w:val="000000"/>
    </w:rPr>
  </w:style>
  <w:style w:type="character" w:styleId="UnresolvedMention">
    <w:name w:val="Unresolved Mention"/>
    <w:basedOn w:val="DefaultParagraphFont"/>
    <w:uiPriority w:val="99"/>
    <w:semiHidden/>
    <w:unhideWhenUsed/>
    <w:rsid w:val="00232E41"/>
    <w:rPr>
      <w:color w:val="605E5C"/>
      <w:shd w:val="clear" w:color="auto" w:fill="E1DFDD"/>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Maire Char,List Paragraph2 Char"/>
    <w:link w:val="ListParagraph"/>
    <w:uiPriority w:val="34"/>
    <w:qFormat/>
    <w:locked/>
    <w:rsid w:val="009D6B68"/>
    <w:rPr>
      <w:rFonts w:ascii="Arial" w:eastAsia="Times New Roman" w:hAnsi="Arial" w:cs="Arial"/>
      <w:sz w:val="24"/>
      <w:szCs w:val="24"/>
      <w:lang w:eastAsia="en-US"/>
    </w:rPr>
  </w:style>
  <w:style w:type="paragraph" w:customStyle="1" w:styleId="KMBCStyle1">
    <w:name w:val="KMBC Style 1"/>
    <w:basedOn w:val="Normal"/>
    <w:qFormat/>
    <w:rsid w:val="009D6B68"/>
    <w:pPr>
      <w:numPr>
        <w:numId w:val="13"/>
      </w:numPr>
      <w:spacing w:after="0" w:line="240" w:lineRule="auto"/>
      <w:ind w:right="26"/>
      <w:jc w:val="both"/>
    </w:pPr>
    <w:rPr>
      <w:rFonts w:ascii="Arial" w:eastAsia="Times New Roman" w:hAnsi="Arial" w:cs="Arial"/>
      <w:b/>
      <w:bCs/>
      <w:sz w:val="24"/>
      <w:szCs w:val="24"/>
    </w:rPr>
  </w:style>
  <w:style w:type="character" w:customStyle="1" w:styleId="KMBCStyle2Char">
    <w:name w:val="KMBC Style 2 Char"/>
    <w:link w:val="KMBCStyle2"/>
    <w:locked/>
    <w:rsid w:val="009D6B68"/>
    <w:rPr>
      <w:rFonts w:ascii="Arial" w:hAnsi="Arial" w:cs="Arial"/>
      <w:bCs/>
      <w:sz w:val="24"/>
      <w:szCs w:val="24"/>
      <w:lang w:eastAsia="en-US"/>
    </w:rPr>
  </w:style>
  <w:style w:type="paragraph" w:customStyle="1" w:styleId="KMBCStyle2">
    <w:name w:val="KMBC Style 2"/>
    <w:basedOn w:val="Normal"/>
    <w:link w:val="KMBCStyle2Char"/>
    <w:qFormat/>
    <w:rsid w:val="009D6B68"/>
    <w:pPr>
      <w:numPr>
        <w:ilvl w:val="1"/>
        <w:numId w:val="13"/>
      </w:numPr>
      <w:spacing w:after="0" w:line="240" w:lineRule="auto"/>
      <w:ind w:right="26"/>
      <w:jc w:val="both"/>
    </w:pPr>
    <w:rPr>
      <w:rFonts w:ascii="Arial" w:hAnsi="Arial" w:cs="Arial"/>
      <w:bCs/>
      <w:sz w:val="24"/>
      <w:szCs w:val="24"/>
    </w:rPr>
  </w:style>
  <w:style w:type="paragraph" w:customStyle="1" w:styleId="KMBCStyle3">
    <w:name w:val="KMBC Style 3"/>
    <w:basedOn w:val="Normal"/>
    <w:qFormat/>
    <w:rsid w:val="009D6B68"/>
    <w:pPr>
      <w:numPr>
        <w:ilvl w:val="2"/>
        <w:numId w:val="13"/>
      </w:numPr>
      <w:spacing w:after="0" w:line="240" w:lineRule="auto"/>
      <w:ind w:right="26"/>
      <w:jc w:val="both"/>
    </w:pPr>
    <w:rPr>
      <w:rFonts w:ascii="Arial" w:eastAsia="Times New Roman" w:hAnsi="Arial" w:cs="Arial"/>
      <w:bCs/>
      <w:sz w:val="24"/>
      <w:szCs w:val="24"/>
    </w:rPr>
  </w:style>
  <w:style w:type="numbering" w:customStyle="1" w:styleId="KMBCHeadings">
    <w:name w:val="KMBC Headings"/>
    <w:uiPriority w:val="99"/>
    <w:rsid w:val="009D6B68"/>
    <w:pPr>
      <w:numPr>
        <w:numId w:val="13"/>
      </w:numPr>
    </w:pPr>
  </w:style>
  <w:style w:type="paragraph" w:styleId="PlainText">
    <w:name w:val="Plain Text"/>
    <w:basedOn w:val="Normal"/>
    <w:link w:val="PlainTextChar"/>
    <w:uiPriority w:val="99"/>
    <w:semiHidden/>
    <w:unhideWhenUsed/>
    <w:rsid w:val="00BE4466"/>
    <w:pPr>
      <w:spacing w:after="0" w:line="240" w:lineRule="auto"/>
    </w:pPr>
    <w:rPr>
      <w:rFonts w:ascii="Arial" w:eastAsiaTheme="minorHAnsi" w:hAnsi="Arial" w:cs="Arial"/>
      <w:sz w:val="24"/>
      <w:szCs w:val="24"/>
    </w:rPr>
  </w:style>
  <w:style w:type="character" w:customStyle="1" w:styleId="PlainTextChar">
    <w:name w:val="Plain Text Char"/>
    <w:basedOn w:val="DefaultParagraphFont"/>
    <w:link w:val="PlainText"/>
    <w:uiPriority w:val="99"/>
    <w:semiHidden/>
    <w:rsid w:val="00BE4466"/>
    <w:rPr>
      <w:rFonts w:ascii="Arial" w:eastAsiaTheme="minorHAnsi" w:hAnsi="Arial" w:cs="Arial"/>
      <w:sz w:val="24"/>
      <w:szCs w:val="24"/>
      <w:lang w:eastAsia="en-US"/>
    </w:rPr>
  </w:style>
  <w:style w:type="paragraph" w:styleId="Revision">
    <w:name w:val="Revision"/>
    <w:hidden/>
    <w:uiPriority w:val="99"/>
    <w:semiHidden/>
    <w:rsid w:val="00197B88"/>
    <w:rPr>
      <w:sz w:val="22"/>
      <w:szCs w:val="22"/>
      <w:lang w:eastAsia="en-US"/>
    </w:rPr>
  </w:style>
  <w:style w:type="character" w:customStyle="1" w:styleId="normaltextrun">
    <w:name w:val="normaltextrun"/>
    <w:basedOn w:val="DefaultParagraphFont"/>
    <w:rsid w:val="003E73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02118">
      <w:bodyDiv w:val="1"/>
      <w:marLeft w:val="0"/>
      <w:marRight w:val="0"/>
      <w:marTop w:val="0"/>
      <w:marBottom w:val="0"/>
      <w:divBdr>
        <w:top w:val="none" w:sz="0" w:space="0" w:color="auto"/>
        <w:left w:val="none" w:sz="0" w:space="0" w:color="auto"/>
        <w:bottom w:val="none" w:sz="0" w:space="0" w:color="auto"/>
        <w:right w:val="none" w:sz="0" w:space="0" w:color="auto"/>
      </w:divBdr>
    </w:div>
    <w:div w:id="18508593">
      <w:bodyDiv w:val="1"/>
      <w:marLeft w:val="0"/>
      <w:marRight w:val="0"/>
      <w:marTop w:val="0"/>
      <w:marBottom w:val="0"/>
      <w:divBdr>
        <w:top w:val="none" w:sz="0" w:space="0" w:color="auto"/>
        <w:left w:val="none" w:sz="0" w:space="0" w:color="auto"/>
        <w:bottom w:val="none" w:sz="0" w:space="0" w:color="auto"/>
        <w:right w:val="none" w:sz="0" w:space="0" w:color="auto"/>
      </w:divBdr>
    </w:div>
    <w:div w:id="37903722">
      <w:bodyDiv w:val="1"/>
      <w:marLeft w:val="0"/>
      <w:marRight w:val="0"/>
      <w:marTop w:val="0"/>
      <w:marBottom w:val="0"/>
      <w:divBdr>
        <w:top w:val="none" w:sz="0" w:space="0" w:color="auto"/>
        <w:left w:val="none" w:sz="0" w:space="0" w:color="auto"/>
        <w:bottom w:val="none" w:sz="0" w:space="0" w:color="auto"/>
        <w:right w:val="none" w:sz="0" w:space="0" w:color="auto"/>
      </w:divBdr>
    </w:div>
    <w:div w:id="47606274">
      <w:bodyDiv w:val="1"/>
      <w:marLeft w:val="0"/>
      <w:marRight w:val="0"/>
      <w:marTop w:val="0"/>
      <w:marBottom w:val="0"/>
      <w:divBdr>
        <w:top w:val="none" w:sz="0" w:space="0" w:color="auto"/>
        <w:left w:val="none" w:sz="0" w:space="0" w:color="auto"/>
        <w:bottom w:val="none" w:sz="0" w:space="0" w:color="auto"/>
        <w:right w:val="none" w:sz="0" w:space="0" w:color="auto"/>
      </w:divBdr>
    </w:div>
    <w:div w:id="62412769">
      <w:bodyDiv w:val="1"/>
      <w:marLeft w:val="0"/>
      <w:marRight w:val="0"/>
      <w:marTop w:val="0"/>
      <w:marBottom w:val="0"/>
      <w:divBdr>
        <w:top w:val="none" w:sz="0" w:space="0" w:color="auto"/>
        <w:left w:val="none" w:sz="0" w:space="0" w:color="auto"/>
        <w:bottom w:val="none" w:sz="0" w:space="0" w:color="auto"/>
        <w:right w:val="none" w:sz="0" w:space="0" w:color="auto"/>
      </w:divBdr>
    </w:div>
    <w:div w:id="80680749">
      <w:bodyDiv w:val="1"/>
      <w:marLeft w:val="0"/>
      <w:marRight w:val="0"/>
      <w:marTop w:val="0"/>
      <w:marBottom w:val="0"/>
      <w:divBdr>
        <w:top w:val="none" w:sz="0" w:space="0" w:color="auto"/>
        <w:left w:val="none" w:sz="0" w:space="0" w:color="auto"/>
        <w:bottom w:val="none" w:sz="0" w:space="0" w:color="auto"/>
        <w:right w:val="none" w:sz="0" w:space="0" w:color="auto"/>
      </w:divBdr>
    </w:div>
    <w:div w:id="106196759">
      <w:bodyDiv w:val="1"/>
      <w:marLeft w:val="0"/>
      <w:marRight w:val="0"/>
      <w:marTop w:val="0"/>
      <w:marBottom w:val="0"/>
      <w:divBdr>
        <w:top w:val="none" w:sz="0" w:space="0" w:color="auto"/>
        <w:left w:val="none" w:sz="0" w:space="0" w:color="auto"/>
        <w:bottom w:val="none" w:sz="0" w:space="0" w:color="auto"/>
        <w:right w:val="none" w:sz="0" w:space="0" w:color="auto"/>
      </w:divBdr>
    </w:div>
    <w:div w:id="121002795">
      <w:bodyDiv w:val="1"/>
      <w:marLeft w:val="0"/>
      <w:marRight w:val="0"/>
      <w:marTop w:val="0"/>
      <w:marBottom w:val="0"/>
      <w:divBdr>
        <w:top w:val="none" w:sz="0" w:space="0" w:color="auto"/>
        <w:left w:val="none" w:sz="0" w:space="0" w:color="auto"/>
        <w:bottom w:val="none" w:sz="0" w:space="0" w:color="auto"/>
        <w:right w:val="none" w:sz="0" w:space="0" w:color="auto"/>
      </w:divBdr>
    </w:div>
    <w:div w:id="184559839">
      <w:bodyDiv w:val="1"/>
      <w:marLeft w:val="0"/>
      <w:marRight w:val="0"/>
      <w:marTop w:val="0"/>
      <w:marBottom w:val="0"/>
      <w:divBdr>
        <w:top w:val="none" w:sz="0" w:space="0" w:color="auto"/>
        <w:left w:val="none" w:sz="0" w:space="0" w:color="auto"/>
        <w:bottom w:val="none" w:sz="0" w:space="0" w:color="auto"/>
        <w:right w:val="none" w:sz="0" w:space="0" w:color="auto"/>
      </w:divBdr>
    </w:div>
    <w:div w:id="205720929">
      <w:bodyDiv w:val="1"/>
      <w:marLeft w:val="0"/>
      <w:marRight w:val="0"/>
      <w:marTop w:val="0"/>
      <w:marBottom w:val="0"/>
      <w:divBdr>
        <w:top w:val="none" w:sz="0" w:space="0" w:color="auto"/>
        <w:left w:val="none" w:sz="0" w:space="0" w:color="auto"/>
        <w:bottom w:val="none" w:sz="0" w:space="0" w:color="auto"/>
        <w:right w:val="none" w:sz="0" w:space="0" w:color="auto"/>
      </w:divBdr>
    </w:div>
    <w:div w:id="211307106">
      <w:bodyDiv w:val="1"/>
      <w:marLeft w:val="0"/>
      <w:marRight w:val="0"/>
      <w:marTop w:val="0"/>
      <w:marBottom w:val="0"/>
      <w:divBdr>
        <w:top w:val="none" w:sz="0" w:space="0" w:color="auto"/>
        <w:left w:val="none" w:sz="0" w:space="0" w:color="auto"/>
        <w:bottom w:val="none" w:sz="0" w:space="0" w:color="auto"/>
        <w:right w:val="none" w:sz="0" w:space="0" w:color="auto"/>
      </w:divBdr>
    </w:div>
    <w:div w:id="232471986">
      <w:bodyDiv w:val="1"/>
      <w:marLeft w:val="0"/>
      <w:marRight w:val="0"/>
      <w:marTop w:val="0"/>
      <w:marBottom w:val="0"/>
      <w:divBdr>
        <w:top w:val="none" w:sz="0" w:space="0" w:color="auto"/>
        <w:left w:val="none" w:sz="0" w:space="0" w:color="auto"/>
        <w:bottom w:val="none" w:sz="0" w:space="0" w:color="auto"/>
        <w:right w:val="none" w:sz="0" w:space="0" w:color="auto"/>
      </w:divBdr>
    </w:div>
    <w:div w:id="268120560">
      <w:bodyDiv w:val="1"/>
      <w:marLeft w:val="0"/>
      <w:marRight w:val="0"/>
      <w:marTop w:val="0"/>
      <w:marBottom w:val="0"/>
      <w:divBdr>
        <w:top w:val="none" w:sz="0" w:space="0" w:color="auto"/>
        <w:left w:val="none" w:sz="0" w:space="0" w:color="auto"/>
        <w:bottom w:val="none" w:sz="0" w:space="0" w:color="auto"/>
        <w:right w:val="none" w:sz="0" w:space="0" w:color="auto"/>
      </w:divBdr>
    </w:div>
    <w:div w:id="268392329">
      <w:bodyDiv w:val="1"/>
      <w:marLeft w:val="0"/>
      <w:marRight w:val="0"/>
      <w:marTop w:val="0"/>
      <w:marBottom w:val="0"/>
      <w:divBdr>
        <w:top w:val="none" w:sz="0" w:space="0" w:color="auto"/>
        <w:left w:val="none" w:sz="0" w:space="0" w:color="auto"/>
        <w:bottom w:val="none" w:sz="0" w:space="0" w:color="auto"/>
        <w:right w:val="none" w:sz="0" w:space="0" w:color="auto"/>
      </w:divBdr>
    </w:div>
    <w:div w:id="277228053">
      <w:bodyDiv w:val="1"/>
      <w:marLeft w:val="0"/>
      <w:marRight w:val="0"/>
      <w:marTop w:val="0"/>
      <w:marBottom w:val="0"/>
      <w:divBdr>
        <w:top w:val="none" w:sz="0" w:space="0" w:color="auto"/>
        <w:left w:val="none" w:sz="0" w:space="0" w:color="auto"/>
        <w:bottom w:val="none" w:sz="0" w:space="0" w:color="auto"/>
        <w:right w:val="none" w:sz="0" w:space="0" w:color="auto"/>
      </w:divBdr>
    </w:div>
    <w:div w:id="311717862">
      <w:bodyDiv w:val="1"/>
      <w:marLeft w:val="0"/>
      <w:marRight w:val="0"/>
      <w:marTop w:val="0"/>
      <w:marBottom w:val="0"/>
      <w:divBdr>
        <w:top w:val="none" w:sz="0" w:space="0" w:color="auto"/>
        <w:left w:val="none" w:sz="0" w:space="0" w:color="auto"/>
        <w:bottom w:val="none" w:sz="0" w:space="0" w:color="auto"/>
        <w:right w:val="none" w:sz="0" w:space="0" w:color="auto"/>
      </w:divBdr>
    </w:div>
    <w:div w:id="324207894">
      <w:bodyDiv w:val="1"/>
      <w:marLeft w:val="0"/>
      <w:marRight w:val="0"/>
      <w:marTop w:val="0"/>
      <w:marBottom w:val="0"/>
      <w:divBdr>
        <w:top w:val="none" w:sz="0" w:space="0" w:color="auto"/>
        <w:left w:val="none" w:sz="0" w:space="0" w:color="auto"/>
        <w:bottom w:val="none" w:sz="0" w:space="0" w:color="auto"/>
        <w:right w:val="none" w:sz="0" w:space="0" w:color="auto"/>
      </w:divBdr>
    </w:div>
    <w:div w:id="335572079">
      <w:bodyDiv w:val="1"/>
      <w:marLeft w:val="0"/>
      <w:marRight w:val="0"/>
      <w:marTop w:val="0"/>
      <w:marBottom w:val="0"/>
      <w:divBdr>
        <w:top w:val="none" w:sz="0" w:space="0" w:color="auto"/>
        <w:left w:val="none" w:sz="0" w:space="0" w:color="auto"/>
        <w:bottom w:val="none" w:sz="0" w:space="0" w:color="auto"/>
        <w:right w:val="none" w:sz="0" w:space="0" w:color="auto"/>
      </w:divBdr>
    </w:div>
    <w:div w:id="339889635">
      <w:bodyDiv w:val="1"/>
      <w:marLeft w:val="0"/>
      <w:marRight w:val="0"/>
      <w:marTop w:val="0"/>
      <w:marBottom w:val="0"/>
      <w:divBdr>
        <w:top w:val="none" w:sz="0" w:space="0" w:color="auto"/>
        <w:left w:val="none" w:sz="0" w:space="0" w:color="auto"/>
        <w:bottom w:val="none" w:sz="0" w:space="0" w:color="auto"/>
        <w:right w:val="none" w:sz="0" w:space="0" w:color="auto"/>
      </w:divBdr>
    </w:div>
    <w:div w:id="343871243">
      <w:bodyDiv w:val="1"/>
      <w:marLeft w:val="0"/>
      <w:marRight w:val="0"/>
      <w:marTop w:val="0"/>
      <w:marBottom w:val="0"/>
      <w:divBdr>
        <w:top w:val="none" w:sz="0" w:space="0" w:color="auto"/>
        <w:left w:val="none" w:sz="0" w:space="0" w:color="auto"/>
        <w:bottom w:val="none" w:sz="0" w:space="0" w:color="auto"/>
        <w:right w:val="none" w:sz="0" w:space="0" w:color="auto"/>
      </w:divBdr>
    </w:div>
    <w:div w:id="354844394">
      <w:bodyDiv w:val="1"/>
      <w:marLeft w:val="0"/>
      <w:marRight w:val="0"/>
      <w:marTop w:val="0"/>
      <w:marBottom w:val="0"/>
      <w:divBdr>
        <w:top w:val="none" w:sz="0" w:space="0" w:color="auto"/>
        <w:left w:val="none" w:sz="0" w:space="0" w:color="auto"/>
        <w:bottom w:val="none" w:sz="0" w:space="0" w:color="auto"/>
        <w:right w:val="none" w:sz="0" w:space="0" w:color="auto"/>
      </w:divBdr>
    </w:div>
    <w:div w:id="375738527">
      <w:bodyDiv w:val="1"/>
      <w:marLeft w:val="0"/>
      <w:marRight w:val="0"/>
      <w:marTop w:val="0"/>
      <w:marBottom w:val="0"/>
      <w:divBdr>
        <w:top w:val="none" w:sz="0" w:space="0" w:color="auto"/>
        <w:left w:val="none" w:sz="0" w:space="0" w:color="auto"/>
        <w:bottom w:val="none" w:sz="0" w:space="0" w:color="auto"/>
        <w:right w:val="none" w:sz="0" w:space="0" w:color="auto"/>
      </w:divBdr>
    </w:div>
    <w:div w:id="397359154">
      <w:bodyDiv w:val="1"/>
      <w:marLeft w:val="0"/>
      <w:marRight w:val="0"/>
      <w:marTop w:val="0"/>
      <w:marBottom w:val="0"/>
      <w:divBdr>
        <w:top w:val="none" w:sz="0" w:space="0" w:color="auto"/>
        <w:left w:val="none" w:sz="0" w:space="0" w:color="auto"/>
        <w:bottom w:val="none" w:sz="0" w:space="0" w:color="auto"/>
        <w:right w:val="none" w:sz="0" w:space="0" w:color="auto"/>
      </w:divBdr>
    </w:div>
    <w:div w:id="424617517">
      <w:bodyDiv w:val="1"/>
      <w:marLeft w:val="0"/>
      <w:marRight w:val="0"/>
      <w:marTop w:val="0"/>
      <w:marBottom w:val="0"/>
      <w:divBdr>
        <w:top w:val="none" w:sz="0" w:space="0" w:color="auto"/>
        <w:left w:val="none" w:sz="0" w:space="0" w:color="auto"/>
        <w:bottom w:val="none" w:sz="0" w:space="0" w:color="auto"/>
        <w:right w:val="none" w:sz="0" w:space="0" w:color="auto"/>
      </w:divBdr>
    </w:div>
    <w:div w:id="433017177">
      <w:bodyDiv w:val="1"/>
      <w:marLeft w:val="0"/>
      <w:marRight w:val="0"/>
      <w:marTop w:val="0"/>
      <w:marBottom w:val="0"/>
      <w:divBdr>
        <w:top w:val="none" w:sz="0" w:space="0" w:color="auto"/>
        <w:left w:val="none" w:sz="0" w:space="0" w:color="auto"/>
        <w:bottom w:val="none" w:sz="0" w:space="0" w:color="auto"/>
        <w:right w:val="none" w:sz="0" w:space="0" w:color="auto"/>
      </w:divBdr>
    </w:div>
    <w:div w:id="456876449">
      <w:bodyDiv w:val="1"/>
      <w:marLeft w:val="0"/>
      <w:marRight w:val="0"/>
      <w:marTop w:val="0"/>
      <w:marBottom w:val="0"/>
      <w:divBdr>
        <w:top w:val="none" w:sz="0" w:space="0" w:color="auto"/>
        <w:left w:val="none" w:sz="0" w:space="0" w:color="auto"/>
        <w:bottom w:val="none" w:sz="0" w:space="0" w:color="auto"/>
        <w:right w:val="none" w:sz="0" w:space="0" w:color="auto"/>
      </w:divBdr>
    </w:div>
    <w:div w:id="470246157">
      <w:bodyDiv w:val="1"/>
      <w:marLeft w:val="0"/>
      <w:marRight w:val="0"/>
      <w:marTop w:val="0"/>
      <w:marBottom w:val="0"/>
      <w:divBdr>
        <w:top w:val="none" w:sz="0" w:space="0" w:color="auto"/>
        <w:left w:val="none" w:sz="0" w:space="0" w:color="auto"/>
        <w:bottom w:val="none" w:sz="0" w:space="0" w:color="auto"/>
        <w:right w:val="none" w:sz="0" w:space="0" w:color="auto"/>
      </w:divBdr>
    </w:div>
    <w:div w:id="484080939">
      <w:bodyDiv w:val="1"/>
      <w:marLeft w:val="0"/>
      <w:marRight w:val="0"/>
      <w:marTop w:val="0"/>
      <w:marBottom w:val="0"/>
      <w:divBdr>
        <w:top w:val="none" w:sz="0" w:space="0" w:color="auto"/>
        <w:left w:val="none" w:sz="0" w:space="0" w:color="auto"/>
        <w:bottom w:val="none" w:sz="0" w:space="0" w:color="auto"/>
        <w:right w:val="none" w:sz="0" w:space="0" w:color="auto"/>
      </w:divBdr>
    </w:div>
    <w:div w:id="484394199">
      <w:bodyDiv w:val="1"/>
      <w:marLeft w:val="0"/>
      <w:marRight w:val="0"/>
      <w:marTop w:val="0"/>
      <w:marBottom w:val="0"/>
      <w:divBdr>
        <w:top w:val="none" w:sz="0" w:space="0" w:color="auto"/>
        <w:left w:val="none" w:sz="0" w:space="0" w:color="auto"/>
        <w:bottom w:val="none" w:sz="0" w:space="0" w:color="auto"/>
        <w:right w:val="none" w:sz="0" w:space="0" w:color="auto"/>
      </w:divBdr>
    </w:div>
    <w:div w:id="486165386">
      <w:bodyDiv w:val="1"/>
      <w:marLeft w:val="0"/>
      <w:marRight w:val="0"/>
      <w:marTop w:val="0"/>
      <w:marBottom w:val="0"/>
      <w:divBdr>
        <w:top w:val="none" w:sz="0" w:space="0" w:color="auto"/>
        <w:left w:val="none" w:sz="0" w:space="0" w:color="auto"/>
        <w:bottom w:val="none" w:sz="0" w:space="0" w:color="auto"/>
        <w:right w:val="none" w:sz="0" w:space="0" w:color="auto"/>
      </w:divBdr>
    </w:div>
    <w:div w:id="561256696">
      <w:bodyDiv w:val="1"/>
      <w:marLeft w:val="0"/>
      <w:marRight w:val="0"/>
      <w:marTop w:val="0"/>
      <w:marBottom w:val="0"/>
      <w:divBdr>
        <w:top w:val="none" w:sz="0" w:space="0" w:color="auto"/>
        <w:left w:val="none" w:sz="0" w:space="0" w:color="auto"/>
        <w:bottom w:val="none" w:sz="0" w:space="0" w:color="auto"/>
        <w:right w:val="none" w:sz="0" w:space="0" w:color="auto"/>
      </w:divBdr>
    </w:div>
    <w:div w:id="574776338">
      <w:bodyDiv w:val="1"/>
      <w:marLeft w:val="0"/>
      <w:marRight w:val="0"/>
      <w:marTop w:val="0"/>
      <w:marBottom w:val="0"/>
      <w:divBdr>
        <w:top w:val="none" w:sz="0" w:space="0" w:color="auto"/>
        <w:left w:val="none" w:sz="0" w:space="0" w:color="auto"/>
        <w:bottom w:val="none" w:sz="0" w:space="0" w:color="auto"/>
        <w:right w:val="none" w:sz="0" w:space="0" w:color="auto"/>
      </w:divBdr>
    </w:div>
    <w:div w:id="616639531">
      <w:bodyDiv w:val="1"/>
      <w:marLeft w:val="0"/>
      <w:marRight w:val="0"/>
      <w:marTop w:val="0"/>
      <w:marBottom w:val="0"/>
      <w:divBdr>
        <w:top w:val="none" w:sz="0" w:space="0" w:color="auto"/>
        <w:left w:val="none" w:sz="0" w:space="0" w:color="auto"/>
        <w:bottom w:val="none" w:sz="0" w:space="0" w:color="auto"/>
        <w:right w:val="none" w:sz="0" w:space="0" w:color="auto"/>
      </w:divBdr>
    </w:div>
    <w:div w:id="620041257">
      <w:bodyDiv w:val="1"/>
      <w:marLeft w:val="0"/>
      <w:marRight w:val="0"/>
      <w:marTop w:val="0"/>
      <w:marBottom w:val="0"/>
      <w:divBdr>
        <w:top w:val="none" w:sz="0" w:space="0" w:color="auto"/>
        <w:left w:val="none" w:sz="0" w:space="0" w:color="auto"/>
        <w:bottom w:val="none" w:sz="0" w:space="0" w:color="auto"/>
        <w:right w:val="none" w:sz="0" w:space="0" w:color="auto"/>
      </w:divBdr>
    </w:div>
    <w:div w:id="620310002">
      <w:bodyDiv w:val="1"/>
      <w:marLeft w:val="0"/>
      <w:marRight w:val="0"/>
      <w:marTop w:val="0"/>
      <w:marBottom w:val="0"/>
      <w:divBdr>
        <w:top w:val="none" w:sz="0" w:space="0" w:color="auto"/>
        <w:left w:val="none" w:sz="0" w:space="0" w:color="auto"/>
        <w:bottom w:val="none" w:sz="0" w:space="0" w:color="auto"/>
        <w:right w:val="none" w:sz="0" w:space="0" w:color="auto"/>
      </w:divBdr>
    </w:div>
    <w:div w:id="650211321">
      <w:bodyDiv w:val="1"/>
      <w:marLeft w:val="0"/>
      <w:marRight w:val="0"/>
      <w:marTop w:val="0"/>
      <w:marBottom w:val="0"/>
      <w:divBdr>
        <w:top w:val="none" w:sz="0" w:space="0" w:color="auto"/>
        <w:left w:val="none" w:sz="0" w:space="0" w:color="auto"/>
        <w:bottom w:val="none" w:sz="0" w:space="0" w:color="auto"/>
        <w:right w:val="none" w:sz="0" w:space="0" w:color="auto"/>
      </w:divBdr>
    </w:div>
    <w:div w:id="655382491">
      <w:bodyDiv w:val="1"/>
      <w:marLeft w:val="0"/>
      <w:marRight w:val="0"/>
      <w:marTop w:val="0"/>
      <w:marBottom w:val="0"/>
      <w:divBdr>
        <w:top w:val="none" w:sz="0" w:space="0" w:color="auto"/>
        <w:left w:val="none" w:sz="0" w:space="0" w:color="auto"/>
        <w:bottom w:val="none" w:sz="0" w:space="0" w:color="auto"/>
        <w:right w:val="none" w:sz="0" w:space="0" w:color="auto"/>
      </w:divBdr>
    </w:div>
    <w:div w:id="664479517">
      <w:bodyDiv w:val="1"/>
      <w:marLeft w:val="0"/>
      <w:marRight w:val="0"/>
      <w:marTop w:val="0"/>
      <w:marBottom w:val="0"/>
      <w:divBdr>
        <w:top w:val="none" w:sz="0" w:space="0" w:color="auto"/>
        <w:left w:val="none" w:sz="0" w:space="0" w:color="auto"/>
        <w:bottom w:val="none" w:sz="0" w:space="0" w:color="auto"/>
        <w:right w:val="none" w:sz="0" w:space="0" w:color="auto"/>
      </w:divBdr>
    </w:div>
    <w:div w:id="666057908">
      <w:bodyDiv w:val="1"/>
      <w:marLeft w:val="0"/>
      <w:marRight w:val="0"/>
      <w:marTop w:val="0"/>
      <w:marBottom w:val="0"/>
      <w:divBdr>
        <w:top w:val="none" w:sz="0" w:space="0" w:color="auto"/>
        <w:left w:val="none" w:sz="0" w:space="0" w:color="auto"/>
        <w:bottom w:val="none" w:sz="0" w:space="0" w:color="auto"/>
        <w:right w:val="none" w:sz="0" w:space="0" w:color="auto"/>
      </w:divBdr>
    </w:div>
    <w:div w:id="666592121">
      <w:bodyDiv w:val="1"/>
      <w:marLeft w:val="0"/>
      <w:marRight w:val="0"/>
      <w:marTop w:val="0"/>
      <w:marBottom w:val="0"/>
      <w:divBdr>
        <w:top w:val="none" w:sz="0" w:space="0" w:color="auto"/>
        <w:left w:val="none" w:sz="0" w:space="0" w:color="auto"/>
        <w:bottom w:val="none" w:sz="0" w:space="0" w:color="auto"/>
        <w:right w:val="none" w:sz="0" w:space="0" w:color="auto"/>
      </w:divBdr>
    </w:div>
    <w:div w:id="694497906">
      <w:bodyDiv w:val="1"/>
      <w:marLeft w:val="0"/>
      <w:marRight w:val="0"/>
      <w:marTop w:val="0"/>
      <w:marBottom w:val="0"/>
      <w:divBdr>
        <w:top w:val="none" w:sz="0" w:space="0" w:color="auto"/>
        <w:left w:val="none" w:sz="0" w:space="0" w:color="auto"/>
        <w:bottom w:val="none" w:sz="0" w:space="0" w:color="auto"/>
        <w:right w:val="none" w:sz="0" w:space="0" w:color="auto"/>
      </w:divBdr>
    </w:div>
    <w:div w:id="711466260">
      <w:bodyDiv w:val="1"/>
      <w:marLeft w:val="0"/>
      <w:marRight w:val="0"/>
      <w:marTop w:val="0"/>
      <w:marBottom w:val="0"/>
      <w:divBdr>
        <w:top w:val="none" w:sz="0" w:space="0" w:color="auto"/>
        <w:left w:val="none" w:sz="0" w:space="0" w:color="auto"/>
        <w:bottom w:val="none" w:sz="0" w:space="0" w:color="auto"/>
        <w:right w:val="none" w:sz="0" w:space="0" w:color="auto"/>
      </w:divBdr>
    </w:div>
    <w:div w:id="714701670">
      <w:bodyDiv w:val="1"/>
      <w:marLeft w:val="0"/>
      <w:marRight w:val="0"/>
      <w:marTop w:val="0"/>
      <w:marBottom w:val="0"/>
      <w:divBdr>
        <w:top w:val="none" w:sz="0" w:space="0" w:color="auto"/>
        <w:left w:val="none" w:sz="0" w:space="0" w:color="auto"/>
        <w:bottom w:val="none" w:sz="0" w:space="0" w:color="auto"/>
        <w:right w:val="none" w:sz="0" w:space="0" w:color="auto"/>
      </w:divBdr>
    </w:div>
    <w:div w:id="715743775">
      <w:bodyDiv w:val="1"/>
      <w:marLeft w:val="0"/>
      <w:marRight w:val="0"/>
      <w:marTop w:val="0"/>
      <w:marBottom w:val="0"/>
      <w:divBdr>
        <w:top w:val="none" w:sz="0" w:space="0" w:color="auto"/>
        <w:left w:val="none" w:sz="0" w:space="0" w:color="auto"/>
        <w:bottom w:val="none" w:sz="0" w:space="0" w:color="auto"/>
        <w:right w:val="none" w:sz="0" w:space="0" w:color="auto"/>
      </w:divBdr>
    </w:div>
    <w:div w:id="730428482">
      <w:bodyDiv w:val="1"/>
      <w:marLeft w:val="0"/>
      <w:marRight w:val="0"/>
      <w:marTop w:val="0"/>
      <w:marBottom w:val="0"/>
      <w:divBdr>
        <w:top w:val="none" w:sz="0" w:space="0" w:color="auto"/>
        <w:left w:val="none" w:sz="0" w:space="0" w:color="auto"/>
        <w:bottom w:val="none" w:sz="0" w:space="0" w:color="auto"/>
        <w:right w:val="none" w:sz="0" w:space="0" w:color="auto"/>
      </w:divBdr>
    </w:div>
    <w:div w:id="738133422">
      <w:bodyDiv w:val="1"/>
      <w:marLeft w:val="0"/>
      <w:marRight w:val="0"/>
      <w:marTop w:val="0"/>
      <w:marBottom w:val="0"/>
      <w:divBdr>
        <w:top w:val="none" w:sz="0" w:space="0" w:color="auto"/>
        <w:left w:val="none" w:sz="0" w:space="0" w:color="auto"/>
        <w:bottom w:val="none" w:sz="0" w:space="0" w:color="auto"/>
        <w:right w:val="none" w:sz="0" w:space="0" w:color="auto"/>
      </w:divBdr>
    </w:div>
    <w:div w:id="743648487">
      <w:bodyDiv w:val="1"/>
      <w:marLeft w:val="0"/>
      <w:marRight w:val="0"/>
      <w:marTop w:val="0"/>
      <w:marBottom w:val="0"/>
      <w:divBdr>
        <w:top w:val="none" w:sz="0" w:space="0" w:color="auto"/>
        <w:left w:val="none" w:sz="0" w:space="0" w:color="auto"/>
        <w:bottom w:val="none" w:sz="0" w:space="0" w:color="auto"/>
        <w:right w:val="none" w:sz="0" w:space="0" w:color="auto"/>
      </w:divBdr>
    </w:div>
    <w:div w:id="754284174">
      <w:bodyDiv w:val="1"/>
      <w:marLeft w:val="0"/>
      <w:marRight w:val="0"/>
      <w:marTop w:val="0"/>
      <w:marBottom w:val="0"/>
      <w:divBdr>
        <w:top w:val="none" w:sz="0" w:space="0" w:color="auto"/>
        <w:left w:val="none" w:sz="0" w:space="0" w:color="auto"/>
        <w:bottom w:val="none" w:sz="0" w:space="0" w:color="auto"/>
        <w:right w:val="none" w:sz="0" w:space="0" w:color="auto"/>
      </w:divBdr>
    </w:div>
    <w:div w:id="768044855">
      <w:bodyDiv w:val="1"/>
      <w:marLeft w:val="0"/>
      <w:marRight w:val="0"/>
      <w:marTop w:val="0"/>
      <w:marBottom w:val="0"/>
      <w:divBdr>
        <w:top w:val="none" w:sz="0" w:space="0" w:color="auto"/>
        <w:left w:val="none" w:sz="0" w:space="0" w:color="auto"/>
        <w:bottom w:val="none" w:sz="0" w:space="0" w:color="auto"/>
        <w:right w:val="none" w:sz="0" w:space="0" w:color="auto"/>
      </w:divBdr>
    </w:div>
    <w:div w:id="798915045">
      <w:bodyDiv w:val="1"/>
      <w:marLeft w:val="0"/>
      <w:marRight w:val="0"/>
      <w:marTop w:val="0"/>
      <w:marBottom w:val="0"/>
      <w:divBdr>
        <w:top w:val="none" w:sz="0" w:space="0" w:color="auto"/>
        <w:left w:val="none" w:sz="0" w:space="0" w:color="auto"/>
        <w:bottom w:val="none" w:sz="0" w:space="0" w:color="auto"/>
        <w:right w:val="none" w:sz="0" w:space="0" w:color="auto"/>
      </w:divBdr>
    </w:div>
    <w:div w:id="815610420">
      <w:bodyDiv w:val="1"/>
      <w:marLeft w:val="0"/>
      <w:marRight w:val="0"/>
      <w:marTop w:val="0"/>
      <w:marBottom w:val="0"/>
      <w:divBdr>
        <w:top w:val="none" w:sz="0" w:space="0" w:color="auto"/>
        <w:left w:val="none" w:sz="0" w:space="0" w:color="auto"/>
        <w:bottom w:val="none" w:sz="0" w:space="0" w:color="auto"/>
        <w:right w:val="none" w:sz="0" w:space="0" w:color="auto"/>
      </w:divBdr>
    </w:div>
    <w:div w:id="823204483">
      <w:bodyDiv w:val="1"/>
      <w:marLeft w:val="0"/>
      <w:marRight w:val="0"/>
      <w:marTop w:val="0"/>
      <w:marBottom w:val="0"/>
      <w:divBdr>
        <w:top w:val="none" w:sz="0" w:space="0" w:color="auto"/>
        <w:left w:val="none" w:sz="0" w:space="0" w:color="auto"/>
        <w:bottom w:val="none" w:sz="0" w:space="0" w:color="auto"/>
        <w:right w:val="none" w:sz="0" w:space="0" w:color="auto"/>
      </w:divBdr>
    </w:div>
    <w:div w:id="841090989">
      <w:bodyDiv w:val="1"/>
      <w:marLeft w:val="0"/>
      <w:marRight w:val="0"/>
      <w:marTop w:val="0"/>
      <w:marBottom w:val="0"/>
      <w:divBdr>
        <w:top w:val="none" w:sz="0" w:space="0" w:color="auto"/>
        <w:left w:val="none" w:sz="0" w:space="0" w:color="auto"/>
        <w:bottom w:val="none" w:sz="0" w:space="0" w:color="auto"/>
        <w:right w:val="none" w:sz="0" w:space="0" w:color="auto"/>
      </w:divBdr>
    </w:div>
    <w:div w:id="853803281">
      <w:bodyDiv w:val="1"/>
      <w:marLeft w:val="0"/>
      <w:marRight w:val="0"/>
      <w:marTop w:val="0"/>
      <w:marBottom w:val="0"/>
      <w:divBdr>
        <w:top w:val="none" w:sz="0" w:space="0" w:color="auto"/>
        <w:left w:val="none" w:sz="0" w:space="0" w:color="auto"/>
        <w:bottom w:val="none" w:sz="0" w:space="0" w:color="auto"/>
        <w:right w:val="none" w:sz="0" w:space="0" w:color="auto"/>
      </w:divBdr>
    </w:div>
    <w:div w:id="867181225">
      <w:bodyDiv w:val="1"/>
      <w:marLeft w:val="0"/>
      <w:marRight w:val="0"/>
      <w:marTop w:val="0"/>
      <w:marBottom w:val="0"/>
      <w:divBdr>
        <w:top w:val="none" w:sz="0" w:space="0" w:color="auto"/>
        <w:left w:val="none" w:sz="0" w:space="0" w:color="auto"/>
        <w:bottom w:val="none" w:sz="0" w:space="0" w:color="auto"/>
        <w:right w:val="none" w:sz="0" w:space="0" w:color="auto"/>
      </w:divBdr>
    </w:div>
    <w:div w:id="873343612">
      <w:bodyDiv w:val="1"/>
      <w:marLeft w:val="0"/>
      <w:marRight w:val="0"/>
      <w:marTop w:val="0"/>
      <w:marBottom w:val="0"/>
      <w:divBdr>
        <w:top w:val="none" w:sz="0" w:space="0" w:color="auto"/>
        <w:left w:val="none" w:sz="0" w:space="0" w:color="auto"/>
        <w:bottom w:val="none" w:sz="0" w:space="0" w:color="auto"/>
        <w:right w:val="none" w:sz="0" w:space="0" w:color="auto"/>
      </w:divBdr>
    </w:div>
    <w:div w:id="875704893">
      <w:bodyDiv w:val="1"/>
      <w:marLeft w:val="0"/>
      <w:marRight w:val="0"/>
      <w:marTop w:val="0"/>
      <w:marBottom w:val="0"/>
      <w:divBdr>
        <w:top w:val="none" w:sz="0" w:space="0" w:color="auto"/>
        <w:left w:val="none" w:sz="0" w:space="0" w:color="auto"/>
        <w:bottom w:val="none" w:sz="0" w:space="0" w:color="auto"/>
        <w:right w:val="none" w:sz="0" w:space="0" w:color="auto"/>
      </w:divBdr>
    </w:div>
    <w:div w:id="879561025">
      <w:bodyDiv w:val="1"/>
      <w:marLeft w:val="0"/>
      <w:marRight w:val="0"/>
      <w:marTop w:val="0"/>
      <w:marBottom w:val="0"/>
      <w:divBdr>
        <w:top w:val="none" w:sz="0" w:space="0" w:color="auto"/>
        <w:left w:val="none" w:sz="0" w:space="0" w:color="auto"/>
        <w:bottom w:val="none" w:sz="0" w:space="0" w:color="auto"/>
        <w:right w:val="none" w:sz="0" w:space="0" w:color="auto"/>
      </w:divBdr>
    </w:div>
    <w:div w:id="885532554">
      <w:bodyDiv w:val="1"/>
      <w:marLeft w:val="0"/>
      <w:marRight w:val="0"/>
      <w:marTop w:val="0"/>
      <w:marBottom w:val="0"/>
      <w:divBdr>
        <w:top w:val="none" w:sz="0" w:space="0" w:color="auto"/>
        <w:left w:val="none" w:sz="0" w:space="0" w:color="auto"/>
        <w:bottom w:val="none" w:sz="0" w:space="0" w:color="auto"/>
        <w:right w:val="none" w:sz="0" w:space="0" w:color="auto"/>
      </w:divBdr>
    </w:div>
    <w:div w:id="974987033">
      <w:bodyDiv w:val="1"/>
      <w:marLeft w:val="0"/>
      <w:marRight w:val="0"/>
      <w:marTop w:val="0"/>
      <w:marBottom w:val="0"/>
      <w:divBdr>
        <w:top w:val="none" w:sz="0" w:space="0" w:color="auto"/>
        <w:left w:val="none" w:sz="0" w:space="0" w:color="auto"/>
        <w:bottom w:val="none" w:sz="0" w:space="0" w:color="auto"/>
        <w:right w:val="none" w:sz="0" w:space="0" w:color="auto"/>
      </w:divBdr>
    </w:div>
    <w:div w:id="1015961799">
      <w:bodyDiv w:val="1"/>
      <w:marLeft w:val="0"/>
      <w:marRight w:val="0"/>
      <w:marTop w:val="0"/>
      <w:marBottom w:val="0"/>
      <w:divBdr>
        <w:top w:val="none" w:sz="0" w:space="0" w:color="auto"/>
        <w:left w:val="none" w:sz="0" w:space="0" w:color="auto"/>
        <w:bottom w:val="none" w:sz="0" w:space="0" w:color="auto"/>
        <w:right w:val="none" w:sz="0" w:space="0" w:color="auto"/>
      </w:divBdr>
    </w:div>
    <w:div w:id="1033385696">
      <w:bodyDiv w:val="1"/>
      <w:marLeft w:val="0"/>
      <w:marRight w:val="0"/>
      <w:marTop w:val="0"/>
      <w:marBottom w:val="0"/>
      <w:divBdr>
        <w:top w:val="none" w:sz="0" w:space="0" w:color="auto"/>
        <w:left w:val="none" w:sz="0" w:space="0" w:color="auto"/>
        <w:bottom w:val="none" w:sz="0" w:space="0" w:color="auto"/>
        <w:right w:val="none" w:sz="0" w:space="0" w:color="auto"/>
      </w:divBdr>
    </w:div>
    <w:div w:id="1076512118">
      <w:bodyDiv w:val="1"/>
      <w:marLeft w:val="0"/>
      <w:marRight w:val="0"/>
      <w:marTop w:val="0"/>
      <w:marBottom w:val="0"/>
      <w:divBdr>
        <w:top w:val="none" w:sz="0" w:space="0" w:color="auto"/>
        <w:left w:val="none" w:sz="0" w:space="0" w:color="auto"/>
        <w:bottom w:val="none" w:sz="0" w:space="0" w:color="auto"/>
        <w:right w:val="none" w:sz="0" w:space="0" w:color="auto"/>
      </w:divBdr>
    </w:div>
    <w:div w:id="1110277357">
      <w:bodyDiv w:val="1"/>
      <w:marLeft w:val="0"/>
      <w:marRight w:val="0"/>
      <w:marTop w:val="0"/>
      <w:marBottom w:val="0"/>
      <w:divBdr>
        <w:top w:val="none" w:sz="0" w:space="0" w:color="auto"/>
        <w:left w:val="none" w:sz="0" w:space="0" w:color="auto"/>
        <w:bottom w:val="none" w:sz="0" w:space="0" w:color="auto"/>
        <w:right w:val="none" w:sz="0" w:space="0" w:color="auto"/>
      </w:divBdr>
    </w:div>
    <w:div w:id="1125731734">
      <w:bodyDiv w:val="1"/>
      <w:marLeft w:val="0"/>
      <w:marRight w:val="0"/>
      <w:marTop w:val="0"/>
      <w:marBottom w:val="0"/>
      <w:divBdr>
        <w:top w:val="none" w:sz="0" w:space="0" w:color="auto"/>
        <w:left w:val="none" w:sz="0" w:space="0" w:color="auto"/>
        <w:bottom w:val="none" w:sz="0" w:space="0" w:color="auto"/>
        <w:right w:val="none" w:sz="0" w:space="0" w:color="auto"/>
      </w:divBdr>
    </w:div>
    <w:div w:id="1139685918">
      <w:bodyDiv w:val="1"/>
      <w:marLeft w:val="0"/>
      <w:marRight w:val="0"/>
      <w:marTop w:val="0"/>
      <w:marBottom w:val="0"/>
      <w:divBdr>
        <w:top w:val="none" w:sz="0" w:space="0" w:color="auto"/>
        <w:left w:val="none" w:sz="0" w:space="0" w:color="auto"/>
        <w:bottom w:val="none" w:sz="0" w:space="0" w:color="auto"/>
        <w:right w:val="none" w:sz="0" w:space="0" w:color="auto"/>
      </w:divBdr>
    </w:div>
    <w:div w:id="1152868502">
      <w:bodyDiv w:val="1"/>
      <w:marLeft w:val="0"/>
      <w:marRight w:val="0"/>
      <w:marTop w:val="0"/>
      <w:marBottom w:val="0"/>
      <w:divBdr>
        <w:top w:val="none" w:sz="0" w:space="0" w:color="auto"/>
        <w:left w:val="none" w:sz="0" w:space="0" w:color="auto"/>
        <w:bottom w:val="none" w:sz="0" w:space="0" w:color="auto"/>
        <w:right w:val="none" w:sz="0" w:space="0" w:color="auto"/>
      </w:divBdr>
    </w:div>
    <w:div w:id="1164051186">
      <w:bodyDiv w:val="1"/>
      <w:marLeft w:val="0"/>
      <w:marRight w:val="0"/>
      <w:marTop w:val="0"/>
      <w:marBottom w:val="0"/>
      <w:divBdr>
        <w:top w:val="none" w:sz="0" w:space="0" w:color="auto"/>
        <w:left w:val="none" w:sz="0" w:space="0" w:color="auto"/>
        <w:bottom w:val="none" w:sz="0" w:space="0" w:color="auto"/>
        <w:right w:val="none" w:sz="0" w:space="0" w:color="auto"/>
      </w:divBdr>
    </w:div>
    <w:div w:id="1165974201">
      <w:bodyDiv w:val="1"/>
      <w:marLeft w:val="0"/>
      <w:marRight w:val="0"/>
      <w:marTop w:val="0"/>
      <w:marBottom w:val="0"/>
      <w:divBdr>
        <w:top w:val="none" w:sz="0" w:space="0" w:color="auto"/>
        <w:left w:val="none" w:sz="0" w:space="0" w:color="auto"/>
        <w:bottom w:val="none" w:sz="0" w:space="0" w:color="auto"/>
        <w:right w:val="none" w:sz="0" w:space="0" w:color="auto"/>
      </w:divBdr>
    </w:div>
    <w:div w:id="1237127542">
      <w:bodyDiv w:val="1"/>
      <w:marLeft w:val="0"/>
      <w:marRight w:val="0"/>
      <w:marTop w:val="0"/>
      <w:marBottom w:val="0"/>
      <w:divBdr>
        <w:top w:val="none" w:sz="0" w:space="0" w:color="auto"/>
        <w:left w:val="none" w:sz="0" w:space="0" w:color="auto"/>
        <w:bottom w:val="none" w:sz="0" w:space="0" w:color="auto"/>
        <w:right w:val="none" w:sz="0" w:space="0" w:color="auto"/>
      </w:divBdr>
    </w:div>
    <w:div w:id="1253585429">
      <w:bodyDiv w:val="1"/>
      <w:marLeft w:val="0"/>
      <w:marRight w:val="0"/>
      <w:marTop w:val="0"/>
      <w:marBottom w:val="0"/>
      <w:divBdr>
        <w:top w:val="none" w:sz="0" w:space="0" w:color="auto"/>
        <w:left w:val="none" w:sz="0" w:space="0" w:color="auto"/>
        <w:bottom w:val="none" w:sz="0" w:space="0" w:color="auto"/>
        <w:right w:val="none" w:sz="0" w:space="0" w:color="auto"/>
      </w:divBdr>
    </w:div>
    <w:div w:id="1277374617">
      <w:bodyDiv w:val="1"/>
      <w:marLeft w:val="0"/>
      <w:marRight w:val="0"/>
      <w:marTop w:val="0"/>
      <w:marBottom w:val="0"/>
      <w:divBdr>
        <w:top w:val="none" w:sz="0" w:space="0" w:color="auto"/>
        <w:left w:val="none" w:sz="0" w:space="0" w:color="auto"/>
        <w:bottom w:val="none" w:sz="0" w:space="0" w:color="auto"/>
        <w:right w:val="none" w:sz="0" w:space="0" w:color="auto"/>
      </w:divBdr>
    </w:div>
    <w:div w:id="1377386103">
      <w:bodyDiv w:val="1"/>
      <w:marLeft w:val="0"/>
      <w:marRight w:val="0"/>
      <w:marTop w:val="0"/>
      <w:marBottom w:val="0"/>
      <w:divBdr>
        <w:top w:val="none" w:sz="0" w:space="0" w:color="auto"/>
        <w:left w:val="none" w:sz="0" w:space="0" w:color="auto"/>
        <w:bottom w:val="none" w:sz="0" w:space="0" w:color="auto"/>
        <w:right w:val="none" w:sz="0" w:space="0" w:color="auto"/>
      </w:divBdr>
    </w:div>
    <w:div w:id="1396859417">
      <w:bodyDiv w:val="1"/>
      <w:marLeft w:val="0"/>
      <w:marRight w:val="0"/>
      <w:marTop w:val="0"/>
      <w:marBottom w:val="0"/>
      <w:divBdr>
        <w:top w:val="none" w:sz="0" w:space="0" w:color="auto"/>
        <w:left w:val="none" w:sz="0" w:space="0" w:color="auto"/>
        <w:bottom w:val="none" w:sz="0" w:space="0" w:color="auto"/>
        <w:right w:val="none" w:sz="0" w:space="0" w:color="auto"/>
      </w:divBdr>
    </w:div>
    <w:div w:id="1408963944">
      <w:bodyDiv w:val="1"/>
      <w:marLeft w:val="0"/>
      <w:marRight w:val="0"/>
      <w:marTop w:val="0"/>
      <w:marBottom w:val="0"/>
      <w:divBdr>
        <w:top w:val="none" w:sz="0" w:space="0" w:color="auto"/>
        <w:left w:val="none" w:sz="0" w:space="0" w:color="auto"/>
        <w:bottom w:val="none" w:sz="0" w:space="0" w:color="auto"/>
        <w:right w:val="none" w:sz="0" w:space="0" w:color="auto"/>
      </w:divBdr>
    </w:div>
    <w:div w:id="1416704343">
      <w:bodyDiv w:val="1"/>
      <w:marLeft w:val="0"/>
      <w:marRight w:val="0"/>
      <w:marTop w:val="0"/>
      <w:marBottom w:val="0"/>
      <w:divBdr>
        <w:top w:val="none" w:sz="0" w:space="0" w:color="auto"/>
        <w:left w:val="none" w:sz="0" w:space="0" w:color="auto"/>
        <w:bottom w:val="none" w:sz="0" w:space="0" w:color="auto"/>
        <w:right w:val="none" w:sz="0" w:space="0" w:color="auto"/>
      </w:divBdr>
    </w:div>
    <w:div w:id="1421486684">
      <w:bodyDiv w:val="1"/>
      <w:marLeft w:val="0"/>
      <w:marRight w:val="0"/>
      <w:marTop w:val="0"/>
      <w:marBottom w:val="0"/>
      <w:divBdr>
        <w:top w:val="none" w:sz="0" w:space="0" w:color="auto"/>
        <w:left w:val="none" w:sz="0" w:space="0" w:color="auto"/>
        <w:bottom w:val="none" w:sz="0" w:space="0" w:color="auto"/>
        <w:right w:val="none" w:sz="0" w:space="0" w:color="auto"/>
      </w:divBdr>
    </w:div>
    <w:div w:id="1444885358">
      <w:bodyDiv w:val="1"/>
      <w:marLeft w:val="0"/>
      <w:marRight w:val="0"/>
      <w:marTop w:val="0"/>
      <w:marBottom w:val="0"/>
      <w:divBdr>
        <w:top w:val="none" w:sz="0" w:space="0" w:color="auto"/>
        <w:left w:val="none" w:sz="0" w:space="0" w:color="auto"/>
        <w:bottom w:val="none" w:sz="0" w:space="0" w:color="auto"/>
        <w:right w:val="none" w:sz="0" w:space="0" w:color="auto"/>
      </w:divBdr>
    </w:div>
    <w:div w:id="1451046951">
      <w:bodyDiv w:val="1"/>
      <w:marLeft w:val="0"/>
      <w:marRight w:val="0"/>
      <w:marTop w:val="0"/>
      <w:marBottom w:val="0"/>
      <w:divBdr>
        <w:top w:val="none" w:sz="0" w:space="0" w:color="auto"/>
        <w:left w:val="none" w:sz="0" w:space="0" w:color="auto"/>
        <w:bottom w:val="none" w:sz="0" w:space="0" w:color="auto"/>
        <w:right w:val="none" w:sz="0" w:space="0" w:color="auto"/>
      </w:divBdr>
    </w:div>
    <w:div w:id="1452821462">
      <w:bodyDiv w:val="1"/>
      <w:marLeft w:val="0"/>
      <w:marRight w:val="0"/>
      <w:marTop w:val="0"/>
      <w:marBottom w:val="0"/>
      <w:divBdr>
        <w:top w:val="none" w:sz="0" w:space="0" w:color="auto"/>
        <w:left w:val="none" w:sz="0" w:space="0" w:color="auto"/>
        <w:bottom w:val="none" w:sz="0" w:space="0" w:color="auto"/>
        <w:right w:val="none" w:sz="0" w:space="0" w:color="auto"/>
      </w:divBdr>
    </w:div>
    <w:div w:id="1455562394">
      <w:bodyDiv w:val="1"/>
      <w:marLeft w:val="0"/>
      <w:marRight w:val="0"/>
      <w:marTop w:val="0"/>
      <w:marBottom w:val="0"/>
      <w:divBdr>
        <w:top w:val="none" w:sz="0" w:space="0" w:color="auto"/>
        <w:left w:val="none" w:sz="0" w:space="0" w:color="auto"/>
        <w:bottom w:val="none" w:sz="0" w:space="0" w:color="auto"/>
        <w:right w:val="none" w:sz="0" w:space="0" w:color="auto"/>
      </w:divBdr>
    </w:div>
    <w:div w:id="1465656819">
      <w:bodyDiv w:val="1"/>
      <w:marLeft w:val="0"/>
      <w:marRight w:val="0"/>
      <w:marTop w:val="0"/>
      <w:marBottom w:val="0"/>
      <w:divBdr>
        <w:top w:val="none" w:sz="0" w:space="0" w:color="auto"/>
        <w:left w:val="none" w:sz="0" w:space="0" w:color="auto"/>
        <w:bottom w:val="none" w:sz="0" w:space="0" w:color="auto"/>
        <w:right w:val="none" w:sz="0" w:space="0" w:color="auto"/>
      </w:divBdr>
    </w:div>
    <w:div w:id="1486436500">
      <w:bodyDiv w:val="1"/>
      <w:marLeft w:val="0"/>
      <w:marRight w:val="0"/>
      <w:marTop w:val="0"/>
      <w:marBottom w:val="0"/>
      <w:divBdr>
        <w:top w:val="none" w:sz="0" w:space="0" w:color="auto"/>
        <w:left w:val="none" w:sz="0" w:space="0" w:color="auto"/>
        <w:bottom w:val="none" w:sz="0" w:space="0" w:color="auto"/>
        <w:right w:val="none" w:sz="0" w:space="0" w:color="auto"/>
      </w:divBdr>
    </w:div>
    <w:div w:id="1512069176">
      <w:bodyDiv w:val="1"/>
      <w:marLeft w:val="0"/>
      <w:marRight w:val="0"/>
      <w:marTop w:val="0"/>
      <w:marBottom w:val="0"/>
      <w:divBdr>
        <w:top w:val="none" w:sz="0" w:space="0" w:color="auto"/>
        <w:left w:val="none" w:sz="0" w:space="0" w:color="auto"/>
        <w:bottom w:val="none" w:sz="0" w:space="0" w:color="auto"/>
        <w:right w:val="none" w:sz="0" w:space="0" w:color="auto"/>
      </w:divBdr>
    </w:div>
    <w:div w:id="1543440553">
      <w:bodyDiv w:val="1"/>
      <w:marLeft w:val="0"/>
      <w:marRight w:val="0"/>
      <w:marTop w:val="0"/>
      <w:marBottom w:val="0"/>
      <w:divBdr>
        <w:top w:val="none" w:sz="0" w:space="0" w:color="auto"/>
        <w:left w:val="none" w:sz="0" w:space="0" w:color="auto"/>
        <w:bottom w:val="none" w:sz="0" w:space="0" w:color="auto"/>
        <w:right w:val="none" w:sz="0" w:space="0" w:color="auto"/>
      </w:divBdr>
    </w:div>
    <w:div w:id="1563636744">
      <w:bodyDiv w:val="1"/>
      <w:marLeft w:val="0"/>
      <w:marRight w:val="0"/>
      <w:marTop w:val="0"/>
      <w:marBottom w:val="0"/>
      <w:divBdr>
        <w:top w:val="none" w:sz="0" w:space="0" w:color="auto"/>
        <w:left w:val="none" w:sz="0" w:space="0" w:color="auto"/>
        <w:bottom w:val="none" w:sz="0" w:space="0" w:color="auto"/>
        <w:right w:val="none" w:sz="0" w:space="0" w:color="auto"/>
      </w:divBdr>
    </w:div>
    <w:div w:id="1573541099">
      <w:bodyDiv w:val="1"/>
      <w:marLeft w:val="0"/>
      <w:marRight w:val="0"/>
      <w:marTop w:val="0"/>
      <w:marBottom w:val="0"/>
      <w:divBdr>
        <w:top w:val="none" w:sz="0" w:space="0" w:color="auto"/>
        <w:left w:val="none" w:sz="0" w:space="0" w:color="auto"/>
        <w:bottom w:val="none" w:sz="0" w:space="0" w:color="auto"/>
        <w:right w:val="none" w:sz="0" w:space="0" w:color="auto"/>
      </w:divBdr>
    </w:div>
    <w:div w:id="1574240608">
      <w:bodyDiv w:val="1"/>
      <w:marLeft w:val="0"/>
      <w:marRight w:val="0"/>
      <w:marTop w:val="0"/>
      <w:marBottom w:val="0"/>
      <w:divBdr>
        <w:top w:val="none" w:sz="0" w:space="0" w:color="auto"/>
        <w:left w:val="none" w:sz="0" w:space="0" w:color="auto"/>
        <w:bottom w:val="none" w:sz="0" w:space="0" w:color="auto"/>
        <w:right w:val="none" w:sz="0" w:space="0" w:color="auto"/>
      </w:divBdr>
    </w:div>
    <w:div w:id="1591498246">
      <w:bodyDiv w:val="1"/>
      <w:marLeft w:val="0"/>
      <w:marRight w:val="0"/>
      <w:marTop w:val="0"/>
      <w:marBottom w:val="0"/>
      <w:divBdr>
        <w:top w:val="none" w:sz="0" w:space="0" w:color="auto"/>
        <w:left w:val="none" w:sz="0" w:space="0" w:color="auto"/>
        <w:bottom w:val="none" w:sz="0" w:space="0" w:color="auto"/>
        <w:right w:val="none" w:sz="0" w:space="0" w:color="auto"/>
      </w:divBdr>
    </w:div>
    <w:div w:id="1594388023">
      <w:bodyDiv w:val="1"/>
      <w:marLeft w:val="0"/>
      <w:marRight w:val="0"/>
      <w:marTop w:val="0"/>
      <w:marBottom w:val="0"/>
      <w:divBdr>
        <w:top w:val="none" w:sz="0" w:space="0" w:color="auto"/>
        <w:left w:val="none" w:sz="0" w:space="0" w:color="auto"/>
        <w:bottom w:val="none" w:sz="0" w:space="0" w:color="auto"/>
        <w:right w:val="none" w:sz="0" w:space="0" w:color="auto"/>
      </w:divBdr>
    </w:div>
    <w:div w:id="1637834646">
      <w:bodyDiv w:val="1"/>
      <w:marLeft w:val="0"/>
      <w:marRight w:val="0"/>
      <w:marTop w:val="0"/>
      <w:marBottom w:val="0"/>
      <w:divBdr>
        <w:top w:val="none" w:sz="0" w:space="0" w:color="auto"/>
        <w:left w:val="none" w:sz="0" w:space="0" w:color="auto"/>
        <w:bottom w:val="none" w:sz="0" w:space="0" w:color="auto"/>
        <w:right w:val="none" w:sz="0" w:space="0" w:color="auto"/>
      </w:divBdr>
    </w:div>
    <w:div w:id="1641882972">
      <w:bodyDiv w:val="1"/>
      <w:marLeft w:val="0"/>
      <w:marRight w:val="0"/>
      <w:marTop w:val="0"/>
      <w:marBottom w:val="0"/>
      <w:divBdr>
        <w:top w:val="none" w:sz="0" w:space="0" w:color="auto"/>
        <w:left w:val="none" w:sz="0" w:space="0" w:color="auto"/>
        <w:bottom w:val="none" w:sz="0" w:space="0" w:color="auto"/>
        <w:right w:val="none" w:sz="0" w:space="0" w:color="auto"/>
      </w:divBdr>
    </w:div>
    <w:div w:id="1641961341">
      <w:bodyDiv w:val="1"/>
      <w:marLeft w:val="0"/>
      <w:marRight w:val="0"/>
      <w:marTop w:val="0"/>
      <w:marBottom w:val="0"/>
      <w:divBdr>
        <w:top w:val="none" w:sz="0" w:space="0" w:color="auto"/>
        <w:left w:val="none" w:sz="0" w:space="0" w:color="auto"/>
        <w:bottom w:val="none" w:sz="0" w:space="0" w:color="auto"/>
        <w:right w:val="none" w:sz="0" w:space="0" w:color="auto"/>
      </w:divBdr>
    </w:div>
    <w:div w:id="1659650802">
      <w:bodyDiv w:val="1"/>
      <w:marLeft w:val="0"/>
      <w:marRight w:val="0"/>
      <w:marTop w:val="0"/>
      <w:marBottom w:val="0"/>
      <w:divBdr>
        <w:top w:val="none" w:sz="0" w:space="0" w:color="auto"/>
        <w:left w:val="none" w:sz="0" w:space="0" w:color="auto"/>
        <w:bottom w:val="none" w:sz="0" w:space="0" w:color="auto"/>
        <w:right w:val="none" w:sz="0" w:space="0" w:color="auto"/>
      </w:divBdr>
    </w:div>
    <w:div w:id="1664353928">
      <w:bodyDiv w:val="1"/>
      <w:marLeft w:val="0"/>
      <w:marRight w:val="0"/>
      <w:marTop w:val="0"/>
      <w:marBottom w:val="0"/>
      <w:divBdr>
        <w:top w:val="none" w:sz="0" w:space="0" w:color="auto"/>
        <w:left w:val="none" w:sz="0" w:space="0" w:color="auto"/>
        <w:bottom w:val="none" w:sz="0" w:space="0" w:color="auto"/>
        <w:right w:val="none" w:sz="0" w:space="0" w:color="auto"/>
      </w:divBdr>
    </w:div>
    <w:div w:id="1670788316">
      <w:bodyDiv w:val="1"/>
      <w:marLeft w:val="0"/>
      <w:marRight w:val="0"/>
      <w:marTop w:val="0"/>
      <w:marBottom w:val="0"/>
      <w:divBdr>
        <w:top w:val="none" w:sz="0" w:space="0" w:color="auto"/>
        <w:left w:val="none" w:sz="0" w:space="0" w:color="auto"/>
        <w:bottom w:val="none" w:sz="0" w:space="0" w:color="auto"/>
        <w:right w:val="none" w:sz="0" w:space="0" w:color="auto"/>
      </w:divBdr>
    </w:div>
    <w:div w:id="1719819888">
      <w:bodyDiv w:val="1"/>
      <w:marLeft w:val="0"/>
      <w:marRight w:val="0"/>
      <w:marTop w:val="0"/>
      <w:marBottom w:val="0"/>
      <w:divBdr>
        <w:top w:val="none" w:sz="0" w:space="0" w:color="auto"/>
        <w:left w:val="none" w:sz="0" w:space="0" w:color="auto"/>
        <w:bottom w:val="none" w:sz="0" w:space="0" w:color="auto"/>
        <w:right w:val="none" w:sz="0" w:space="0" w:color="auto"/>
      </w:divBdr>
    </w:div>
    <w:div w:id="1741056875">
      <w:bodyDiv w:val="1"/>
      <w:marLeft w:val="0"/>
      <w:marRight w:val="0"/>
      <w:marTop w:val="0"/>
      <w:marBottom w:val="0"/>
      <w:divBdr>
        <w:top w:val="none" w:sz="0" w:space="0" w:color="auto"/>
        <w:left w:val="none" w:sz="0" w:space="0" w:color="auto"/>
        <w:bottom w:val="none" w:sz="0" w:space="0" w:color="auto"/>
        <w:right w:val="none" w:sz="0" w:space="0" w:color="auto"/>
      </w:divBdr>
    </w:div>
    <w:div w:id="1751542101">
      <w:bodyDiv w:val="1"/>
      <w:marLeft w:val="0"/>
      <w:marRight w:val="0"/>
      <w:marTop w:val="0"/>
      <w:marBottom w:val="0"/>
      <w:divBdr>
        <w:top w:val="none" w:sz="0" w:space="0" w:color="auto"/>
        <w:left w:val="none" w:sz="0" w:space="0" w:color="auto"/>
        <w:bottom w:val="none" w:sz="0" w:space="0" w:color="auto"/>
        <w:right w:val="none" w:sz="0" w:space="0" w:color="auto"/>
      </w:divBdr>
    </w:div>
    <w:div w:id="1786608128">
      <w:bodyDiv w:val="1"/>
      <w:marLeft w:val="0"/>
      <w:marRight w:val="0"/>
      <w:marTop w:val="0"/>
      <w:marBottom w:val="0"/>
      <w:divBdr>
        <w:top w:val="none" w:sz="0" w:space="0" w:color="auto"/>
        <w:left w:val="none" w:sz="0" w:space="0" w:color="auto"/>
        <w:bottom w:val="none" w:sz="0" w:space="0" w:color="auto"/>
        <w:right w:val="none" w:sz="0" w:space="0" w:color="auto"/>
      </w:divBdr>
    </w:div>
    <w:div w:id="1792818893">
      <w:bodyDiv w:val="1"/>
      <w:marLeft w:val="0"/>
      <w:marRight w:val="0"/>
      <w:marTop w:val="0"/>
      <w:marBottom w:val="0"/>
      <w:divBdr>
        <w:top w:val="none" w:sz="0" w:space="0" w:color="auto"/>
        <w:left w:val="none" w:sz="0" w:space="0" w:color="auto"/>
        <w:bottom w:val="none" w:sz="0" w:space="0" w:color="auto"/>
        <w:right w:val="none" w:sz="0" w:space="0" w:color="auto"/>
      </w:divBdr>
    </w:div>
    <w:div w:id="1810246709">
      <w:bodyDiv w:val="1"/>
      <w:marLeft w:val="0"/>
      <w:marRight w:val="0"/>
      <w:marTop w:val="0"/>
      <w:marBottom w:val="0"/>
      <w:divBdr>
        <w:top w:val="none" w:sz="0" w:space="0" w:color="auto"/>
        <w:left w:val="none" w:sz="0" w:space="0" w:color="auto"/>
        <w:bottom w:val="none" w:sz="0" w:space="0" w:color="auto"/>
        <w:right w:val="none" w:sz="0" w:space="0" w:color="auto"/>
      </w:divBdr>
    </w:div>
    <w:div w:id="1827934841">
      <w:bodyDiv w:val="1"/>
      <w:marLeft w:val="0"/>
      <w:marRight w:val="0"/>
      <w:marTop w:val="0"/>
      <w:marBottom w:val="0"/>
      <w:divBdr>
        <w:top w:val="none" w:sz="0" w:space="0" w:color="auto"/>
        <w:left w:val="none" w:sz="0" w:space="0" w:color="auto"/>
        <w:bottom w:val="none" w:sz="0" w:space="0" w:color="auto"/>
        <w:right w:val="none" w:sz="0" w:space="0" w:color="auto"/>
      </w:divBdr>
    </w:div>
    <w:div w:id="1849444339">
      <w:bodyDiv w:val="1"/>
      <w:marLeft w:val="0"/>
      <w:marRight w:val="0"/>
      <w:marTop w:val="0"/>
      <w:marBottom w:val="0"/>
      <w:divBdr>
        <w:top w:val="none" w:sz="0" w:space="0" w:color="auto"/>
        <w:left w:val="none" w:sz="0" w:space="0" w:color="auto"/>
        <w:bottom w:val="none" w:sz="0" w:space="0" w:color="auto"/>
        <w:right w:val="none" w:sz="0" w:space="0" w:color="auto"/>
      </w:divBdr>
    </w:div>
    <w:div w:id="1868176915">
      <w:bodyDiv w:val="1"/>
      <w:marLeft w:val="0"/>
      <w:marRight w:val="0"/>
      <w:marTop w:val="0"/>
      <w:marBottom w:val="0"/>
      <w:divBdr>
        <w:top w:val="none" w:sz="0" w:space="0" w:color="auto"/>
        <w:left w:val="none" w:sz="0" w:space="0" w:color="auto"/>
        <w:bottom w:val="none" w:sz="0" w:space="0" w:color="auto"/>
        <w:right w:val="none" w:sz="0" w:space="0" w:color="auto"/>
      </w:divBdr>
    </w:div>
    <w:div w:id="1880701091">
      <w:bodyDiv w:val="1"/>
      <w:marLeft w:val="0"/>
      <w:marRight w:val="0"/>
      <w:marTop w:val="0"/>
      <w:marBottom w:val="0"/>
      <w:divBdr>
        <w:top w:val="none" w:sz="0" w:space="0" w:color="auto"/>
        <w:left w:val="none" w:sz="0" w:space="0" w:color="auto"/>
        <w:bottom w:val="none" w:sz="0" w:space="0" w:color="auto"/>
        <w:right w:val="none" w:sz="0" w:space="0" w:color="auto"/>
      </w:divBdr>
    </w:div>
    <w:div w:id="1904681938">
      <w:bodyDiv w:val="1"/>
      <w:marLeft w:val="0"/>
      <w:marRight w:val="0"/>
      <w:marTop w:val="0"/>
      <w:marBottom w:val="0"/>
      <w:divBdr>
        <w:top w:val="none" w:sz="0" w:space="0" w:color="auto"/>
        <w:left w:val="none" w:sz="0" w:space="0" w:color="auto"/>
        <w:bottom w:val="none" w:sz="0" w:space="0" w:color="auto"/>
        <w:right w:val="none" w:sz="0" w:space="0" w:color="auto"/>
      </w:divBdr>
    </w:div>
    <w:div w:id="1927956726">
      <w:bodyDiv w:val="1"/>
      <w:marLeft w:val="0"/>
      <w:marRight w:val="0"/>
      <w:marTop w:val="0"/>
      <w:marBottom w:val="0"/>
      <w:divBdr>
        <w:top w:val="none" w:sz="0" w:space="0" w:color="auto"/>
        <w:left w:val="none" w:sz="0" w:space="0" w:color="auto"/>
        <w:bottom w:val="none" w:sz="0" w:space="0" w:color="auto"/>
        <w:right w:val="none" w:sz="0" w:space="0" w:color="auto"/>
      </w:divBdr>
    </w:div>
    <w:div w:id="1929531733">
      <w:bodyDiv w:val="1"/>
      <w:marLeft w:val="0"/>
      <w:marRight w:val="0"/>
      <w:marTop w:val="0"/>
      <w:marBottom w:val="0"/>
      <w:divBdr>
        <w:top w:val="none" w:sz="0" w:space="0" w:color="auto"/>
        <w:left w:val="none" w:sz="0" w:space="0" w:color="auto"/>
        <w:bottom w:val="none" w:sz="0" w:space="0" w:color="auto"/>
        <w:right w:val="none" w:sz="0" w:space="0" w:color="auto"/>
      </w:divBdr>
    </w:div>
    <w:div w:id="1943802814">
      <w:bodyDiv w:val="1"/>
      <w:marLeft w:val="0"/>
      <w:marRight w:val="0"/>
      <w:marTop w:val="0"/>
      <w:marBottom w:val="0"/>
      <w:divBdr>
        <w:top w:val="none" w:sz="0" w:space="0" w:color="auto"/>
        <w:left w:val="none" w:sz="0" w:space="0" w:color="auto"/>
        <w:bottom w:val="none" w:sz="0" w:space="0" w:color="auto"/>
        <w:right w:val="none" w:sz="0" w:space="0" w:color="auto"/>
      </w:divBdr>
    </w:div>
    <w:div w:id="1951281645">
      <w:bodyDiv w:val="1"/>
      <w:marLeft w:val="0"/>
      <w:marRight w:val="0"/>
      <w:marTop w:val="0"/>
      <w:marBottom w:val="0"/>
      <w:divBdr>
        <w:top w:val="none" w:sz="0" w:space="0" w:color="auto"/>
        <w:left w:val="none" w:sz="0" w:space="0" w:color="auto"/>
        <w:bottom w:val="none" w:sz="0" w:space="0" w:color="auto"/>
        <w:right w:val="none" w:sz="0" w:space="0" w:color="auto"/>
      </w:divBdr>
    </w:div>
    <w:div w:id="1962107435">
      <w:bodyDiv w:val="1"/>
      <w:marLeft w:val="0"/>
      <w:marRight w:val="0"/>
      <w:marTop w:val="0"/>
      <w:marBottom w:val="0"/>
      <w:divBdr>
        <w:top w:val="none" w:sz="0" w:space="0" w:color="auto"/>
        <w:left w:val="none" w:sz="0" w:space="0" w:color="auto"/>
        <w:bottom w:val="none" w:sz="0" w:space="0" w:color="auto"/>
        <w:right w:val="none" w:sz="0" w:space="0" w:color="auto"/>
      </w:divBdr>
    </w:div>
    <w:div w:id="1969897043">
      <w:bodyDiv w:val="1"/>
      <w:marLeft w:val="0"/>
      <w:marRight w:val="0"/>
      <w:marTop w:val="0"/>
      <w:marBottom w:val="0"/>
      <w:divBdr>
        <w:top w:val="none" w:sz="0" w:space="0" w:color="auto"/>
        <w:left w:val="none" w:sz="0" w:space="0" w:color="auto"/>
        <w:bottom w:val="none" w:sz="0" w:space="0" w:color="auto"/>
        <w:right w:val="none" w:sz="0" w:space="0" w:color="auto"/>
      </w:divBdr>
    </w:div>
    <w:div w:id="2006743813">
      <w:bodyDiv w:val="1"/>
      <w:marLeft w:val="0"/>
      <w:marRight w:val="0"/>
      <w:marTop w:val="0"/>
      <w:marBottom w:val="0"/>
      <w:divBdr>
        <w:top w:val="none" w:sz="0" w:space="0" w:color="auto"/>
        <w:left w:val="none" w:sz="0" w:space="0" w:color="auto"/>
        <w:bottom w:val="none" w:sz="0" w:space="0" w:color="auto"/>
        <w:right w:val="none" w:sz="0" w:space="0" w:color="auto"/>
      </w:divBdr>
    </w:div>
    <w:div w:id="2017687883">
      <w:bodyDiv w:val="1"/>
      <w:marLeft w:val="0"/>
      <w:marRight w:val="0"/>
      <w:marTop w:val="0"/>
      <w:marBottom w:val="0"/>
      <w:divBdr>
        <w:top w:val="none" w:sz="0" w:space="0" w:color="auto"/>
        <w:left w:val="none" w:sz="0" w:space="0" w:color="auto"/>
        <w:bottom w:val="none" w:sz="0" w:space="0" w:color="auto"/>
        <w:right w:val="none" w:sz="0" w:space="0" w:color="auto"/>
      </w:divBdr>
    </w:div>
    <w:div w:id="2040012424">
      <w:bodyDiv w:val="1"/>
      <w:marLeft w:val="0"/>
      <w:marRight w:val="0"/>
      <w:marTop w:val="0"/>
      <w:marBottom w:val="0"/>
      <w:divBdr>
        <w:top w:val="none" w:sz="0" w:space="0" w:color="auto"/>
        <w:left w:val="none" w:sz="0" w:space="0" w:color="auto"/>
        <w:bottom w:val="none" w:sz="0" w:space="0" w:color="auto"/>
        <w:right w:val="none" w:sz="0" w:space="0" w:color="auto"/>
      </w:divBdr>
    </w:div>
    <w:div w:id="2050761660">
      <w:bodyDiv w:val="1"/>
      <w:marLeft w:val="0"/>
      <w:marRight w:val="0"/>
      <w:marTop w:val="0"/>
      <w:marBottom w:val="0"/>
      <w:divBdr>
        <w:top w:val="none" w:sz="0" w:space="0" w:color="auto"/>
        <w:left w:val="none" w:sz="0" w:space="0" w:color="auto"/>
        <w:bottom w:val="none" w:sz="0" w:space="0" w:color="auto"/>
        <w:right w:val="none" w:sz="0" w:space="0" w:color="auto"/>
      </w:divBdr>
    </w:div>
    <w:div w:id="2053652302">
      <w:bodyDiv w:val="1"/>
      <w:marLeft w:val="0"/>
      <w:marRight w:val="0"/>
      <w:marTop w:val="0"/>
      <w:marBottom w:val="0"/>
      <w:divBdr>
        <w:top w:val="none" w:sz="0" w:space="0" w:color="auto"/>
        <w:left w:val="none" w:sz="0" w:space="0" w:color="auto"/>
        <w:bottom w:val="none" w:sz="0" w:space="0" w:color="auto"/>
        <w:right w:val="none" w:sz="0" w:space="0" w:color="auto"/>
      </w:divBdr>
    </w:div>
    <w:div w:id="2054573050">
      <w:bodyDiv w:val="1"/>
      <w:marLeft w:val="0"/>
      <w:marRight w:val="0"/>
      <w:marTop w:val="0"/>
      <w:marBottom w:val="0"/>
      <w:divBdr>
        <w:top w:val="none" w:sz="0" w:space="0" w:color="auto"/>
        <w:left w:val="none" w:sz="0" w:space="0" w:color="auto"/>
        <w:bottom w:val="none" w:sz="0" w:space="0" w:color="auto"/>
        <w:right w:val="none" w:sz="0" w:space="0" w:color="auto"/>
      </w:divBdr>
    </w:div>
    <w:div w:id="2118136989">
      <w:bodyDiv w:val="1"/>
      <w:marLeft w:val="0"/>
      <w:marRight w:val="0"/>
      <w:marTop w:val="0"/>
      <w:marBottom w:val="0"/>
      <w:divBdr>
        <w:top w:val="none" w:sz="0" w:space="0" w:color="auto"/>
        <w:left w:val="none" w:sz="0" w:space="0" w:color="auto"/>
        <w:bottom w:val="none" w:sz="0" w:space="0" w:color="auto"/>
        <w:right w:val="none" w:sz="0" w:space="0" w:color="auto"/>
      </w:divBdr>
    </w:div>
    <w:div w:id="2141415526">
      <w:bodyDiv w:val="1"/>
      <w:marLeft w:val="0"/>
      <w:marRight w:val="0"/>
      <w:marTop w:val="0"/>
      <w:marBottom w:val="0"/>
      <w:divBdr>
        <w:top w:val="none" w:sz="0" w:space="0" w:color="auto"/>
        <w:left w:val="none" w:sz="0" w:space="0" w:color="auto"/>
        <w:bottom w:val="none" w:sz="0" w:space="0" w:color="auto"/>
        <w:right w:val="none" w:sz="0" w:space="0" w:color="auto"/>
      </w:divBdr>
    </w:div>
    <w:div w:id="2142921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nowsley.gov.uk/online-services" TargetMode="External"/><Relationship Id="rId18" Type="http://schemas.openxmlformats.org/officeDocument/2006/relationships/image" Target="media/image6.emf"/><Relationship Id="rId26" Type="http://schemas.openxmlformats.org/officeDocument/2006/relationships/image" Target="media/image13.png"/><Relationship Id="rId39" Type="http://schemas.openxmlformats.org/officeDocument/2006/relationships/hyperlink" Target="http://www.knowsley.gov.uk" TargetMode="External"/><Relationship Id="rId21" Type="http://schemas.openxmlformats.org/officeDocument/2006/relationships/image" Target="media/image9.emf"/><Relationship Id="rId34" Type="http://schemas.openxmlformats.org/officeDocument/2006/relationships/hyperlink" Target="https://www.gov.uk/council-tax-bands" TargetMode="External"/><Relationship Id="rId42" Type="http://schemas.openxmlformats.org/officeDocument/2006/relationships/hyperlink" Target="https://www.knowsley.gov.uk/contact-us/compliments-complaints-and-feedback" TargetMode="External"/><Relationship Id="rId47" Type="http://schemas.openxmlformats.org/officeDocument/2006/relationships/hyperlink" Target="https://www.knowsley.gov.uk/system-pages/privacy-policy" TargetMode="External"/><Relationship Id="rId50" Type="http://schemas.openxmlformats.org/officeDocument/2006/relationships/hyperlink" Target="mailto:Inforights@knowsley.gov.uk" TargetMode="External"/><Relationship Id="rId55" Type="http://schemas.openxmlformats.org/officeDocument/2006/relationships/hyperlink" Target="http://www.citizensadviceknowsley.org.uk" TargetMode="External"/><Relationship Id="rId63" Type="http://schemas.openxmlformats.org/officeDocument/2006/relationships/hyperlink" Target="https://nationaldebtline.org/" TargetMode="External"/><Relationship Id="rId68"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hyperlink" Target="mailto:enquiries@merseysidewda.gov.uk" TargetMode="External"/><Relationship Id="rId11" Type="http://schemas.openxmlformats.org/officeDocument/2006/relationships/image" Target="media/image1.png"/><Relationship Id="rId24" Type="http://schemas.openxmlformats.org/officeDocument/2006/relationships/image" Target="media/image11.emf"/><Relationship Id="rId32" Type="http://schemas.openxmlformats.org/officeDocument/2006/relationships/hyperlink" Target="http://www.zerowastelcr.com" TargetMode="External"/><Relationship Id="rId37" Type="http://schemas.openxmlformats.org/officeDocument/2006/relationships/hyperlink" Target="http://www.knowsley.gov.uk/residents/council-tax" TargetMode="External"/><Relationship Id="rId40" Type="http://schemas.openxmlformats.org/officeDocument/2006/relationships/image" Target="media/image15.png"/><Relationship Id="rId45" Type="http://schemas.openxmlformats.org/officeDocument/2006/relationships/hyperlink" Target="https://www.gov.uk/government/organisations/department-for-education" TargetMode="External"/><Relationship Id="rId53" Type="http://schemas.openxmlformats.org/officeDocument/2006/relationships/hyperlink" Target="https://www.knowsleynews.co.uk/cost-of-living-support/" TargetMode="External"/><Relationship Id="rId58" Type="http://schemas.openxmlformats.org/officeDocument/2006/relationships/hyperlink" Target="https://www.knowsley.gov.uk/residents/benefits-and-grants/financial-advice" TargetMode="External"/><Relationship Id="rId66" Type="http://schemas.openxmlformats.org/officeDocument/2006/relationships/hyperlink" Target="http://www.knowsleymutualcu.co.uk" TargetMode="External"/><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yperlink" Target="http://www.liverpoolcityregion-ca.gov.uk" TargetMode="External"/><Relationship Id="rId28" Type="http://schemas.openxmlformats.org/officeDocument/2006/relationships/hyperlink" Target="http://www.merseysidewda.gov.uk" TargetMode="External"/><Relationship Id="rId36" Type="http://schemas.openxmlformats.org/officeDocument/2006/relationships/hyperlink" Target="http://www.knowsley.gov.uk/residents/council-tax" TargetMode="External"/><Relationship Id="rId49" Type="http://schemas.openxmlformats.org/officeDocument/2006/relationships/hyperlink" Target="https://ico.org.uk/" TargetMode="External"/><Relationship Id="rId57" Type="http://schemas.openxmlformats.org/officeDocument/2006/relationships/hyperlink" Target="mailto:advice@citizensadviceknowsley.org.uk" TargetMode="External"/><Relationship Id="rId61" Type="http://schemas.openxmlformats.org/officeDocument/2006/relationships/hyperlink" Target="https://www.stepchange.org/about-us.aspx" TargetMode="External"/><Relationship Id="rId10" Type="http://schemas.openxmlformats.org/officeDocument/2006/relationships/endnotes" Target="endnotes.xml"/><Relationship Id="rId19" Type="http://schemas.openxmlformats.org/officeDocument/2006/relationships/image" Target="media/image7.jpg"/><Relationship Id="rId31" Type="http://schemas.openxmlformats.org/officeDocument/2006/relationships/hyperlink" Target="http://www.recycleright.org.uk" TargetMode="External"/><Relationship Id="rId44" Type="http://schemas.openxmlformats.org/officeDocument/2006/relationships/hyperlink" Target="https://www.gov.uk/government/collections/national-fraud-initiative" TargetMode="External"/><Relationship Id="rId52" Type="http://schemas.openxmlformats.org/officeDocument/2006/relationships/hyperlink" Target="http://www.ico.org.uk" TargetMode="External"/><Relationship Id="rId60" Type="http://schemas.openxmlformats.org/officeDocument/2006/relationships/hyperlink" Target="mailto:advice@citizensadviceknowsley.org.uk" TargetMode="External"/><Relationship Id="rId65" Type="http://schemas.openxmlformats.org/officeDocument/2006/relationships/hyperlink" Target="http://www.enterprisecreditunion.org" TargetMode="External"/><Relationship Id="rId73"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4.png"/><Relationship Id="rId30" Type="http://schemas.openxmlformats.org/officeDocument/2006/relationships/hyperlink" Target="http://www.merseysidewda.gov.uk" TargetMode="External"/><Relationship Id="rId35" Type="http://schemas.openxmlformats.org/officeDocument/2006/relationships/hyperlink" Target="http://www.knowsley.gov.uk/residents/council-tax" TargetMode="External"/><Relationship Id="rId43" Type="http://schemas.openxmlformats.org/officeDocument/2006/relationships/hyperlink" Target="http://www.knowsley.gov.uk" TargetMode="External"/><Relationship Id="rId48" Type="http://schemas.openxmlformats.org/officeDocument/2006/relationships/hyperlink" Target="https://publicpreview.knowsley.gov.uk/privacy-notices" TargetMode="External"/><Relationship Id="rId56" Type="http://schemas.openxmlformats.org/officeDocument/2006/relationships/hyperlink" Target="https://www.citizensadviceknowsley.org.uk/contact-us/" TargetMode="External"/><Relationship Id="rId64" Type="http://schemas.openxmlformats.org/officeDocument/2006/relationships/hyperlink" Target="http://www.stoploansharks.co.uk" TargetMode="External"/><Relationship Id="rId69"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mailto:data.protection.officer@knowsley.gov.uk" TargetMode="External"/><Relationship Id="rId72"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hyperlink" Target="http://www.knowsleynews.co.uk" TargetMode="External"/><Relationship Id="rId17" Type="http://schemas.openxmlformats.org/officeDocument/2006/relationships/image" Target="media/image5.emf"/><Relationship Id="rId25" Type="http://schemas.openxmlformats.org/officeDocument/2006/relationships/image" Target="media/image12.png"/><Relationship Id="rId33" Type="http://schemas.openxmlformats.org/officeDocument/2006/relationships/hyperlink" Target="http://www.gov.uk/voa/contact" TargetMode="External"/><Relationship Id="rId38" Type="http://schemas.openxmlformats.org/officeDocument/2006/relationships/hyperlink" Target="http://www.knowsley.gov.uk/residents/council-tax" TargetMode="External"/><Relationship Id="rId46" Type="http://schemas.openxmlformats.org/officeDocument/2006/relationships/hyperlink" Target="http://www.knowsley.gov.uk" TargetMode="External"/><Relationship Id="rId59" Type="http://schemas.openxmlformats.org/officeDocument/2006/relationships/hyperlink" Target="http://www.citizensadviceknowsley.org.uk" TargetMode="External"/><Relationship Id="rId67" Type="http://schemas.openxmlformats.org/officeDocument/2006/relationships/hyperlink" Target="https://www.knowsley.gov.uk/residents/council-tax" TargetMode="External"/><Relationship Id="rId20" Type="http://schemas.openxmlformats.org/officeDocument/2006/relationships/image" Target="media/image8.jpg"/><Relationship Id="rId41" Type="http://schemas.openxmlformats.org/officeDocument/2006/relationships/hyperlink" Target="http://www.knowsley.gov.uk" TargetMode="External"/><Relationship Id="rId54" Type="http://schemas.openxmlformats.org/officeDocument/2006/relationships/hyperlink" Target="https://www.knowsley.gov.uk/contact-us" TargetMode="External"/><Relationship Id="rId62" Type="http://schemas.openxmlformats.org/officeDocument/2006/relationships/hyperlink" Target="https://www.nationaldebtline.org/EW/Pages/default.aspx" TargetMode="External"/><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B94AE8E889E248A78D79BF8AA1D4BD" ma:contentTypeVersion="14" ma:contentTypeDescription="Create a new document." ma:contentTypeScope="" ma:versionID="f5e83461ebfb97784f9746eb3314a111">
  <xsd:schema xmlns:xsd="http://www.w3.org/2001/XMLSchema" xmlns:xs="http://www.w3.org/2001/XMLSchema" xmlns:p="http://schemas.microsoft.com/office/2006/metadata/properties" xmlns:ns2="18709424-5316-4a7f-9770-ba5ef50d636c" xmlns:ns3="9b06c4d4-0dff-4e06-b2b7-17eac6309244" xmlns:ns4="7fe2b8d3-ca8f-43a1-9d0d-fab5dbc11586" targetNamespace="http://schemas.microsoft.com/office/2006/metadata/properties" ma:root="true" ma:fieldsID="134a470cfc5e726ec54cbcdb8ce57e1c" ns2:_="" ns3:_="" ns4:_="">
    <xsd:import namespace="18709424-5316-4a7f-9770-ba5ef50d636c"/>
    <xsd:import namespace="9b06c4d4-0dff-4e06-b2b7-17eac6309244"/>
    <xsd:import namespace="7fe2b8d3-ca8f-43a1-9d0d-fab5dbc11586"/>
    <xsd:element name="properties">
      <xsd:complexType>
        <xsd:sequence>
          <xsd:element name="documentManagement">
            <xsd:complexType>
              <xsd:all>
                <xsd:element ref="ns2:Theme" minOccurs="0"/>
                <xsd:element ref="ns2:Sub_x002d_Theme" minOccurs="0"/>
                <xsd:element ref="ns2:Service" minOccurs="0"/>
                <xsd:element ref="ns3:MediaServiceMetadata" minOccurs="0"/>
                <xsd:element ref="ns3:MediaServiceFastMetadata" minOccurs="0"/>
                <xsd:element ref="ns3:MediaServiceObjectDetectorVersions" minOccurs="0"/>
                <xsd:element ref="ns3:MediaServiceSearchPropertie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709424-5316-4a7f-9770-ba5ef50d636c" elementFormDefault="qualified">
    <xsd:import namespace="http://schemas.microsoft.com/office/2006/documentManagement/types"/>
    <xsd:import namespace="http://schemas.microsoft.com/office/infopath/2007/PartnerControls"/>
    <xsd:element name="Theme" ma:index="8" nillable="true" ma:displayName="Theme" ma:internalName="Theme">
      <xsd:simpleType>
        <xsd:restriction base="dms:Text">
          <xsd:maxLength value="255"/>
        </xsd:restriction>
      </xsd:simpleType>
    </xsd:element>
    <xsd:element name="Sub_x002d_Theme" ma:index="9" nillable="true" ma:displayName="Sub-Theme" ma:internalName="Sub_x002d_Theme">
      <xsd:simpleType>
        <xsd:restriction base="dms:Text">
          <xsd:maxLength value="255"/>
        </xsd:restriction>
      </xsd:simpleType>
    </xsd:element>
    <xsd:element name="Service" ma:index="10" nillable="true" ma:displayName="Service" ma:internalName="Servic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06c4d4-0dff-4e06-b2b7-17eac630924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fe2b8d3-ca8f-43a1-9d0d-fab5dbc1158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documentManagement>
    <Service xmlns="18709424-5316-4a7f-9770-ba5ef50d636c" xsi:nil="true"/>
    <Theme xmlns="18709424-5316-4a7f-9770-ba5ef50d636c" xsi:nil="true"/>
    <Sub_x002d_Theme xmlns="18709424-5316-4a7f-9770-ba5ef50d636c" xsi:nil="true"/>
  </documentManagement>
</p:properties>
</file>

<file path=customXml/itemProps1.xml><?xml version="1.0" encoding="utf-8"?>
<ds:datastoreItem xmlns:ds="http://schemas.openxmlformats.org/officeDocument/2006/customXml" ds:itemID="{4A6D0B55-9D35-43D2-BC2A-9F37ABCE6F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709424-5316-4a7f-9770-ba5ef50d636c"/>
    <ds:schemaRef ds:uri="9b06c4d4-0dff-4e06-b2b7-17eac6309244"/>
    <ds:schemaRef ds:uri="7fe2b8d3-ca8f-43a1-9d0d-fab5dbc115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478C9C-15EA-468E-A3A1-6A85B6B902F6}">
  <ds:schemaRefs>
    <ds:schemaRef ds:uri="http://schemas.microsoft.com/sharepoint/v3/contenttype/forms"/>
  </ds:schemaRefs>
</ds:datastoreItem>
</file>

<file path=customXml/itemProps3.xml><?xml version="1.0" encoding="utf-8"?>
<ds:datastoreItem xmlns:ds="http://schemas.openxmlformats.org/officeDocument/2006/customXml" ds:itemID="{7C7254B4-05C4-4C83-8F5C-F3CE7F9AC300}">
  <ds:schemaRefs>
    <ds:schemaRef ds:uri="http://schemas.openxmlformats.org/officeDocument/2006/bibliography"/>
  </ds:schemaRefs>
</ds:datastoreItem>
</file>

<file path=customXml/itemProps4.xml><?xml version="1.0" encoding="utf-8"?>
<ds:datastoreItem xmlns:ds="http://schemas.openxmlformats.org/officeDocument/2006/customXml" ds:itemID="{F26DE9D6-7E3E-4E43-BC48-7FF54DA0D061}">
  <ds:schemaRefs>
    <ds:schemaRef ds:uri="http://schemas.microsoft.com/office/2006/metadata/properties"/>
    <ds:schemaRef ds:uri="18709424-5316-4a7f-9770-ba5ef50d636c"/>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34</Pages>
  <Words>9135</Words>
  <Characters>52072</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Knowsley MBC</Company>
  <LinksUpToDate>false</LinksUpToDate>
  <CharactersWithSpaces>61085</CharactersWithSpaces>
  <SharedDoc>false</SharedDoc>
  <HLinks>
    <vt:vector size="246" baseType="variant">
      <vt:variant>
        <vt:i4>1638467</vt:i4>
      </vt:variant>
      <vt:variant>
        <vt:i4>120</vt:i4>
      </vt:variant>
      <vt:variant>
        <vt:i4>0</vt:i4>
      </vt:variant>
      <vt:variant>
        <vt:i4>5</vt:i4>
      </vt:variant>
      <vt:variant>
        <vt:lpwstr>https://www.knowsley.gov.uk/residents/council-tax</vt:lpwstr>
      </vt:variant>
      <vt:variant>
        <vt:lpwstr/>
      </vt:variant>
      <vt:variant>
        <vt:i4>3735651</vt:i4>
      </vt:variant>
      <vt:variant>
        <vt:i4>117</vt:i4>
      </vt:variant>
      <vt:variant>
        <vt:i4>0</vt:i4>
      </vt:variant>
      <vt:variant>
        <vt:i4>5</vt:i4>
      </vt:variant>
      <vt:variant>
        <vt:lpwstr>http://www.knowsleymutualcu.co.uk/</vt:lpwstr>
      </vt:variant>
      <vt:variant>
        <vt:lpwstr/>
      </vt:variant>
      <vt:variant>
        <vt:i4>6029336</vt:i4>
      </vt:variant>
      <vt:variant>
        <vt:i4>114</vt:i4>
      </vt:variant>
      <vt:variant>
        <vt:i4>0</vt:i4>
      </vt:variant>
      <vt:variant>
        <vt:i4>5</vt:i4>
      </vt:variant>
      <vt:variant>
        <vt:lpwstr>http://www.enterprisecreditunion.org/</vt:lpwstr>
      </vt:variant>
      <vt:variant>
        <vt:lpwstr/>
      </vt:variant>
      <vt:variant>
        <vt:i4>5767194</vt:i4>
      </vt:variant>
      <vt:variant>
        <vt:i4>111</vt:i4>
      </vt:variant>
      <vt:variant>
        <vt:i4>0</vt:i4>
      </vt:variant>
      <vt:variant>
        <vt:i4>5</vt:i4>
      </vt:variant>
      <vt:variant>
        <vt:lpwstr>http://www.stoploansharks.co.uk/</vt:lpwstr>
      </vt:variant>
      <vt:variant>
        <vt:lpwstr/>
      </vt:variant>
      <vt:variant>
        <vt:i4>917516</vt:i4>
      </vt:variant>
      <vt:variant>
        <vt:i4>108</vt:i4>
      </vt:variant>
      <vt:variant>
        <vt:i4>0</vt:i4>
      </vt:variant>
      <vt:variant>
        <vt:i4>5</vt:i4>
      </vt:variant>
      <vt:variant>
        <vt:lpwstr>https://nationaldebtline.org/</vt:lpwstr>
      </vt:variant>
      <vt:variant>
        <vt:lpwstr/>
      </vt:variant>
      <vt:variant>
        <vt:i4>8060962</vt:i4>
      </vt:variant>
      <vt:variant>
        <vt:i4>105</vt:i4>
      </vt:variant>
      <vt:variant>
        <vt:i4>0</vt:i4>
      </vt:variant>
      <vt:variant>
        <vt:i4>5</vt:i4>
      </vt:variant>
      <vt:variant>
        <vt:lpwstr>https://www.nationaldebtline.org/EW/Pages/default.aspx</vt:lpwstr>
      </vt:variant>
      <vt:variant>
        <vt:lpwstr/>
      </vt:variant>
      <vt:variant>
        <vt:i4>851992</vt:i4>
      </vt:variant>
      <vt:variant>
        <vt:i4>102</vt:i4>
      </vt:variant>
      <vt:variant>
        <vt:i4>0</vt:i4>
      </vt:variant>
      <vt:variant>
        <vt:i4>5</vt:i4>
      </vt:variant>
      <vt:variant>
        <vt:lpwstr>https://www.stepchange.org/about-us.aspx</vt:lpwstr>
      </vt:variant>
      <vt:variant>
        <vt:lpwstr/>
      </vt:variant>
      <vt:variant>
        <vt:i4>3145766</vt:i4>
      </vt:variant>
      <vt:variant>
        <vt:i4>99</vt:i4>
      </vt:variant>
      <vt:variant>
        <vt:i4>0</vt:i4>
      </vt:variant>
      <vt:variant>
        <vt:i4>5</vt:i4>
      </vt:variant>
      <vt:variant>
        <vt:lpwstr>https://www.knowsley.gov.uk/residents/benefits-and-grants/financial-advice</vt:lpwstr>
      </vt:variant>
      <vt:variant>
        <vt:lpwstr/>
      </vt:variant>
      <vt:variant>
        <vt:i4>5832757</vt:i4>
      </vt:variant>
      <vt:variant>
        <vt:i4>96</vt:i4>
      </vt:variant>
      <vt:variant>
        <vt:i4>0</vt:i4>
      </vt:variant>
      <vt:variant>
        <vt:i4>5</vt:i4>
      </vt:variant>
      <vt:variant>
        <vt:lpwstr>mailto:advice@citizensadviceknowsley.org.uk</vt:lpwstr>
      </vt:variant>
      <vt:variant>
        <vt:lpwstr/>
      </vt:variant>
      <vt:variant>
        <vt:i4>5701727</vt:i4>
      </vt:variant>
      <vt:variant>
        <vt:i4>93</vt:i4>
      </vt:variant>
      <vt:variant>
        <vt:i4>0</vt:i4>
      </vt:variant>
      <vt:variant>
        <vt:i4>5</vt:i4>
      </vt:variant>
      <vt:variant>
        <vt:lpwstr>http://www.citizensadviceknowsley.org.uk/</vt:lpwstr>
      </vt:variant>
      <vt:variant>
        <vt:lpwstr/>
      </vt:variant>
      <vt:variant>
        <vt:i4>3145766</vt:i4>
      </vt:variant>
      <vt:variant>
        <vt:i4>90</vt:i4>
      </vt:variant>
      <vt:variant>
        <vt:i4>0</vt:i4>
      </vt:variant>
      <vt:variant>
        <vt:i4>5</vt:i4>
      </vt:variant>
      <vt:variant>
        <vt:lpwstr>https://www.knowsley.gov.uk/residents/benefits-and-grants/financial-advice</vt:lpwstr>
      </vt:variant>
      <vt:variant>
        <vt:lpwstr/>
      </vt:variant>
      <vt:variant>
        <vt:i4>5832757</vt:i4>
      </vt:variant>
      <vt:variant>
        <vt:i4>87</vt:i4>
      </vt:variant>
      <vt:variant>
        <vt:i4>0</vt:i4>
      </vt:variant>
      <vt:variant>
        <vt:i4>5</vt:i4>
      </vt:variant>
      <vt:variant>
        <vt:lpwstr>mailto:advice@citizensadviceknowsley.org.uk</vt:lpwstr>
      </vt:variant>
      <vt:variant>
        <vt:lpwstr/>
      </vt:variant>
      <vt:variant>
        <vt:i4>5111889</vt:i4>
      </vt:variant>
      <vt:variant>
        <vt:i4>84</vt:i4>
      </vt:variant>
      <vt:variant>
        <vt:i4>0</vt:i4>
      </vt:variant>
      <vt:variant>
        <vt:i4>5</vt:i4>
      </vt:variant>
      <vt:variant>
        <vt:lpwstr>https://www.citizensadviceknowsley.org.uk/contact-us/</vt:lpwstr>
      </vt:variant>
      <vt:variant>
        <vt:lpwstr/>
      </vt:variant>
      <vt:variant>
        <vt:i4>5701727</vt:i4>
      </vt:variant>
      <vt:variant>
        <vt:i4>81</vt:i4>
      </vt:variant>
      <vt:variant>
        <vt:i4>0</vt:i4>
      </vt:variant>
      <vt:variant>
        <vt:i4>5</vt:i4>
      </vt:variant>
      <vt:variant>
        <vt:lpwstr>http://www.citizensadviceknowsley.org.uk/</vt:lpwstr>
      </vt:variant>
      <vt:variant>
        <vt:lpwstr/>
      </vt:variant>
      <vt:variant>
        <vt:i4>2687035</vt:i4>
      </vt:variant>
      <vt:variant>
        <vt:i4>78</vt:i4>
      </vt:variant>
      <vt:variant>
        <vt:i4>0</vt:i4>
      </vt:variant>
      <vt:variant>
        <vt:i4>5</vt:i4>
      </vt:variant>
      <vt:variant>
        <vt:lpwstr>https://www.knowsley.gov.uk/contact-us</vt:lpwstr>
      </vt:variant>
      <vt:variant>
        <vt:lpwstr/>
      </vt:variant>
      <vt:variant>
        <vt:i4>3014774</vt:i4>
      </vt:variant>
      <vt:variant>
        <vt:i4>75</vt:i4>
      </vt:variant>
      <vt:variant>
        <vt:i4>0</vt:i4>
      </vt:variant>
      <vt:variant>
        <vt:i4>5</vt:i4>
      </vt:variant>
      <vt:variant>
        <vt:lpwstr>https://www.knowsleynews.co.uk/cost-of-living-support/</vt:lpwstr>
      </vt:variant>
      <vt:variant>
        <vt:lpwstr/>
      </vt:variant>
      <vt:variant>
        <vt:i4>8323114</vt:i4>
      </vt:variant>
      <vt:variant>
        <vt:i4>72</vt:i4>
      </vt:variant>
      <vt:variant>
        <vt:i4>0</vt:i4>
      </vt:variant>
      <vt:variant>
        <vt:i4>5</vt:i4>
      </vt:variant>
      <vt:variant>
        <vt:lpwstr>http://www.ico.org.uk/</vt:lpwstr>
      </vt:variant>
      <vt:variant>
        <vt:lpwstr/>
      </vt:variant>
      <vt:variant>
        <vt:i4>3145799</vt:i4>
      </vt:variant>
      <vt:variant>
        <vt:i4>69</vt:i4>
      </vt:variant>
      <vt:variant>
        <vt:i4>0</vt:i4>
      </vt:variant>
      <vt:variant>
        <vt:i4>5</vt:i4>
      </vt:variant>
      <vt:variant>
        <vt:lpwstr>mailto:data.protection.officer@knowsley.gov.uk</vt:lpwstr>
      </vt:variant>
      <vt:variant>
        <vt:lpwstr/>
      </vt:variant>
      <vt:variant>
        <vt:i4>2359364</vt:i4>
      </vt:variant>
      <vt:variant>
        <vt:i4>66</vt:i4>
      </vt:variant>
      <vt:variant>
        <vt:i4>0</vt:i4>
      </vt:variant>
      <vt:variant>
        <vt:i4>5</vt:i4>
      </vt:variant>
      <vt:variant>
        <vt:lpwstr>mailto:Inforights@knowsley.gov.uk</vt:lpwstr>
      </vt:variant>
      <vt:variant>
        <vt:lpwstr/>
      </vt:variant>
      <vt:variant>
        <vt:i4>7012411</vt:i4>
      </vt:variant>
      <vt:variant>
        <vt:i4>63</vt:i4>
      </vt:variant>
      <vt:variant>
        <vt:i4>0</vt:i4>
      </vt:variant>
      <vt:variant>
        <vt:i4>5</vt:i4>
      </vt:variant>
      <vt:variant>
        <vt:lpwstr>https://ico.org.uk/</vt:lpwstr>
      </vt:variant>
      <vt:variant>
        <vt:lpwstr/>
      </vt:variant>
      <vt:variant>
        <vt:i4>7667833</vt:i4>
      </vt:variant>
      <vt:variant>
        <vt:i4>60</vt:i4>
      </vt:variant>
      <vt:variant>
        <vt:i4>0</vt:i4>
      </vt:variant>
      <vt:variant>
        <vt:i4>5</vt:i4>
      </vt:variant>
      <vt:variant>
        <vt:lpwstr>https://www.knowsley.gov.uk/system-pages/privacy-policy</vt:lpwstr>
      </vt:variant>
      <vt:variant>
        <vt:lpwstr/>
      </vt:variant>
      <vt:variant>
        <vt:i4>3997752</vt:i4>
      </vt:variant>
      <vt:variant>
        <vt:i4>57</vt:i4>
      </vt:variant>
      <vt:variant>
        <vt:i4>0</vt:i4>
      </vt:variant>
      <vt:variant>
        <vt:i4>5</vt:i4>
      </vt:variant>
      <vt:variant>
        <vt:lpwstr>http://www.knowsley.gov.uk/</vt:lpwstr>
      </vt:variant>
      <vt:variant>
        <vt:lpwstr/>
      </vt:variant>
      <vt:variant>
        <vt:i4>1900565</vt:i4>
      </vt:variant>
      <vt:variant>
        <vt:i4>54</vt:i4>
      </vt:variant>
      <vt:variant>
        <vt:i4>0</vt:i4>
      </vt:variant>
      <vt:variant>
        <vt:i4>5</vt:i4>
      </vt:variant>
      <vt:variant>
        <vt:lpwstr>https://www.gov.uk/government/organisations/department-for-education</vt:lpwstr>
      </vt:variant>
      <vt:variant>
        <vt:lpwstr/>
      </vt:variant>
      <vt:variant>
        <vt:i4>6750333</vt:i4>
      </vt:variant>
      <vt:variant>
        <vt:i4>51</vt:i4>
      </vt:variant>
      <vt:variant>
        <vt:i4>0</vt:i4>
      </vt:variant>
      <vt:variant>
        <vt:i4>5</vt:i4>
      </vt:variant>
      <vt:variant>
        <vt:lpwstr>https://www.gov.uk/government/collections/national-fraud-initiative</vt:lpwstr>
      </vt:variant>
      <vt:variant>
        <vt:lpwstr/>
      </vt:variant>
      <vt:variant>
        <vt:i4>3997752</vt:i4>
      </vt:variant>
      <vt:variant>
        <vt:i4>48</vt:i4>
      </vt:variant>
      <vt:variant>
        <vt:i4>0</vt:i4>
      </vt:variant>
      <vt:variant>
        <vt:i4>5</vt:i4>
      </vt:variant>
      <vt:variant>
        <vt:lpwstr>http://www.knowsley.gov.uk/</vt:lpwstr>
      </vt:variant>
      <vt:variant>
        <vt:lpwstr/>
      </vt:variant>
      <vt:variant>
        <vt:i4>6357031</vt:i4>
      </vt:variant>
      <vt:variant>
        <vt:i4>45</vt:i4>
      </vt:variant>
      <vt:variant>
        <vt:i4>0</vt:i4>
      </vt:variant>
      <vt:variant>
        <vt:i4>5</vt:i4>
      </vt:variant>
      <vt:variant>
        <vt:lpwstr>https://secured.knowsley.gov.uk/haveyoursayform</vt:lpwstr>
      </vt:variant>
      <vt:variant>
        <vt:lpwstr/>
      </vt:variant>
      <vt:variant>
        <vt:i4>3997752</vt:i4>
      </vt:variant>
      <vt:variant>
        <vt:i4>42</vt:i4>
      </vt:variant>
      <vt:variant>
        <vt:i4>0</vt:i4>
      </vt:variant>
      <vt:variant>
        <vt:i4>5</vt:i4>
      </vt:variant>
      <vt:variant>
        <vt:lpwstr>http://www.knowsley.gov.uk/</vt:lpwstr>
      </vt:variant>
      <vt:variant>
        <vt:lpwstr/>
      </vt:variant>
      <vt:variant>
        <vt:i4>3997752</vt:i4>
      </vt:variant>
      <vt:variant>
        <vt:i4>39</vt:i4>
      </vt:variant>
      <vt:variant>
        <vt:i4>0</vt:i4>
      </vt:variant>
      <vt:variant>
        <vt:i4>5</vt:i4>
      </vt:variant>
      <vt:variant>
        <vt:lpwstr>http://www.knowsley.gov.uk/</vt:lpwstr>
      </vt:variant>
      <vt:variant>
        <vt:lpwstr/>
      </vt:variant>
      <vt:variant>
        <vt:i4>524295</vt:i4>
      </vt:variant>
      <vt:variant>
        <vt:i4>36</vt:i4>
      </vt:variant>
      <vt:variant>
        <vt:i4>0</vt:i4>
      </vt:variant>
      <vt:variant>
        <vt:i4>5</vt:i4>
      </vt:variant>
      <vt:variant>
        <vt:lpwstr>https://www.gov.uk/council-tax-bands</vt:lpwstr>
      </vt:variant>
      <vt:variant>
        <vt:lpwstr/>
      </vt:variant>
      <vt:variant>
        <vt:i4>5242881</vt:i4>
      </vt:variant>
      <vt:variant>
        <vt:i4>33</vt:i4>
      </vt:variant>
      <vt:variant>
        <vt:i4>0</vt:i4>
      </vt:variant>
      <vt:variant>
        <vt:i4>5</vt:i4>
      </vt:variant>
      <vt:variant>
        <vt:lpwstr>http://www.knowsley.gov.uk/residents/council-tax</vt:lpwstr>
      </vt:variant>
      <vt:variant>
        <vt:lpwstr/>
      </vt:variant>
      <vt:variant>
        <vt:i4>5242881</vt:i4>
      </vt:variant>
      <vt:variant>
        <vt:i4>30</vt:i4>
      </vt:variant>
      <vt:variant>
        <vt:i4>0</vt:i4>
      </vt:variant>
      <vt:variant>
        <vt:i4>5</vt:i4>
      </vt:variant>
      <vt:variant>
        <vt:lpwstr>http://www.knowsley.gov.uk/residents/council-tax</vt:lpwstr>
      </vt:variant>
      <vt:variant>
        <vt:lpwstr/>
      </vt:variant>
      <vt:variant>
        <vt:i4>5242881</vt:i4>
      </vt:variant>
      <vt:variant>
        <vt:i4>27</vt:i4>
      </vt:variant>
      <vt:variant>
        <vt:i4>0</vt:i4>
      </vt:variant>
      <vt:variant>
        <vt:i4>5</vt:i4>
      </vt:variant>
      <vt:variant>
        <vt:lpwstr>http://www.knowsley.gov.uk/residents/council-tax</vt:lpwstr>
      </vt:variant>
      <vt:variant>
        <vt:lpwstr/>
      </vt:variant>
      <vt:variant>
        <vt:i4>5767169</vt:i4>
      </vt:variant>
      <vt:variant>
        <vt:i4>24</vt:i4>
      </vt:variant>
      <vt:variant>
        <vt:i4>0</vt:i4>
      </vt:variant>
      <vt:variant>
        <vt:i4>5</vt:i4>
      </vt:variant>
      <vt:variant>
        <vt:lpwstr>http://www.gov.uk/voa/contact</vt:lpwstr>
      </vt:variant>
      <vt:variant>
        <vt:lpwstr/>
      </vt:variant>
      <vt:variant>
        <vt:i4>5177439</vt:i4>
      </vt:variant>
      <vt:variant>
        <vt:i4>21</vt:i4>
      </vt:variant>
      <vt:variant>
        <vt:i4>0</vt:i4>
      </vt:variant>
      <vt:variant>
        <vt:i4>5</vt:i4>
      </vt:variant>
      <vt:variant>
        <vt:lpwstr>http://www.zerowastelcr.com/</vt:lpwstr>
      </vt:variant>
      <vt:variant>
        <vt:lpwstr/>
      </vt:variant>
      <vt:variant>
        <vt:i4>2359356</vt:i4>
      </vt:variant>
      <vt:variant>
        <vt:i4>18</vt:i4>
      </vt:variant>
      <vt:variant>
        <vt:i4>0</vt:i4>
      </vt:variant>
      <vt:variant>
        <vt:i4>5</vt:i4>
      </vt:variant>
      <vt:variant>
        <vt:lpwstr>http://www.recycleright.org.uk/</vt:lpwstr>
      </vt:variant>
      <vt:variant>
        <vt:lpwstr/>
      </vt:variant>
      <vt:variant>
        <vt:i4>1769555</vt:i4>
      </vt:variant>
      <vt:variant>
        <vt:i4>15</vt:i4>
      </vt:variant>
      <vt:variant>
        <vt:i4>0</vt:i4>
      </vt:variant>
      <vt:variant>
        <vt:i4>5</vt:i4>
      </vt:variant>
      <vt:variant>
        <vt:lpwstr>http://www.merseysidewda.gov.uk/</vt:lpwstr>
      </vt:variant>
      <vt:variant>
        <vt:lpwstr/>
      </vt:variant>
      <vt:variant>
        <vt:i4>1704046</vt:i4>
      </vt:variant>
      <vt:variant>
        <vt:i4>12</vt:i4>
      </vt:variant>
      <vt:variant>
        <vt:i4>0</vt:i4>
      </vt:variant>
      <vt:variant>
        <vt:i4>5</vt:i4>
      </vt:variant>
      <vt:variant>
        <vt:lpwstr>mailto:enquiries@merseysidewda.gov.uk</vt:lpwstr>
      </vt:variant>
      <vt:variant>
        <vt:lpwstr/>
      </vt:variant>
      <vt:variant>
        <vt:i4>1769555</vt:i4>
      </vt:variant>
      <vt:variant>
        <vt:i4>9</vt:i4>
      </vt:variant>
      <vt:variant>
        <vt:i4>0</vt:i4>
      </vt:variant>
      <vt:variant>
        <vt:i4>5</vt:i4>
      </vt:variant>
      <vt:variant>
        <vt:lpwstr>http://www.merseysidewda.gov.uk/</vt:lpwstr>
      </vt:variant>
      <vt:variant>
        <vt:lpwstr/>
      </vt:variant>
      <vt:variant>
        <vt:i4>5570566</vt:i4>
      </vt:variant>
      <vt:variant>
        <vt:i4>6</vt:i4>
      </vt:variant>
      <vt:variant>
        <vt:i4>0</vt:i4>
      </vt:variant>
      <vt:variant>
        <vt:i4>5</vt:i4>
      </vt:variant>
      <vt:variant>
        <vt:lpwstr>http://www.liverpoolcityregion-ca.gov.uk/</vt:lpwstr>
      </vt:variant>
      <vt:variant>
        <vt:lpwstr/>
      </vt:variant>
      <vt:variant>
        <vt:i4>8257656</vt:i4>
      </vt:variant>
      <vt:variant>
        <vt:i4>3</vt:i4>
      </vt:variant>
      <vt:variant>
        <vt:i4>0</vt:i4>
      </vt:variant>
      <vt:variant>
        <vt:i4>5</vt:i4>
      </vt:variant>
      <vt:variant>
        <vt:lpwstr>http://www.knowsley.gov.uk/online-services</vt:lpwstr>
      </vt:variant>
      <vt:variant>
        <vt:lpwstr/>
      </vt:variant>
      <vt:variant>
        <vt:i4>3866732</vt:i4>
      </vt:variant>
      <vt:variant>
        <vt:i4>0</vt:i4>
      </vt:variant>
      <vt:variant>
        <vt:i4>0</vt:i4>
      </vt:variant>
      <vt:variant>
        <vt:i4>5</vt:i4>
      </vt:variant>
      <vt:variant>
        <vt:lpwstr>http://www.knowsleynews.co.uk/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ashfordl</dc:creator>
  <cp:keywords/>
  <cp:lastModifiedBy>Ashford, Lesley</cp:lastModifiedBy>
  <cp:revision>10</cp:revision>
  <cp:lastPrinted>2024-04-09T08:34:00Z</cp:lastPrinted>
  <dcterms:created xsi:type="dcterms:W3CDTF">2025-03-14T11:50:00Z</dcterms:created>
  <dcterms:modified xsi:type="dcterms:W3CDTF">2025-03-14T12:04:00Z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$Resources:Document</vt:lpwstr>
  </property>
  <property fmtid="{D5CDD505-2E9C-101B-9397-08002B2CF9AE}" pid="3" name="ContentTypeId">
    <vt:lpwstr>0x010100FCB94AE8E889E248A78D79BF8AA1D4BD</vt:lpwstr>
  </property>
  <property fmtid="{D5CDD505-2E9C-101B-9397-08002B2CF9AE}" pid="4" name="Order">
    <vt:r8>59600</vt:r8>
  </property>
  <property fmtid="{D5CDD505-2E9C-101B-9397-08002B2CF9AE}" pid="5" name="xd_Signature">
    <vt:bool>false</vt:bool>
  </property>
  <property fmtid="{D5CDD505-2E9C-101B-9397-08002B2CF9AE}" pid="6" name="GUID">
    <vt:lpwstr>1452a895-19f2-432f-900f-ee3044d74d7a</vt:lpwstr>
  </property>
  <property fmtid="{D5CDD505-2E9C-101B-9397-08002B2CF9AE}" pid="7" name="xd_ProgID">
    <vt:lpwstr/>
  </property>
  <property fmtid="{D5CDD505-2E9C-101B-9397-08002B2CF9AE}" pid="8" name="_ExtendedDescription">
    <vt:lpwstr/>
  </property>
  <property fmtid="{D5CDD505-2E9C-101B-9397-08002B2CF9AE}" pid="9" name="TriggerFlowInfo">
    <vt:lpwstr/>
  </property>
  <property fmtid="{D5CDD505-2E9C-101B-9397-08002B2CF9AE}" pid="10" name="TemplateUrl">
    <vt:lpwstr/>
  </property>
  <property fmtid="{D5CDD505-2E9C-101B-9397-08002B2CF9AE}" pid="11" name="ComplianceAssetId">
    <vt:lpwstr/>
  </property>
</Properties>
</file>