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35B0" w14:textId="77777777" w:rsidR="002B2885" w:rsidRPr="00533169" w:rsidRDefault="002B2885" w:rsidP="00737BB6">
      <w:pPr>
        <w:pStyle w:val="Title"/>
        <w:jc w:val="lef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METROPOLITAN BOROUGH OF KNOWSLEY</w:t>
      </w:r>
    </w:p>
    <w:p w14:paraId="40C88737" w14:textId="77777777" w:rsidR="002B2885" w:rsidRPr="00533169" w:rsidRDefault="002B2885">
      <w:pPr>
        <w:jc w:val="center"/>
        <w:rPr>
          <w:rFonts w:ascii="Arial" w:hAnsi="Arial" w:cs="Arial"/>
          <w:b/>
          <w:sz w:val="22"/>
          <w:szCs w:val="22"/>
        </w:rPr>
      </w:pPr>
    </w:p>
    <w:p w14:paraId="67F8207F" w14:textId="0E9A21C7" w:rsidR="002B2885" w:rsidRPr="00533169" w:rsidRDefault="002B2885" w:rsidP="00737BB6">
      <w:pPr>
        <w:rPr>
          <w:rFonts w:ascii="Arial" w:hAnsi="Arial" w:cs="Arial"/>
          <w:b/>
          <w:sz w:val="22"/>
          <w:szCs w:val="22"/>
        </w:rPr>
      </w:pPr>
      <w:r w:rsidRPr="00533169">
        <w:rPr>
          <w:rFonts w:ascii="Arial" w:hAnsi="Arial" w:cs="Arial"/>
          <w:b/>
          <w:sz w:val="22"/>
          <w:szCs w:val="22"/>
        </w:rPr>
        <w:t>AUDIT OF ACCOUNTS</w:t>
      </w:r>
      <w:r w:rsidR="0013578E" w:rsidRPr="00533169">
        <w:rPr>
          <w:rFonts w:ascii="Arial" w:hAnsi="Arial" w:cs="Arial"/>
          <w:b/>
          <w:sz w:val="22"/>
          <w:szCs w:val="22"/>
        </w:rPr>
        <w:t xml:space="preserve"> 20</w:t>
      </w:r>
      <w:r w:rsidR="0073362A">
        <w:rPr>
          <w:rFonts w:ascii="Arial" w:hAnsi="Arial" w:cs="Arial"/>
          <w:b/>
          <w:sz w:val="22"/>
          <w:szCs w:val="22"/>
        </w:rPr>
        <w:t>2</w:t>
      </w:r>
      <w:r w:rsidR="00974168">
        <w:rPr>
          <w:rFonts w:ascii="Arial" w:hAnsi="Arial" w:cs="Arial"/>
          <w:b/>
          <w:sz w:val="22"/>
          <w:szCs w:val="22"/>
        </w:rPr>
        <w:t>3/24</w:t>
      </w:r>
      <w:r w:rsidR="00737BB6" w:rsidRPr="00533169">
        <w:rPr>
          <w:rFonts w:ascii="Arial" w:hAnsi="Arial" w:cs="Arial"/>
          <w:b/>
          <w:sz w:val="22"/>
          <w:szCs w:val="22"/>
        </w:rPr>
        <w:t xml:space="preserve"> - </w:t>
      </w:r>
      <w:r w:rsidRPr="00533169">
        <w:rPr>
          <w:rFonts w:ascii="Arial" w:hAnsi="Arial" w:cs="Arial"/>
          <w:b/>
          <w:sz w:val="22"/>
          <w:szCs w:val="22"/>
        </w:rPr>
        <w:t>NOTICE OF PUBLIC RIGHTS</w:t>
      </w:r>
    </w:p>
    <w:p w14:paraId="350387F9" w14:textId="77777777" w:rsidR="002B2885" w:rsidRPr="00533169" w:rsidRDefault="002B2885">
      <w:pPr>
        <w:jc w:val="center"/>
        <w:rPr>
          <w:rFonts w:ascii="Arial" w:hAnsi="Arial" w:cs="Arial"/>
          <w:b/>
          <w:sz w:val="22"/>
          <w:szCs w:val="22"/>
        </w:rPr>
      </w:pPr>
    </w:p>
    <w:p w14:paraId="63841B25" w14:textId="54835FD3" w:rsidR="004738EC" w:rsidRPr="00533169" w:rsidRDefault="002B2885" w:rsidP="00737BB6">
      <w:pPr>
        <w:rPr>
          <w:rFonts w:ascii="Arial" w:hAnsi="Arial" w:cs="Arial"/>
          <w:b/>
          <w:sz w:val="22"/>
          <w:szCs w:val="22"/>
        </w:rPr>
      </w:pPr>
      <w:r w:rsidRPr="00533169">
        <w:rPr>
          <w:rFonts w:ascii="Arial" w:hAnsi="Arial" w:cs="Arial"/>
          <w:b/>
          <w:sz w:val="22"/>
          <w:szCs w:val="22"/>
        </w:rPr>
        <w:t>Accounts and Audit Regulations 20</w:t>
      </w:r>
      <w:r w:rsidR="003762A7" w:rsidRPr="00533169">
        <w:rPr>
          <w:rFonts w:ascii="Arial" w:hAnsi="Arial" w:cs="Arial"/>
          <w:b/>
          <w:sz w:val="22"/>
          <w:szCs w:val="22"/>
        </w:rPr>
        <w:t>1</w:t>
      </w:r>
      <w:r w:rsidR="00C234D1" w:rsidRPr="00533169">
        <w:rPr>
          <w:rFonts w:ascii="Arial" w:hAnsi="Arial" w:cs="Arial"/>
          <w:b/>
          <w:sz w:val="22"/>
          <w:szCs w:val="22"/>
        </w:rPr>
        <w:t>5</w:t>
      </w:r>
    </w:p>
    <w:p w14:paraId="5E12436A" w14:textId="77777777" w:rsidR="002B2885" w:rsidRDefault="004738EC" w:rsidP="00737BB6">
      <w:pPr>
        <w:rPr>
          <w:rFonts w:ascii="Arial" w:hAnsi="Arial" w:cs="Arial"/>
          <w:b/>
          <w:sz w:val="22"/>
          <w:szCs w:val="22"/>
        </w:rPr>
      </w:pPr>
      <w:r w:rsidRPr="00533169">
        <w:rPr>
          <w:rFonts w:ascii="Arial" w:hAnsi="Arial" w:cs="Arial"/>
          <w:b/>
          <w:sz w:val="22"/>
          <w:szCs w:val="22"/>
        </w:rPr>
        <w:t xml:space="preserve">Local </w:t>
      </w:r>
      <w:r w:rsidR="002B2885" w:rsidRPr="00533169">
        <w:rPr>
          <w:rFonts w:ascii="Arial" w:hAnsi="Arial" w:cs="Arial"/>
          <w:b/>
          <w:sz w:val="22"/>
          <w:szCs w:val="22"/>
        </w:rPr>
        <w:t xml:space="preserve">Audit </w:t>
      </w:r>
      <w:r w:rsidR="00B54177" w:rsidRPr="00533169">
        <w:rPr>
          <w:rFonts w:ascii="Arial" w:hAnsi="Arial" w:cs="Arial"/>
          <w:b/>
          <w:sz w:val="22"/>
          <w:szCs w:val="22"/>
        </w:rPr>
        <w:t>and A</w:t>
      </w:r>
      <w:r w:rsidRPr="00533169">
        <w:rPr>
          <w:rFonts w:ascii="Arial" w:hAnsi="Arial" w:cs="Arial"/>
          <w:b/>
          <w:sz w:val="22"/>
          <w:szCs w:val="22"/>
        </w:rPr>
        <w:t>ccountability</w:t>
      </w:r>
      <w:r w:rsidR="002B2885" w:rsidRPr="00533169">
        <w:rPr>
          <w:rFonts w:ascii="Arial" w:hAnsi="Arial" w:cs="Arial"/>
          <w:b/>
          <w:sz w:val="22"/>
          <w:szCs w:val="22"/>
        </w:rPr>
        <w:t xml:space="preserve"> Act </w:t>
      </w:r>
      <w:r w:rsidRPr="00533169">
        <w:rPr>
          <w:rFonts w:ascii="Arial" w:hAnsi="Arial" w:cs="Arial"/>
          <w:b/>
          <w:sz w:val="22"/>
          <w:szCs w:val="22"/>
        </w:rPr>
        <w:t>2014</w:t>
      </w:r>
    </w:p>
    <w:p w14:paraId="10004F53" w14:textId="77777777" w:rsidR="002B2885" w:rsidRPr="00533169" w:rsidRDefault="002B2885">
      <w:pPr>
        <w:jc w:val="center"/>
        <w:rPr>
          <w:rFonts w:ascii="Arial" w:hAnsi="Arial" w:cs="Arial"/>
          <w:b/>
          <w:sz w:val="22"/>
          <w:szCs w:val="22"/>
        </w:rPr>
      </w:pPr>
    </w:p>
    <w:p w14:paraId="76EFCA09" w14:textId="677AA115" w:rsidR="0009247E" w:rsidRDefault="0009247E" w:rsidP="0009247E">
      <w:pPr>
        <w:spacing w:line="360" w:lineRule="auto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 xml:space="preserve">The Council’s accounts are subject to </w:t>
      </w:r>
      <w:r w:rsidRPr="00D014F1">
        <w:rPr>
          <w:rFonts w:ascii="Arial" w:hAnsi="Arial" w:cs="Arial"/>
          <w:sz w:val="22"/>
          <w:szCs w:val="22"/>
        </w:rPr>
        <w:t>external audit</w:t>
      </w:r>
      <w:r w:rsidR="005875A7" w:rsidRPr="00D014F1">
        <w:rPr>
          <w:rFonts w:ascii="Arial" w:hAnsi="Arial" w:cs="Arial"/>
          <w:sz w:val="22"/>
          <w:szCs w:val="22"/>
        </w:rPr>
        <w:t xml:space="preserve"> </w:t>
      </w:r>
      <w:r w:rsidR="0073362A" w:rsidRPr="00D014F1">
        <w:rPr>
          <w:rFonts w:ascii="Arial" w:hAnsi="Arial" w:cs="Arial"/>
          <w:sz w:val="22"/>
          <w:szCs w:val="22"/>
        </w:rPr>
        <w:t xml:space="preserve">by </w:t>
      </w:r>
      <w:r w:rsidR="00D014F1" w:rsidRPr="00D014F1">
        <w:rPr>
          <w:rFonts w:ascii="Arial" w:hAnsi="Arial" w:cs="Arial"/>
          <w:sz w:val="22"/>
          <w:szCs w:val="22"/>
        </w:rPr>
        <w:t>John Farrar</w:t>
      </w:r>
      <w:r w:rsidR="005875A7" w:rsidRPr="00D014F1">
        <w:rPr>
          <w:rFonts w:ascii="Arial" w:hAnsi="Arial" w:cs="Arial"/>
        </w:rPr>
        <w:t>,</w:t>
      </w:r>
      <w:r w:rsidRPr="00D014F1">
        <w:rPr>
          <w:rFonts w:ascii="Arial" w:hAnsi="Arial" w:cs="Arial"/>
          <w:sz w:val="22"/>
          <w:szCs w:val="22"/>
        </w:rPr>
        <w:t xml:space="preserve"> </w:t>
      </w:r>
      <w:r w:rsidR="00D014F1" w:rsidRPr="00D014F1">
        <w:rPr>
          <w:rFonts w:ascii="Arial" w:hAnsi="Arial" w:cs="Arial"/>
          <w:sz w:val="22"/>
          <w:szCs w:val="22"/>
        </w:rPr>
        <w:t>Grant Thornton UK LLP</w:t>
      </w:r>
      <w:r w:rsidR="005875A7" w:rsidRPr="00D014F1">
        <w:rPr>
          <w:rFonts w:ascii="Arial" w:hAnsi="Arial" w:cs="Arial"/>
          <w:sz w:val="22"/>
          <w:szCs w:val="22"/>
        </w:rPr>
        <w:t xml:space="preserve">, </w:t>
      </w:r>
      <w:r w:rsidR="00D014F1" w:rsidRPr="00D014F1">
        <w:rPr>
          <w:rFonts w:ascii="Arial" w:hAnsi="Arial" w:cs="Arial"/>
          <w:sz w:val="22"/>
          <w:szCs w:val="22"/>
        </w:rPr>
        <w:t>Royal Liver Building, Liverpool</w:t>
      </w:r>
      <w:r w:rsidR="00993A06" w:rsidRPr="00D014F1">
        <w:rPr>
          <w:rFonts w:ascii="Arial" w:hAnsi="Arial" w:cs="Arial"/>
          <w:sz w:val="22"/>
          <w:szCs w:val="22"/>
        </w:rPr>
        <w:t xml:space="preserve">, </w:t>
      </w:r>
      <w:r w:rsidR="00D014F1" w:rsidRPr="00D014F1">
        <w:rPr>
          <w:rFonts w:ascii="Arial" w:hAnsi="Arial" w:cs="Arial"/>
          <w:sz w:val="22"/>
          <w:szCs w:val="22"/>
        </w:rPr>
        <w:t>L3 1PS</w:t>
      </w:r>
      <w:r w:rsidRPr="00D014F1">
        <w:rPr>
          <w:rFonts w:ascii="Arial" w:hAnsi="Arial" w:cs="Arial"/>
          <w:sz w:val="22"/>
          <w:szCs w:val="22"/>
        </w:rPr>
        <w:t>. Members</w:t>
      </w:r>
      <w:r w:rsidRPr="00533169">
        <w:rPr>
          <w:rFonts w:ascii="Arial" w:hAnsi="Arial" w:cs="Arial"/>
          <w:sz w:val="22"/>
          <w:szCs w:val="22"/>
        </w:rPr>
        <w:t xml:space="preserve"> of the public and local government electors have certain rights in the audit process:</w:t>
      </w:r>
    </w:p>
    <w:p w14:paraId="6826C5E2" w14:textId="77777777" w:rsidR="00533169" w:rsidRPr="00533169" w:rsidRDefault="00533169" w:rsidP="0009247E">
      <w:pPr>
        <w:spacing w:line="360" w:lineRule="auto"/>
        <w:rPr>
          <w:rFonts w:ascii="Arial" w:hAnsi="Arial" w:cs="Arial"/>
          <w:sz w:val="22"/>
          <w:szCs w:val="22"/>
        </w:rPr>
      </w:pPr>
    </w:p>
    <w:p w14:paraId="328270CE" w14:textId="120B516F" w:rsidR="0009247E" w:rsidRPr="00CB6F75" w:rsidRDefault="0009247E" w:rsidP="00533169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CB6F75">
        <w:rPr>
          <w:rFonts w:ascii="Arial" w:hAnsi="Arial" w:cs="Arial"/>
          <w:sz w:val="22"/>
          <w:szCs w:val="22"/>
        </w:rPr>
        <w:t xml:space="preserve">From </w:t>
      </w:r>
      <w:r w:rsidR="00B57745">
        <w:rPr>
          <w:rFonts w:ascii="Arial" w:hAnsi="Arial" w:cs="Arial"/>
          <w:sz w:val="22"/>
          <w:szCs w:val="22"/>
        </w:rPr>
        <w:t>Monday 12 August</w:t>
      </w:r>
      <w:r w:rsidRPr="00CB6F75">
        <w:rPr>
          <w:rFonts w:ascii="Arial" w:hAnsi="Arial" w:cs="Arial"/>
          <w:sz w:val="22"/>
          <w:szCs w:val="22"/>
        </w:rPr>
        <w:t xml:space="preserve"> 20</w:t>
      </w:r>
      <w:r w:rsidR="00823C64" w:rsidRPr="00CB6F75">
        <w:rPr>
          <w:rFonts w:ascii="Arial" w:hAnsi="Arial" w:cs="Arial"/>
          <w:sz w:val="22"/>
          <w:szCs w:val="22"/>
        </w:rPr>
        <w:t>2</w:t>
      </w:r>
      <w:r w:rsidR="00974168">
        <w:rPr>
          <w:rFonts w:ascii="Arial" w:hAnsi="Arial" w:cs="Arial"/>
          <w:sz w:val="22"/>
          <w:szCs w:val="22"/>
        </w:rPr>
        <w:t>4</w:t>
      </w:r>
      <w:r w:rsidRPr="00CB6F75">
        <w:rPr>
          <w:rFonts w:ascii="Arial" w:hAnsi="Arial" w:cs="Arial"/>
          <w:sz w:val="22"/>
          <w:szCs w:val="22"/>
        </w:rPr>
        <w:t xml:space="preserve"> to </w:t>
      </w:r>
      <w:r w:rsidR="00B57745">
        <w:rPr>
          <w:rFonts w:ascii="Arial" w:hAnsi="Arial" w:cs="Arial"/>
          <w:sz w:val="22"/>
          <w:szCs w:val="22"/>
        </w:rPr>
        <w:t>Monday 23 September</w:t>
      </w:r>
      <w:r w:rsidR="006A4F2D" w:rsidRPr="00CB6F75">
        <w:rPr>
          <w:rFonts w:ascii="Arial" w:hAnsi="Arial" w:cs="Arial"/>
          <w:sz w:val="22"/>
          <w:szCs w:val="22"/>
        </w:rPr>
        <w:t xml:space="preserve"> 202</w:t>
      </w:r>
      <w:r w:rsidR="00974168">
        <w:rPr>
          <w:rFonts w:ascii="Arial" w:hAnsi="Arial" w:cs="Arial"/>
          <w:sz w:val="22"/>
          <w:szCs w:val="22"/>
        </w:rPr>
        <w:t>4</w:t>
      </w:r>
      <w:r w:rsidRPr="00CB6F75">
        <w:rPr>
          <w:rFonts w:ascii="Arial" w:hAnsi="Arial" w:cs="Arial"/>
          <w:sz w:val="22"/>
          <w:szCs w:val="22"/>
        </w:rPr>
        <w:t xml:space="preserve"> between</w:t>
      </w:r>
      <w:r w:rsidRPr="00533169">
        <w:rPr>
          <w:rFonts w:ascii="Arial" w:hAnsi="Arial" w:cs="Arial"/>
          <w:sz w:val="22"/>
          <w:szCs w:val="22"/>
        </w:rPr>
        <w:t xml:space="preserve"> 9 am and 5 pm any person may inspect the </w:t>
      </w:r>
      <w:r w:rsidR="00712591" w:rsidRPr="00533169">
        <w:rPr>
          <w:rFonts w:ascii="Arial" w:hAnsi="Arial" w:cs="Arial"/>
          <w:sz w:val="22"/>
          <w:szCs w:val="22"/>
        </w:rPr>
        <w:t xml:space="preserve">annual governance statement and </w:t>
      </w:r>
      <w:r w:rsidRPr="00533169">
        <w:rPr>
          <w:rFonts w:ascii="Arial" w:hAnsi="Arial" w:cs="Arial"/>
          <w:sz w:val="22"/>
          <w:szCs w:val="22"/>
        </w:rPr>
        <w:t>accounts of the Council for the year ended 31 March 20</w:t>
      </w:r>
      <w:r w:rsidR="00823C64">
        <w:rPr>
          <w:rFonts w:ascii="Arial" w:hAnsi="Arial" w:cs="Arial"/>
          <w:sz w:val="22"/>
          <w:szCs w:val="22"/>
        </w:rPr>
        <w:t>2</w:t>
      </w:r>
      <w:r w:rsidR="00974168">
        <w:rPr>
          <w:rFonts w:ascii="Arial" w:hAnsi="Arial" w:cs="Arial"/>
          <w:sz w:val="22"/>
          <w:szCs w:val="22"/>
        </w:rPr>
        <w:t>4</w:t>
      </w:r>
      <w:r w:rsidRPr="00533169">
        <w:rPr>
          <w:rFonts w:ascii="Arial" w:hAnsi="Arial" w:cs="Arial"/>
          <w:sz w:val="22"/>
          <w:szCs w:val="22"/>
        </w:rPr>
        <w:t xml:space="preserve"> and certain related documents (comprising books, deeds, contracts, bills, vouchers and receipts) at the address given below.  They may also make copies of the accounts and documents</w:t>
      </w:r>
      <w:r w:rsidR="001143F8" w:rsidRPr="00533169">
        <w:rPr>
          <w:rFonts w:ascii="Arial" w:hAnsi="Arial" w:cs="Arial"/>
          <w:sz w:val="22"/>
          <w:szCs w:val="22"/>
        </w:rPr>
        <w:t xml:space="preserve">, except as provided for in Section 26(4) to 26(6) of the Local Audit and </w:t>
      </w:r>
      <w:r w:rsidR="001143F8" w:rsidRPr="00CB6F75">
        <w:rPr>
          <w:rFonts w:ascii="Arial" w:hAnsi="Arial" w:cs="Arial"/>
          <w:sz w:val="22"/>
          <w:szCs w:val="22"/>
        </w:rPr>
        <w:t>Accountability Act 2014 in relation to commercially confidential and personal information</w:t>
      </w:r>
      <w:r w:rsidRPr="00CB6F75">
        <w:rPr>
          <w:rFonts w:ascii="Arial" w:hAnsi="Arial" w:cs="Arial"/>
          <w:sz w:val="22"/>
          <w:szCs w:val="22"/>
        </w:rPr>
        <w:t>.</w:t>
      </w:r>
    </w:p>
    <w:p w14:paraId="512E526C" w14:textId="01553041" w:rsidR="0009247E" w:rsidRPr="00533169" w:rsidRDefault="0009247E" w:rsidP="00533169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CB6F75">
        <w:rPr>
          <w:rFonts w:ascii="Arial" w:hAnsi="Arial" w:cs="Arial"/>
          <w:sz w:val="22"/>
          <w:szCs w:val="22"/>
        </w:rPr>
        <w:t>From 9 am on</w:t>
      </w:r>
      <w:r w:rsidR="003D4CB9" w:rsidRPr="00CB6F75">
        <w:rPr>
          <w:rFonts w:ascii="Arial" w:hAnsi="Arial" w:cs="Arial"/>
          <w:sz w:val="22"/>
          <w:szCs w:val="22"/>
        </w:rPr>
        <w:t xml:space="preserve"> </w:t>
      </w:r>
      <w:r w:rsidR="00B57745">
        <w:rPr>
          <w:rFonts w:ascii="Arial" w:hAnsi="Arial" w:cs="Arial"/>
          <w:sz w:val="22"/>
          <w:szCs w:val="22"/>
        </w:rPr>
        <w:t>Monday 12</w:t>
      </w:r>
      <w:r w:rsidR="003D63D4">
        <w:rPr>
          <w:rFonts w:ascii="Arial" w:hAnsi="Arial" w:cs="Arial"/>
          <w:sz w:val="22"/>
          <w:szCs w:val="22"/>
        </w:rPr>
        <w:t xml:space="preserve"> August </w:t>
      </w:r>
      <w:r w:rsidR="006A4F2D" w:rsidRPr="00CB6F75">
        <w:rPr>
          <w:rFonts w:ascii="Arial" w:hAnsi="Arial" w:cs="Arial"/>
          <w:sz w:val="22"/>
          <w:szCs w:val="22"/>
        </w:rPr>
        <w:t>202</w:t>
      </w:r>
      <w:r w:rsidR="00974168">
        <w:rPr>
          <w:rFonts w:ascii="Arial" w:hAnsi="Arial" w:cs="Arial"/>
          <w:sz w:val="22"/>
          <w:szCs w:val="22"/>
        </w:rPr>
        <w:t>4</w:t>
      </w:r>
      <w:r w:rsidR="00070250" w:rsidRPr="00CB6F75">
        <w:rPr>
          <w:rFonts w:ascii="Arial" w:hAnsi="Arial" w:cs="Arial"/>
          <w:sz w:val="22"/>
          <w:szCs w:val="22"/>
        </w:rPr>
        <w:t xml:space="preserve"> until 5</w:t>
      </w:r>
      <w:r w:rsidR="003D4CB9" w:rsidRPr="00CB6F75">
        <w:rPr>
          <w:rFonts w:ascii="Arial" w:hAnsi="Arial" w:cs="Arial"/>
          <w:sz w:val="22"/>
          <w:szCs w:val="22"/>
        </w:rPr>
        <w:t>pm on</w:t>
      </w:r>
      <w:r w:rsidRPr="00CB6F75">
        <w:rPr>
          <w:rFonts w:ascii="Arial" w:hAnsi="Arial" w:cs="Arial"/>
          <w:sz w:val="22"/>
          <w:szCs w:val="22"/>
        </w:rPr>
        <w:t xml:space="preserve"> </w:t>
      </w:r>
      <w:r w:rsidR="003D63D4">
        <w:rPr>
          <w:rFonts w:ascii="Arial" w:hAnsi="Arial" w:cs="Arial"/>
          <w:sz w:val="22"/>
          <w:szCs w:val="22"/>
        </w:rPr>
        <w:t>Monday 23 September</w:t>
      </w:r>
      <w:r w:rsidR="006A4F2D" w:rsidRPr="00CB6F75">
        <w:rPr>
          <w:rFonts w:ascii="Arial" w:hAnsi="Arial" w:cs="Arial"/>
          <w:sz w:val="22"/>
          <w:szCs w:val="22"/>
        </w:rPr>
        <w:t xml:space="preserve"> 202</w:t>
      </w:r>
      <w:r w:rsidR="00974168">
        <w:rPr>
          <w:rFonts w:ascii="Arial" w:hAnsi="Arial" w:cs="Arial"/>
          <w:sz w:val="22"/>
          <w:szCs w:val="22"/>
        </w:rPr>
        <w:t>4</w:t>
      </w:r>
      <w:r w:rsidRPr="00CB6F75">
        <w:rPr>
          <w:rFonts w:ascii="Arial" w:hAnsi="Arial" w:cs="Arial"/>
          <w:sz w:val="22"/>
          <w:szCs w:val="22"/>
        </w:rPr>
        <w:t>,</w:t>
      </w:r>
      <w:r w:rsidRPr="00533169">
        <w:rPr>
          <w:rFonts w:ascii="Arial" w:hAnsi="Arial" w:cs="Arial"/>
          <w:sz w:val="22"/>
          <w:szCs w:val="22"/>
        </w:rPr>
        <w:t xml:space="preserve"> a local government elector for the area of the Council, or his/her representative, may ask the auditor questions about the accounts</w:t>
      </w:r>
      <w:r w:rsidR="00737BB6" w:rsidRPr="00533169">
        <w:rPr>
          <w:rFonts w:ascii="Arial" w:hAnsi="Arial" w:cs="Arial"/>
          <w:sz w:val="22"/>
          <w:szCs w:val="22"/>
        </w:rPr>
        <w:t xml:space="preserve"> as set out in Section 26 of the </w:t>
      </w:r>
      <w:r w:rsidR="00737BB6" w:rsidRPr="00CB6F75">
        <w:rPr>
          <w:rFonts w:ascii="Arial" w:hAnsi="Arial" w:cs="Arial"/>
          <w:sz w:val="22"/>
          <w:szCs w:val="22"/>
        </w:rPr>
        <w:t>Local Audit and Accountability Act 2014</w:t>
      </w:r>
      <w:r w:rsidRPr="00CB6F75">
        <w:rPr>
          <w:rFonts w:ascii="Arial" w:hAnsi="Arial" w:cs="Arial"/>
          <w:sz w:val="22"/>
          <w:szCs w:val="22"/>
        </w:rPr>
        <w:t>.  Please contact the auditor at the address given abo</w:t>
      </w:r>
      <w:r w:rsidR="00794A91" w:rsidRPr="00CB6F75">
        <w:rPr>
          <w:rFonts w:ascii="Arial" w:hAnsi="Arial" w:cs="Arial"/>
          <w:sz w:val="22"/>
          <w:szCs w:val="22"/>
        </w:rPr>
        <w:t>ve</w:t>
      </w:r>
      <w:r w:rsidR="00794A91" w:rsidRPr="00D014F1">
        <w:rPr>
          <w:rFonts w:ascii="Arial" w:hAnsi="Arial" w:cs="Arial"/>
          <w:sz w:val="22"/>
          <w:szCs w:val="22"/>
        </w:rPr>
        <w:t>, c/o M</w:t>
      </w:r>
      <w:r w:rsidR="00C234D1" w:rsidRPr="00D014F1">
        <w:rPr>
          <w:rFonts w:ascii="Arial" w:hAnsi="Arial" w:cs="Arial"/>
          <w:sz w:val="22"/>
          <w:szCs w:val="22"/>
        </w:rPr>
        <w:t>r</w:t>
      </w:r>
      <w:r w:rsidR="00794A91" w:rsidRPr="00D014F1">
        <w:rPr>
          <w:rFonts w:ascii="Arial" w:hAnsi="Arial" w:cs="Arial"/>
          <w:sz w:val="22"/>
          <w:szCs w:val="22"/>
        </w:rPr>
        <w:t xml:space="preserve"> </w:t>
      </w:r>
      <w:r w:rsidR="00D014F1">
        <w:rPr>
          <w:rFonts w:ascii="Arial" w:hAnsi="Arial" w:cs="Arial"/>
          <w:sz w:val="22"/>
          <w:szCs w:val="22"/>
        </w:rPr>
        <w:t>J Farrar</w:t>
      </w:r>
      <w:r w:rsidRPr="00CB6F75">
        <w:rPr>
          <w:rFonts w:ascii="Arial" w:hAnsi="Arial" w:cs="Arial"/>
          <w:sz w:val="22"/>
          <w:szCs w:val="22"/>
        </w:rPr>
        <w:t>,</w:t>
      </w:r>
      <w:r w:rsidRPr="00533169">
        <w:rPr>
          <w:rFonts w:ascii="Arial" w:hAnsi="Arial" w:cs="Arial"/>
          <w:sz w:val="22"/>
          <w:szCs w:val="22"/>
        </w:rPr>
        <w:t xml:space="preserve"> to </w:t>
      </w:r>
      <w:proofErr w:type="gramStart"/>
      <w:r w:rsidRPr="00533169">
        <w:rPr>
          <w:rFonts w:ascii="Arial" w:hAnsi="Arial" w:cs="Arial"/>
          <w:sz w:val="22"/>
          <w:szCs w:val="22"/>
        </w:rPr>
        <w:t>make arrangements</w:t>
      </w:r>
      <w:proofErr w:type="gramEnd"/>
      <w:r w:rsidRPr="00533169">
        <w:rPr>
          <w:rFonts w:ascii="Arial" w:hAnsi="Arial" w:cs="Arial"/>
          <w:sz w:val="22"/>
          <w:szCs w:val="22"/>
        </w:rPr>
        <w:t xml:space="preserve"> to ask any questions.</w:t>
      </w:r>
    </w:p>
    <w:p w14:paraId="791CCCED" w14:textId="0E68BD9E" w:rsidR="002B2885" w:rsidRPr="00533169" w:rsidRDefault="0009247E" w:rsidP="00533169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CB6F75">
        <w:rPr>
          <w:rFonts w:ascii="Arial" w:hAnsi="Arial" w:cs="Arial"/>
          <w:sz w:val="22"/>
          <w:szCs w:val="22"/>
        </w:rPr>
        <w:t xml:space="preserve">From </w:t>
      </w:r>
      <w:r w:rsidR="004B130A" w:rsidRPr="00CB6F75">
        <w:rPr>
          <w:rFonts w:ascii="Arial" w:hAnsi="Arial" w:cs="Arial"/>
          <w:sz w:val="22"/>
          <w:szCs w:val="22"/>
        </w:rPr>
        <w:t xml:space="preserve">9 am on </w:t>
      </w:r>
      <w:r w:rsidR="003D63D4">
        <w:rPr>
          <w:rFonts w:ascii="Arial" w:hAnsi="Arial" w:cs="Arial"/>
          <w:sz w:val="22"/>
          <w:szCs w:val="22"/>
        </w:rPr>
        <w:t>Monday 12 August</w:t>
      </w:r>
      <w:r w:rsidR="004B130A" w:rsidRPr="00CB6F75">
        <w:rPr>
          <w:rFonts w:ascii="Arial" w:hAnsi="Arial" w:cs="Arial"/>
          <w:sz w:val="22"/>
          <w:szCs w:val="22"/>
        </w:rPr>
        <w:t xml:space="preserve"> 202</w:t>
      </w:r>
      <w:r w:rsidR="00974168">
        <w:rPr>
          <w:rFonts w:ascii="Arial" w:hAnsi="Arial" w:cs="Arial"/>
          <w:sz w:val="22"/>
          <w:szCs w:val="22"/>
        </w:rPr>
        <w:t>4</w:t>
      </w:r>
      <w:r w:rsidR="004B130A" w:rsidRPr="00CB6F75">
        <w:rPr>
          <w:rFonts w:ascii="Arial" w:hAnsi="Arial" w:cs="Arial"/>
          <w:sz w:val="22"/>
          <w:szCs w:val="22"/>
        </w:rPr>
        <w:t xml:space="preserve"> until 5pm on </w:t>
      </w:r>
      <w:r w:rsidR="003D63D4">
        <w:rPr>
          <w:rFonts w:ascii="Arial" w:hAnsi="Arial" w:cs="Arial"/>
          <w:sz w:val="22"/>
          <w:szCs w:val="22"/>
        </w:rPr>
        <w:t>Monday 23 September</w:t>
      </w:r>
      <w:r w:rsidR="004B130A" w:rsidRPr="00CB6F75">
        <w:rPr>
          <w:rFonts w:ascii="Arial" w:hAnsi="Arial" w:cs="Arial"/>
          <w:sz w:val="22"/>
          <w:szCs w:val="22"/>
        </w:rPr>
        <w:t xml:space="preserve"> 202</w:t>
      </w:r>
      <w:r w:rsidR="00974168">
        <w:rPr>
          <w:rFonts w:ascii="Arial" w:hAnsi="Arial" w:cs="Arial"/>
          <w:sz w:val="22"/>
          <w:szCs w:val="22"/>
        </w:rPr>
        <w:t>4</w:t>
      </w:r>
      <w:r w:rsidRPr="00CB6F75">
        <w:rPr>
          <w:rFonts w:ascii="Arial" w:hAnsi="Arial" w:cs="Arial"/>
          <w:sz w:val="22"/>
          <w:szCs w:val="22"/>
        </w:rPr>
        <w:t>,</w:t>
      </w:r>
      <w:r w:rsidRPr="00533169">
        <w:rPr>
          <w:rFonts w:ascii="Arial" w:hAnsi="Arial" w:cs="Arial"/>
          <w:sz w:val="22"/>
          <w:szCs w:val="22"/>
        </w:rPr>
        <w:t xml:space="preserve"> a local government elector for the area of the Council, or his/her representative, may object to the Council’s accounts asking that the auditor issue a report in the public interest </w:t>
      </w:r>
      <w:r w:rsidR="00737BB6" w:rsidRPr="00533169">
        <w:rPr>
          <w:rFonts w:ascii="Arial" w:hAnsi="Arial" w:cs="Arial"/>
          <w:sz w:val="22"/>
          <w:szCs w:val="22"/>
        </w:rPr>
        <w:t xml:space="preserve">as set out in Section 27 </w:t>
      </w:r>
      <w:r w:rsidRPr="00533169">
        <w:rPr>
          <w:rFonts w:ascii="Arial" w:hAnsi="Arial" w:cs="Arial"/>
          <w:sz w:val="22"/>
          <w:szCs w:val="22"/>
        </w:rPr>
        <w:t xml:space="preserve">of the </w:t>
      </w:r>
      <w:r w:rsidR="004738EC" w:rsidRPr="00533169">
        <w:rPr>
          <w:rFonts w:ascii="Arial" w:hAnsi="Arial" w:cs="Arial"/>
          <w:sz w:val="22"/>
          <w:szCs w:val="22"/>
        </w:rPr>
        <w:t xml:space="preserve">Local </w:t>
      </w:r>
      <w:r w:rsidRPr="00533169">
        <w:rPr>
          <w:rFonts w:ascii="Arial" w:hAnsi="Arial" w:cs="Arial"/>
          <w:sz w:val="22"/>
          <w:szCs w:val="22"/>
        </w:rPr>
        <w:t xml:space="preserve">Audit </w:t>
      </w:r>
      <w:r w:rsidR="004738EC" w:rsidRPr="00533169">
        <w:rPr>
          <w:rFonts w:ascii="Arial" w:hAnsi="Arial" w:cs="Arial"/>
          <w:sz w:val="22"/>
          <w:szCs w:val="22"/>
        </w:rPr>
        <w:t xml:space="preserve">and Accountability </w:t>
      </w:r>
      <w:r w:rsidRPr="00533169">
        <w:rPr>
          <w:rFonts w:ascii="Arial" w:hAnsi="Arial" w:cs="Arial"/>
          <w:sz w:val="22"/>
          <w:szCs w:val="22"/>
        </w:rPr>
        <w:t xml:space="preserve">Act </w:t>
      </w:r>
      <w:r w:rsidR="004738EC" w:rsidRPr="00533169">
        <w:rPr>
          <w:rFonts w:ascii="Arial" w:hAnsi="Arial" w:cs="Arial"/>
          <w:sz w:val="22"/>
          <w:szCs w:val="22"/>
        </w:rPr>
        <w:t>2014</w:t>
      </w:r>
      <w:r w:rsidRPr="00533169">
        <w:rPr>
          <w:rFonts w:ascii="Arial" w:hAnsi="Arial" w:cs="Arial"/>
          <w:sz w:val="22"/>
          <w:szCs w:val="22"/>
        </w:rPr>
        <w:t>) and/or apply to the court for a declaration that an item in t</w:t>
      </w:r>
      <w:r w:rsidR="00070250" w:rsidRPr="00533169">
        <w:rPr>
          <w:rFonts w:ascii="Arial" w:hAnsi="Arial" w:cs="Arial"/>
          <w:sz w:val="22"/>
          <w:szCs w:val="22"/>
        </w:rPr>
        <w:t>he accounts is contrary to law</w:t>
      </w:r>
      <w:r w:rsidR="003D4CB9" w:rsidRPr="00533169">
        <w:rPr>
          <w:rFonts w:ascii="Arial" w:hAnsi="Arial" w:cs="Arial"/>
          <w:sz w:val="22"/>
          <w:szCs w:val="22"/>
        </w:rPr>
        <w:t xml:space="preserve"> (under Section 28 of the Local Audit and Accountability Act 2014)</w:t>
      </w:r>
      <w:r w:rsidRPr="00533169">
        <w:rPr>
          <w:rFonts w:ascii="Arial" w:hAnsi="Arial" w:cs="Arial"/>
          <w:sz w:val="22"/>
          <w:szCs w:val="22"/>
        </w:rPr>
        <w:t>.  Written notice of a proposed objection and the grounds on which it is made must be sent to the auditor at the address given above and copied to me at the address given below.</w:t>
      </w:r>
    </w:p>
    <w:p w14:paraId="60EE9C2D" w14:textId="77777777" w:rsidR="002B2885" w:rsidRPr="00533169" w:rsidRDefault="00842FB9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MICHAEL</w:t>
      </w:r>
      <w:r w:rsidR="002B2885" w:rsidRPr="00533169">
        <w:rPr>
          <w:rFonts w:ascii="Arial" w:hAnsi="Arial" w:cs="Arial"/>
          <w:sz w:val="22"/>
          <w:szCs w:val="22"/>
        </w:rPr>
        <w:t xml:space="preserve"> </w:t>
      </w:r>
      <w:r w:rsidRPr="00533169">
        <w:rPr>
          <w:rFonts w:ascii="Arial" w:hAnsi="Arial" w:cs="Arial"/>
          <w:sz w:val="22"/>
          <w:szCs w:val="22"/>
        </w:rPr>
        <w:t>HARDEN</w:t>
      </w:r>
    </w:p>
    <w:p w14:paraId="3CEA62C2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Chief Executive</w:t>
      </w:r>
    </w:p>
    <w:p w14:paraId="06DB8259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Municipal Buildings</w:t>
      </w:r>
    </w:p>
    <w:p w14:paraId="2E2449F4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Huyton</w:t>
      </w:r>
    </w:p>
    <w:p w14:paraId="4135E344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Knowsley</w:t>
      </w:r>
    </w:p>
    <w:p w14:paraId="4B5C886F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Merseyside</w:t>
      </w:r>
    </w:p>
    <w:p w14:paraId="37EAF745" w14:textId="77777777" w:rsidR="002B2885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L36 9UX</w:t>
      </w:r>
    </w:p>
    <w:p w14:paraId="060F81B0" w14:textId="77777777" w:rsidR="005E40D9" w:rsidRPr="00533169" w:rsidRDefault="005E40D9" w:rsidP="00737BB6">
      <w:pPr>
        <w:pStyle w:val="BodyText"/>
        <w:rPr>
          <w:rFonts w:ascii="Arial" w:hAnsi="Arial" w:cs="Arial"/>
          <w:sz w:val="22"/>
          <w:szCs w:val="22"/>
        </w:rPr>
      </w:pPr>
    </w:p>
    <w:p w14:paraId="4C1CEFF3" w14:textId="3D7E4726" w:rsidR="00737BB6" w:rsidRPr="00533169" w:rsidRDefault="003D63D4" w:rsidP="00737BB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August</w:t>
      </w:r>
      <w:r w:rsidR="00CB6F75" w:rsidRPr="00243A56">
        <w:rPr>
          <w:rFonts w:ascii="Arial" w:hAnsi="Arial" w:cs="Arial"/>
          <w:sz w:val="22"/>
          <w:szCs w:val="22"/>
        </w:rPr>
        <w:t xml:space="preserve"> 202</w:t>
      </w:r>
      <w:r w:rsidR="00974168" w:rsidRPr="00243A56">
        <w:rPr>
          <w:rFonts w:ascii="Arial" w:hAnsi="Arial" w:cs="Arial"/>
          <w:sz w:val="22"/>
          <w:szCs w:val="22"/>
        </w:rPr>
        <w:t>4</w:t>
      </w:r>
    </w:p>
    <w:sectPr w:rsidR="00737BB6" w:rsidRPr="00533169" w:rsidSect="00533169">
      <w:pgSz w:w="12240" w:h="15840"/>
      <w:pgMar w:top="993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53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46"/>
    <w:rsid w:val="000311B8"/>
    <w:rsid w:val="00070250"/>
    <w:rsid w:val="000753A4"/>
    <w:rsid w:val="0008178D"/>
    <w:rsid w:val="0009247E"/>
    <w:rsid w:val="000D42F7"/>
    <w:rsid w:val="001143F8"/>
    <w:rsid w:val="0013578E"/>
    <w:rsid w:val="00142897"/>
    <w:rsid w:val="00172811"/>
    <w:rsid w:val="001D5D21"/>
    <w:rsid w:val="001E4AE1"/>
    <w:rsid w:val="001E65EF"/>
    <w:rsid w:val="00243A56"/>
    <w:rsid w:val="00287E78"/>
    <w:rsid w:val="002B2885"/>
    <w:rsid w:val="003312E0"/>
    <w:rsid w:val="0033769B"/>
    <w:rsid w:val="0037153D"/>
    <w:rsid w:val="003762A7"/>
    <w:rsid w:val="00377052"/>
    <w:rsid w:val="0039020C"/>
    <w:rsid w:val="003D4BDF"/>
    <w:rsid w:val="003D4CB9"/>
    <w:rsid w:val="003D63D4"/>
    <w:rsid w:val="004738EC"/>
    <w:rsid w:val="00484C13"/>
    <w:rsid w:val="004A4ECD"/>
    <w:rsid w:val="004B130A"/>
    <w:rsid w:val="00506F85"/>
    <w:rsid w:val="00526A75"/>
    <w:rsid w:val="00533169"/>
    <w:rsid w:val="005351CB"/>
    <w:rsid w:val="005875A7"/>
    <w:rsid w:val="005E40D9"/>
    <w:rsid w:val="006070CE"/>
    <w:rsid w:val="0063378D"/>
    <w:rsid w:val="006477D8"/>
    <w:rsid w:val="006744F7"/>
    <w:rsid w:val="006A054C"/>
    <w:rsid w:val="006A4F2D"/>
    <w:rsid w:val="006C0146"/>
    <w:rsid w:val="006D6FF2"/>
    <w:rsid w:val="006E4DE9"/>
    <w:rsid w:val="006F5F6E"/>
    <w:rsid w:val="00712591"/>
    <w:rsid w:val="007148C4"/>
    <w:rsid w:val="0073362A"/>
    <w:rsid w:val="00737BB6"/>
    <w:rsid w:val="0077622D"/>
    <w:rsid w:val="00794A91"/>
    <w:rsid w:val="007A6194"/>
    <w:rsid w:val="007F74A1"/>
    <w:rsid w:val="00801E12"/>
    <w:rsid w:val="00823C64"/>
    <w:rsid w:val="00833545"/>
    <w:rsid w:val="00842FB9"/>
    <w:rsid w:val="008719D3"/>
    <w:rsid w:val="008F090A"/>
    <w:rsid w:val="00923D4F"/>
    <w:rsid w:val="00974168"/>
    <w:rsid w:val="00993A06"/>
    <w:rsid w:val="00A33169"/>
    <w:rsid w:val="00A76406"/>
    <w:rsid w:val="00A96642"/>
    <w:rsid w:val="00AA36B2"/>
    <w:rsid w:val="00AF1F8B"/>
    <w:rsid w:val="00AF204F"/>
    <w:rsid w:val="00B47A85"/>
    <w:rsid w:val="00B47C38"/>
    <w:rsid w:val="00B54177"/>
    <w:rsid w:val="00B57745"/>
    <w:rsid w:val="00BA0BBA"/>
    <w:rsid w:val="00BB2054"/>
    <w:rsid w:val="00BC2BA0"/>
    <w:rsid w:val="00C234D1"/>
    <w:rsid w:val="00C867B3"/>
    <w:rsid w:val="00CB6F75"/>
    <w:rsid w:val="00CF6F4C"/>
    <w:rsid w:val="00D014F1"/>
    <w:rsid w:val="00D16D44"/>
    <w:rsid w:val="00D173D1"/>
    <w:rsid w:val="00D87B2C"/>
    <w:rsid w:val="00DC396F"/>
    <w:rsid w:val="00DC6713"/>
    <w:rsid w:val="00DE4E1D"/>
    <w:rsid w:val="00E570D5"/>
    <w:rsid w:val="00E7317D"/>
    <w:rsid w:val="00E93565"/>
    <w:rsid w:val="00ED760D"/>
    <w:rsid w:val="00F114D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66420"/>
  <w15:chartTrackingRefBased/>
  <w15:docId w15:val="{FCD172AF-3053-4E85-B0D3-34FAD75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BA0B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BBA"/>
  </w:style>
  <w:style w:type="character" w:customStyle="1" w:styleId="CommentTextChar">
    <w:name w:val="Comment Text Char"/>
    <w:link w:val="CommentText"/>
    <w:rsid w:val="00BA0B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0BBA"/>
    <w:rPr>
      <w:b/>
      <w:bCs/>
    </w:rPr>
  </w:style>
  <w:style w:type="character" w:customStyle="1" w:styleId="CommentSubjectChar">
    <w:name w:val="Comment Subject Char"/>
    <w:link w:val="CommentSubject"/>
    <w:rsid w:val="00BA0BB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A0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B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481A29052148962583300D5994E4" ma:contentTypeVersion="6" ma:contentTypeDescription="Create a new document." ma:contentTypeScope="" ma:versionID="b77baeb2648935b4e300b2111527a9db">
  <xsd:schema xmlns:xsd="http://www.w3.org/2001/XMLSchema" xmlns:xs="http://www.w3.org/2001/XMLSchema" xmlns:p="http://schemas.microsoft.com/office/2006/metadata/properties" xmlns:ns2="5ab171f6-bf88-4c30-98ac-c124f6bcab56" xmlns:ns3="7fe2b8d3-ca8f-43a1-9d0d-fab5dbc11586" targetNamespace="http://schemas.microsoft.com/office/2006/metadata/properties" ma:root="true" ma:fieldsID="428b2b905a29d692c7faf93cf0868f0e" ns2:_="" ns3:_="">
    <xsd:import namespace="5ab171f6-bf88-4c30-98ac-c124f6bcab56"/>
    <xsd:import namespace="7fe2b8d3-ca8f-43a1-9d0d-fab5dbc11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71f6-bf88-4c30-98ac-c124f6bc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b8d3-ca8f-43a1-9d0d-fab5dbc11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C301B-C78D-48B5-882B-15B80ED857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5107EC-57D3-466C-B837-05A06E726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5476B-7032-4059-AACA-A8B826019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3981F-1085-4C37-8EA7-FBD24A98B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171f6-bf88-4c30-98ac-c124f6bcab56"/>
    <ds:schemaRef ds:uri="7fe2b8d3-ca8f-43a1-9d0d-fab5dbc11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KNOWSLEY</vt:lpstr>
    </vt:vector>
  </TitlesOfParts>
  <Company>Knowsley Met. Borough Council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KNOWSLEY</dc:title>
  <dc:subject/>
  <dc:creator>swiftj</dc:creator>
  <cp:keywords/>
  <cp:lastModifiedBy>Whelan, Bethany</cp:lastModifiedBy>
  <cp:revision>2</cp:revision>
  <cp:lastPrinted>2018-04-04T13:17:00Z</cp:lastPrinted>
  <dcterms:created xsi:type="dcterms:W3CDTF">2024-08-08T15:07:00Z</dcterms:created>
  <dcterms:modified xsi:type="dcterms:W3CDTF">2024-08-08T15:07:00Z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">
    <vt:lpwstr/>
  </property>
  <property fmtid="{D5CDD505-2E9C-101B-9397-08002B2CF9AE}" pid="3" name="Theme">
    <vt:lpwstr/>
  </property>
  <property fmtid="{D5CDD505-2E9C-101B-9397-08002B2CF9AE}" pid="4" name="Sub-Theme">
    <vt:lpwstr/>
  </property>
  <property fmtid="{D5CDD505-2E9C-101B-9397-08002B2CF9AE}" pid="5" name="display_urn:schemas-microsoft-com:office:office#Editor">
    <vt:lpwstr>Naylor, Lynn</vt:lpwstr>
  </property>
  <property fmtid="{D5CDD505-2E9C-101B-9397-08002B2CF9AE}" pid="6" name="display_urn:schemas-microsoft-com:office:office#Author">
    <vt:lpwstr>Naylor, Lynn</vt:lpwstr>
  </property>
  <property fmtid="{D5CDD505-2E9C-101B-9397-08002B2CF9AE}" pid="7" name="ContentTypeId">
    <vt:lpwstr>0x01010038C9481A29052148962583300D5994E4</vt:lpwstr>
  </property>
  <property fmtid="{D5CDD505-2E9C-101B-9397-08002B2CF9AE}" pid="8" name="GUID">
    <vt:lpwstr>76b4cb15-6284-4b4f-ad9d-8c47d790bb55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